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B77" w:rsidRPr="00D43B45" w:rsidRDefault="00422B77" w:rsidP="00422B77">
      <w:pPr>
        <w:jc w:val="center"/>
        <w:rPr>
          <w:sz w:val="20"/>
          <w:szCs w:val="20"/>
          <w:lang w:val="uk-UA"/>
        </w:rPr>
      </w:pPr>
      <w:r w:rsidRPr="00D43B45">
        <w:rPr>
          <w:sz w:val="20"/>
          <w:szCs w:val="20"/>
          <w:lang w:val="uk-UA"/>
        </w:rPr>
        <w:t>ЗАКАРПАТСЬКИЙ УГОРСЬКИЙ ІНСТИТУТ ІМ. Ф</w:t>
      </w:r>
      <w:r w:rsidRPr="00D43B45">
        <w:rPr>
          <w:sz w:val="20"/>
          <w:szCs w:val="20"/>
        </w:rPr>
        <w:t>.</w:t>
      </w:r>
      <w:r w:rsidRPr="00D43B45">
        <w:rPr>
          <w:sz w:val="20"/>
          <w:szCs w:val="20"/>
          <w:lang w:val="uk-UA"/>
        </w:rPr>
        <w:t xml:space="preserve"> РАКОЦІ ІІ</w:t>
      </w:r>
    </w:p>
    <w:p w:rsidR="00422B77" w:rsidRPr="0026380F" w:rsidRDefault="0026380F" w:rsidP="00422B77">
      <w:pPr>
        <w:jc w:val="center"/>
        <w:rPr>
          <w:sz w:val="20"/>
          <w:szCs w:val="20"/>
        </w:rPr>
      </w:pPr>
      <w:r w:rsidRPr="00D43B45">
        <w:rPr>
          <w:sz w:val="20"/>
          <w:szCs w:val="20"/>
          <w:lang w:val="uk-UA"/>
        </w:rPr>
        <w:t xml:space="preserve">КАФЕДРА </w:t>
      </w:r>
      <w:r>
        <w:rPr>
          <w:sz w:val="20"/>
          <w:szCs w:val="20"/>
          <w:lang w:val="uk-UA"/>
        </w:rPr>
        <w:t>ФІЛОЛОГІЇ</w:t>
      </w:r>
    </w:p>
    <w:p w:rsidR="00422B77" w:rsidRPr="00D43B45" w:rsidRDefault="00422B77" w:rsidP="00422B77">
      <w:pPr>
        <w:jc w:val="center"/>
        <w:rPr>
          <w:sz w:val="20"/>
          <w:szCs w:val="20"/>
        </w:rPr>
      </w:pPr>
      <w:r w:rsidRPr="00D43B45">
        <w:rPr>
          <w:sz w:val="20"/>
          <w:szCs w:val="20"/>
        </w:rPr>
        <w:t>II. RÁKÓCZI FERENC KÁRPÁTALJAI MAGYAR FŐISKOLA</w:t>
      </w:r>
    </w:p>
    <w:p w:rsidR="00422B77" w:rsidRPr="00D43B45" w:rsidRDefault="0026380F" w:rsidP="00422B77">
      <w:pPr>
        <w:jc w:val="center"/>
        <w:rPr>
          <w:sz w:val="20"/>
          <w:szCs w:val="20"/>
        </w:rPr>
      </w:pPr>
      <w:r>
        <w:rPr>
          <w:sz w:val="20"/>
          <w:szCs w:val="20"/>
        </w:rPr>
        <w:t xml:space="preserve">FILOLÓGIA </w:t>
      </w:r>
      <w:r w:rsidR="00422B77" w:rsidRPr="00D43B45">
        <w:rPr>
          <w:sz w:val="20"/>
          <w:szCs w:val="20"/>
        </w:rPr>
        <w:t>TANSZÉK</w:t>
      </w:r>
    </w:p>
    <w:p w:rsidR="00422B77" w:rsidRDefault="00422B77" w:rsidP="00422B77">
      <w:pPr>
        <w:jc w:val="both"/>
        <w:rPr>
          <w:b/>
          <w:sz w:val="28"/>
          <w:szCs w:val="28"/>
        </w:rPr>
      </w:pPr>
    </w:p>
    <w:p w:rsidR="00422B77" w:rsidRDefault="00422B77" w:rsidP="00422B77">
      <w:pPr>
        <w:jc w:val="both"/>
        <w:rPr>
          <w:b/>
          <w:sz w:val="28"/>
          <w:szCs w:val="28"/>
        </w:rPr>
      </w:pPr>
    </w:p>
    <w:p w:rsidR="00422B77" w:rsidRDefault="00422B77" w:rsidP="00422B77">
      <w:pPr>
        <w:jc w:val="center"/>
        <w:rPr>
          <w:b/>
          <w:sz w:val="32"/>
          <w:szCs w:val="32"/>
        </w:rPr>
      </w:pPr>
    </w:p>
    <w:p w:rsidR="00422B77" w:rsidRDefault="00422B77" w:rsidP="00422B77">
      <w:pPr>
        <w:jc w:val="center"/>
        <w:rPr>
          <w:b/>
          <w:sz w:val="32"/>
          <w:szCs w:val="32"/>
        </w:rPr>
      </w:pPr>
    </w:p>
    <w:p w:rsidR="00422B77" w:rsidRDefault="00422B77" w:rsidP="00422B77">
      <w:pPr>
        <w:jc w:val="center"/>
        <w:rPr>
          <w:b/>
          <w:sz w:val="32"/>
          <w:szCs w:val="32"/>
        </w:rPr>
      </w:pPr>
    </w:p>
    <w:p w:rsidR="00422B77" w:rsidRDefault="00422B77" w:rsidP="00422B77">
      <w:pPr>
        <w:jc w:val="center"/>
        <w:rPr>
          <w:b/>
          <w:sz w:val="32"/>
          <w:szCs w:val="32"/>
          <w:lang w:val="uk-UA"/>
        </w:rPr>
      </w:pPr>
      <w:r>
        <w:rPr>
          <w:b/>
          <w:sz w:val="32"/>
          <w:szCs w:val="32"/>
          <w:lang w:val="uk-UA"/>
        </w:rPr>
        <w:t>ПРОГРАМА</w:t>
      </w:r>
    </w:p>
    <w:p w:rsidR="00422B77" w:rsidRDefault="00422B77" w:rsidP="00422B77">
      <w:pPr>
        <w:jc w:val="center"/>
        <w:rPr>
          <w:b/>
          <w:sz w:val="32"/>
          <w:szCs w:val="32"/>
          <w:lang w:val="uk-UA"/>
        </w:rPr>
      </w:pPr>
      <w:r>
        <w:rPr>
          <w:b/>
          <w:sz w:val="32"/>
          <w:szCs w:val="32"/>
          <w:lang w:val="uk-UA"/>
        </w:rPr>
        <w:t>ВСТУПНОГО ВИПРОБУВАННЯ</w:t>
      </w:r>
    </w:p>
    <w:p w:rsidR="00422B77" w:rsidRPr="00035974" w:rsidRDefault="00422B77" w:rsidP="00422B77">
      <w:pPr>
        <w:jc w:val="center"/>
        <w:rPr>
          <w:b/>
          <w:sz w:val="32"/>
          <w:szCs w:val="32"/>
        </w:rPr>
      </w:pPr>
      <w:r>
        <w:rPr>
          <w:b/>
          <w:sz w:val="32"/>
          <w:szCs w:val="32"/>
          <w:lang w:val="uk-UA"/>
        </w:rPr>
        <w:t>З</w:t>
      </w:r>
      <w:r>
        <w:rPr>
          <w:b/>
          <w:sz w:val="32"/>
          <w:szCs w:val="32"/>
        </w:rPr>
        <w:t xml:space="preserve"> </w:t>
      </w:r>
      <w:r>
        <w:rPr>
          <w:b/>
          <w:sz w:val="32"/>
          <w:szCs w:val="32"/>
          <w:lang w:val="uk-UA"/>
        </w:rPr>
        <w:t>УКРАЇНСЬКОЇ МОВИ ТА ЛІТЕРАТУРИ</w:t>
      </w:r>
    </w:p>
    <w:p w:rsidR="00422B77" w:rsidRPr="00035974" w:rsidRDefault="00422B77" w:rsidP="00422B77">
      <w:pPr>
        <w:jc w:val="center"/>
        <w:rPr>
          <w:b/>
          <w:sz w:val="32"/>
          <w:szCs w:val="32"/>
          <w:lang w:val="uk-UA"/>
        </w:rPr>
      </w:pPr>
      <w:r w:rsidRPr="00035974">
        <w:rPr>
          <w:b/>
          <w:sz w:val="32"/>
          <w:szCs w:val="32"/>
          <w:lang w:val="uk-UA"/>
        </w:rPr>
        <w:t>для вступників на навчання</w:t>
      </w:r>
    </w:p>
    <w:p w:rsidR="00422B77" w:rsidRPr="00BA6926" w:rsidRDefault="00422B77" w:rsidP="00422B77">
      <w:pPr>
        <w:jc w:val="center"/>
        <w:rPr>
          <w:b/>
          <w:sz w:val="28"/>
          <w:szCs w:val="28"/>
        </w:rPr>
      </w:pPr>
      <w:r w:rsidRPr="00035974">
        <w:rPr>
          <w:b/>
          <w:sz w:val="32"/>
          <w:szCs w:val="32"/>
          <w:lang w:val="uk-UA"/>
        </w:rPr>
        <w:t>за освітн</w:t>
      </w:r>
      <w:r w:rsidR="0026380F">
        <w:rPr>
          <w:b/>
          <w:sz w:val="32"/>
          <w:szCs w:val="32"/>
          <w:lang w:val="uk-UA"/>
        </w:rPr>
        <w:t>ім ступе</w:t>
      </w:r>
      <w:r w:rsidRPr="00035974">
        <w:rPr>
          <w:b/>
          <w:sz w:val="32"/>
          <w:szCs w:val="32"/>
          <w:lang w:val="uk-UA"/>
        </w:rPr>
        <w:t>нем «</w:t>
      </w:r>
      <w:r>
        <w:rPr>
          <w:b/>
          <w:sz w:val="32"/>
          <w:szCs w:val="32"/>
          <w:lang w:val="uk-UA"/>
        </w:rPr>
        <w:t>Магістр</w:t>
      </w:r>
      <w:r w:rsidRPr="00035974">
        <w:rPr>
          <w:b/>
          <w:sz w:val="32"/>
          <w:szCs w:val="32"/>
          <w:lang w:val="uk-UA"/>
        </w:rPr>
        <w:t>»</w:t>
      </w:r>
    </w:p>
    <w:p w:rsidR="00422B77" w:rsidRDefault="00422B77" w:rsidP="00422B77">
      <w:pPr>
        <w:jc w:val="center"/>
      </w:pPr>
    </w:p>
    <w:p w:rsidR="00422B77" w:rsidRDefault="00422B77" w:rsidP="00422B77">
      <w:pPr>
        <w:jc w:val="center"/>
      </w:pPr>
    </w:p>
    <w:p w:rsidR="00422B77" w:rsidRPr="00E24BFF" w:rsidRDefault="00422B77" w:rsidP="00422B77">
      <w:pPr>
        <w:jc w:val="center"/>
        <w:rPr>
          <w:b/>
          <w:sz w:val="32"/>
          <w:szCs w:val="32"/>
        </w:rPr>
      </w:pPr>
    </w:p>
    <w:p w:rsidR="00422B77" w:rsidRDefault="00422B77" w:rsidP="00422B77">
      <w:pPr>
        <w:jc w:val="center"/>
        <w:rPr>
          <w:b/>
          <w:sz w:val="32"/>
          <w:szCs w:val="32"/>
        </w:rPr>
      </w:pPr>
      <w:r w:rsidRPr="00D43B45">
        <w:rPr>
          <w:b/>
          <w:sz w:val="32"/>
          <w:szCs w:val="32"/>
        </w:rPr>
        <w:t>ÍRÁSBELI FELVÉTELI FELADATOK</w:t>
      </w:r>
    </w:p>
    <w:p w:rsidR="00422B77" w:rsidRPr="00D43B45" w:rsidRDefault="00422B77" w:rsidP="00422B77">
      <w:pPr>
        <w:jc w:val="center"/>
        <w:rPr>
          <w:b/>
          <w:sz w:val="32"/>
          <w:szCs w:val="32"/>
        </w:rPr>
      </w:pPr>
      <w:r>
        <w:rPr>
          <w:b/>
          <w:sz w:val="32"/>
          <w:szCs w:val="32"/>
        </w:rPr>
        <w:t>TÉMAKÖREI</w:t>
      </w:r>
    </w:p>
    <w:p w:rsidR="00422B77" w:rsidRPr="00B033DD" w:rsidRDefault="00422B77" w:rsidP="00422B77">
      <w:pPr>
        <w:spacing w:line="360" w:lineRule="auto"/>
        <w:jc w:val="center"/>
        <w:rPr>
          <w:b/>
          <w:sz w:val="28"/>
          <w:szCs w:val="28"/>
        </w:rPr>
      </w:pPr>
      <w:r>
        <w:rPr>
          <w:b/>
          <w:sz w:val="28"/>
          <w:szCs w:val="28"/>
        </w:rPr>
        <w:t>Ukrán nyelvből és irodalomból</w:t>
      </w:r>
    </w:p>
    <w:p w:rsidR="00422B77" w:rsidRDefault="00422B77" w:rsidP="00422B77">
      <w:pPr>
        <w:spacing w:line="360" w:lineRule="auto"/>
        <w:jc w:val="center"/>
        <w:rPr>
          <w:b/>
          <w:sz w:val="28"/>
          <w:szCs w:val="28"/>
        </w:rPr>
      </w:pPr>
      <w:r>
        <w:rPr>
          <w:b/>
          <w:sz w:val="28"/>
          <w:szCs w:val="28"/>
        </w:rPr>
        <w:t>„Magiszteri” képzési szintre felvételizők számára</w:t>
      </w:r>
    </w:p>
    <w:p w:rsidR="00422B77" w:rsidRDefault="00422B77" w:rsidP="00422B77">
      <w:pPr>
        <w:spacing w:line="360" w:lineRule="auto"/>
        <w:jc w:val="both"/>
        <w:rPr>
          <w:b/>
          <w:sz w:val="28"/>
          <w:szCs w:val="28"/>
        </w:rPr>
      </w:pPr>
    </w:p>
    <w:p w:rsidR="00422B77" w:rsidRDefault="00422B77" w:rsidP="00422B77">
      <w:pPr>
        <w:spacing w:line="360" w:lineRule="auto"/>
        <w:jc w:val="both"/>
        <w:rPr>
          <w:b/>
          <w:sz w:val="28"/>
          <w:szCs w:val="28"/>
        </w:rPr>
      </w:pPr>
    </w:p>
    <w:p w:rsidR="00422B77" w:rsidRDefault="00422B77" w:rsidP="00422B77">
      <w:pPr>
        <w:spacing w:line="360" w:lineRule="auto"/>
        <w:jc w:val="center"/>
        <w:rPr>
          <w:sz w:val="28"/>
          <w:szCs w:val="28"/>
        </w:rPr>
      </w:pPr>
    </w:p>
    <w:p w:rsidR="00422B77" w:rsidRDefault="00422B77" w:rsidP="00422B77">
      <w:pPr>
        <w:spacing w:line="360" w:lineRule="auto"/>
        <w:jc w:val="center"/>
        <w:rPr>
          <w:sz w:val="28"/>
          <w:szCs w:val="28"/>
        </w:rPr>
      </w:pPr>
    </w:p>
    <w:p w:rsidR="00422B77" w:rsidRDefault="00422B77" w:rsidP="00422B77">
      <w:pPr>
        <w:spacing w:line="360" w:lineRule="auto"/>
        <w:jc w:val="center"/>
        <w:rPr>
          <w:sz w:val="28"/>
          <w:szCs w:val="28"/>
        </w:rPr>
      </w:pPr>
    </w:p>
    <w:p w:rsidR="00422B77" w:rsidRDefault="00422B77" w:rsidP="00422B77">
      <w:pPr>
        <w:spacing w:line="360" w:lineRule="auto"/>
        <w:jc w:val="center"/>
        <w:rPr>
          <w:sz w:val="28"/>
          <w:szCs w:val="28"/>
        </w:rPr>
      </w:pPr>
    </w:p>
    <w:p w:rsidR="00422B77" w:rsidRDefault="00422B77" w:rsidP="00422B77">
      <w:pPr>
        <w:spacing w:line="360" w:lineRule="auto"/>
        <w:jc w:val="center"/>
        <w:rPr>
          <w:sz w:val="28"/>
          <w:szCs w:val="28"/>
        </w:rPr>
      </w:pPr>
    </w:p>
    <w:p w:rsidR="00422B77" w:rsidRDefault="00422B77" w:rsidP="00422B77">
      <w:pPr>
        <w:spacing w:line="360" w:lineRule="auto"/>
        <w:jc w:val="center"/>
        <w:rPr>
          <w:sz w:val="28"/>
          <w:szCs w:val="28"/>
        </w:rPr>
      </w:pPr>
    </w:p>
    <w:p w:rsidR="00422B77" w:rsidRDefault="00422B77" w:rsidP="00422B77">
      <w:pPr>
        <w:spacing w:line="360" w:lineRule="auto"/>
        <w:jc w:val="center"/>
        <w:rPr>
          <w:sz w:val="28"/>
          <w:szCs w:val="28"/>
        </w:rPr>
      </w:pPr>
    </w:p>
    <w:p w:rsidR="00422B77" w:rsidRDefault="00422B77" w:rsidP="00422B77">
      <w:pPr>
        <w:spacing w:line="360" w:lineRule="auto"/>
        <w:jc w:val="center"/>
        <w:rPr>
          <w:sz w:val="28"/>
          <w:szCs w:val="28"/>
        </w:rPr>
      </w:pPr>
    </w:p>
    <w:p w:rsidR="00422B77" w:rsidRDefault="00422B77" w:rsidP="00422B77">
      <w:pPr>
        <w:spacing w:line="360" w:lineRule="auto"/>
        <w:jc w:val="center"/>
      </w:pPr>
    </w:p>
    <w:p w:rsidR="00422B77" w:rsidRPr="00D43B45" w:rsidRDefault="00422B77" w:rsidP="00422B77">
      <w:pPr>
        <w:spacing w:line="360" w:lineRule="auto"/>
        <w:jc w:val="center"/>
      </w:pPr>
    </w:p>
    <w:p w:rsidR="00422B77" w:rsidRPr="001763F8" w:rsidRDefault="00422B77" w:rsidP="00422B77">
      <w:pPr>
        <w:spacing w:line="360" w:lineRule="auto"/>
        <w:jc w:val="center"/>
      </w:pPr>
      <w:r>
        <w:rPr>
          <w:lang w:val="uk-UA"/>
        </w:rPr>
        <w:t xml:space="preserve">Берегово / </w:t>
      </w:r>
      <w:r>
        <w:t>Beregszász</w:t>
      </w:r>
    </w:p>
    <w:p w:rsidR="00422B77" w:rsidRDefault="00422B77" w:rsidP="00422B77">
      <w:pPr>
        <w:rPr>
          <w:b/>
          <w:sz w:val="28"/>
          <w:szCs w:val="28"/>
        </w:rPr>
      </w:pPr>
    </w:p>
    <w:p w:rsidR="00422B77" w:rsidRDefault="00422B77" w:rsidP="00422B77">
      <w:pPr>
        <w:rPr>
          <w:b/>
          <w:sz w:val="28"/>
          <w:szCs w:val="28"/>
        </w:rPr>
      </w:pPr>
    </w:p>
    <w:p w:rsidR="00422B77" w:rsidRDefault="00422B77" w:rsidP="00422B77">
      <w:pPr>
        <w:rPr>
          <w:b/>
          <w:sz w:val="28"/>
          <w:szCs w:val="28"/>
        </w:rPr>
      </w:pPr>
      <w:r>
        <w:rPr>
          <w:b/>
          <w:sz w:val="28"/>
          <w:szCs w:val="28"/>
        </w:rPr>
        <w:br w:type="page"/>
      </w:r>
    </w:p>
    <w:p w:rsidR="00422B77" w:rsidRPr="00422B77" w:rsidRDefault="00422B77" w:rsidP="00422B77">
      <w:pPr>
        <w:jc w:val="both"/>
      </w:pPr>
      <w:proofErr w:type="spellStart"/>
      <w:r w:rsidRPr="00422B77">
        <w:lastRenderedPageBreak/>
        <w:t>Тестові</w:t>
      </w:r>
      <w:proofErr w:type="spellEnd"/>
      <w:r w:rsidRPr="00422B77">
        <w:t xml:space="preserve"> </w:t>
      </w:r>
      <w:proofErr w:type="spellStart"/>
      <w:r w:rsidRPr="00422B77">
        <w:t>завдання</w:t>
      </w:r>
      <w:proofErr w:type="spellEnd"/>
      <w:r w:rsidRPr="00422B77">
        <w:t xml:space="preserve"> </w:t>
      </w:r>
      <w:proofErr w:type="spellStart"/>
      <w:r w:rsidRPr="00422B77">
        <w:t>та</w:t>
      </w:r>
      <w:proofErr w:type="spellEnd"/>
      <w:r w:rsidRPr="00422B77">
        <w:t xml:space="preserve"> </w:t>
      </w:r>
      <w:proofErr w:type="spellStart"/>
      <w:r w:rsidRPr="00422B77">
        <w:t>програму</w:t>
      </w:r>
      <w:proofErr w:type="spellEnd"/>
      <w:r w:rsidRPr="00422B77">
        <w:t xml:space="preserve"> </w:t>
      </w:r>
      <w:proofErr w:type="spellStart"/>
      <w:r w:rsidRPr="00422B77">
        <w:t>вступного</w:t>
      </w:r>
      <w:proofErr w:type="spellEnd"/>
      <w:r w:rsidRPr="00422B77">
        <w:t xml:space="preserve"> </w:t>
      </w:r>
      <w:proofErr w:type="spellStart"/>
      <w:r w:rsidRPr="00422B77">
        <w:t>випробування</w:t>
      </w:r>
      <w:proofErr w:type="spellEnd"/>
      <w:r w:rsidRPr="00422B77">
        <w:t xml:space="preserve"> </w:t>
      </w:r>
      <w:proofErr w:type="spellStart"/>
      <w:r w:rsidRPr="00422B77">
        <w:t>розроблено</w:t>
      </w:r>
      <w:proofErr w:type="spellEnd"/>
      <w:r w:rsidRPr="00422B77">
        <w:t xml:space="preserve"> </w:t>
      </w:r>
      <w:proofErr w:type="spellStart"/>
      <w:r w:rsidRPr="00422B77">
        <w:t>викладачами</w:t>
      </w:r>
      <w:proofErr w:type="spellEnd"/>
      <w:r w:rsidRPr="00422B77">
        <w:t xml:space="preserve">  </w:t>
      </w:r>
      <w:proofErr w:type="spellStart"/>
      <w:r w:rsidRPr="00422B77">
        <w:t>кафедри</w:t>
      </w:r>
      <w:proofErr w:type="spellEnd"/>
      <w:r w:rsidRPr="00422B77">
        <w:t xml:space="preserve"> </w:t>
      </w:r>
      <w:proofErr w:type="spellStart"/>
      <w:r w:rsidRPr="00422B77">
        <w:t>філології</w:t>
      </w:r>
      <w:proofErr w:type="spellEnd"/>
      <w:r w:rsidRPr="00422B77">
        <w:t xml:space="preserve"> </w:t>
      </w:r>
      <w:proofErr w:type="spellStart"/>
      <w:r w:rsidRPr="00422B77">
        <w:t>Закарпатського</w:t>
      </w:r>
      <w:proofErr w:type="spellEnd"/>
      <w:r w:rsidRPr="00422B77">
        <w:t xml:space="preserve"> </w:t>
      </w:r>
      <w:proofErr w:type="spellStart"/>
      <w:r w:rsidRPr="00422B77">
        <w:t>угорського</w:t>
      </w:r>
      <w:proofErr w:type="spellEnd"/>
      <w:r w:rsidRPr="00422B77">
        <w:t xml:space="preserve"> </w:t>
      </w:r>
      <w:proofErr w:type="spellStart"/>
      <w:r w:rsidRPr="00422B77">
        <w:t>інституту</w:t>
      </w:r>
      <w:proofErr w:type="spellEnd"/>
      <w:r w:rsidRPr="00422B77">
        <w:t xml:space="preserve"> </w:t>
      </w:r>
      <w:proofErr w:type="spellStart"/>
      <w:r w:rsidRPr="00422B77">
        <w:t>ім</w:t>
      </w:r>
      <w:proofErr w:type="spellEnd"/>
      <w:r w:rsidRPr="00422B77">
        <w:t xml:space="preserve">. </w:t>
      </w:r>
      <w:proofErr w:type="spellStart"/>
      <w:r w:rsidRPr="00422B77">
        <w:t>Ференца</w:t>
      </w:r>
      <w:proofErr w:type="spellEnd"/>
      <w:r w:rsidRPr="00422B77">
        <w:t xml:space="preserve"> </w:t>
      </w:r>
      <w:proofErr w:type="spellStart"/>
      <w:r w:rsidRPr="00422B77">
        <w:t>Ракоці</w:t>
      </w:r>
      <w:proofErr w:type="spellEnd"/>
      <w:r w:rsidRPr="00422B77">
        <w:t xml:space="preserve"> ІІ    </w:t>
      </w:r>
    </w:p>
    <w:p w:rsidR="00422B77" w:rsidRPr="00422B77" w:rsidRDefault="00422B77" w:rsidP="00422B77">
      <w:pPr>
        <w:jc w:val="both"/>
      </w:pPr>
    </w:p>
    <w:p w:rsidR="00422B77" w:rsidRDefault="00422B77" w:rsidP="00422B77">
      <w:pPr>
        <w:jc w:val="both"/>
      </w:pPr>
      <w:proofErr w:type="spellStart"/>
      <w:r w:rsidRPr="00422B77">
        <w:t>Чонка</w:t>
      </w:r>
      <w:proofErr w:type="spellEnd"/>
      <w:r w:rsidRPr="00422B77">
        <w:t xml:space="preserve"> Т.С., </w:t>
      </w:r>
      <w:proofErr w:type="spellStart"/>
      <w:r w:rsidRPr="00422B77">
        <w:t>кандидат</w:t>
      </w:r>
      <w:proofErr w:type="spellEnd"/>
      <w:r w:rsidRPr="00422B77">
        <w:t xml:space="preserve"> </w:t>
      </w:r>
      <w:proofErr w:type="spellStart"/>
      <w:r w:rsidRPr="00422B77">
        <w:t>філологічних</w:t>
      </w:r>
      <w:proofErr w:type="spellEnd"/>
      <w:r w:rsidRPr="00422B77">
        <w:t xml:space="preserve"> </w:t>
      </w:r>
      <w:proofErr w:type="spellStart"/>
      <w:r w:rsidRPr="00422B77">
        <w:t>наук</w:t>
      </w:r>
      <w:proofErr w:type="spellEnd"/>
      <w:r w:rsidRPr="00422B77">
        <w:t xml:space="preserve">, </w:t>
      </w:r>
      <w:proofErr w:type="spellStart"/>
      <w:r w:rsidRPr="00422B77">
        <w:t>доцент</w:t>
      </w:r>
      <w:proofErr w:type="spellEnd"/>
      <w:r w:rsidRPr="00422B77">
        <w:t>.</w:t>
      </w:r>
      <w:r w:rsidRPr="00B033DD">
        <w:t xml:space="preserve">   </w:t>
      </w:r>
    </w:p>
    <w:p w:rsidR="00422B77" w:rsidRPr="00422B77" w:rsidRDefault="00422B77" w:rsidP="00422B77">
      <w:pPr>
        <w:jc w:val="both"/>
      </w:pPr>
      <w:proofErr w:type="spellStart"/>
      <w:r w:rsidRPr="00422B77">
        <w:t>Кордонець</w:t>
      </w:r>
      <w:proofErr w:type="spellEnd"/>
      <w:r w:rsidRPr="00422B77">
        <w:t xml:space="preserve"> О.А., </w:t>
      </w:r>
      <w:proofErr w:type="spellStart"/>
      <w:r w:rsidRPr="00422B77">
        <w:t>кандидат</w:t>
      </w:r>
      <w:proofErr w:type="spellEnd"/>
      <w:r w:rsidRPr="00422B77">
        <w:t xml:space="preserve"> </w:t>
      </w:r>
      <w:proofErr w:type="spellStart"/>
      <w:r w:rsidRPr="00422B77">
        <w:t>філологічних</w:t>
      </w:r>
      <w:proofErr w:type="spellEnd"/>
      <w:r w:rsidRPr="00422B77">
        <w:t xml:space="preserve"> </w:t>
      </w:r>
      <w:proofErr w:type="spellStart"/>
      <w:r w:rsidRPr="00422B77">
        <w:t>наук</w:t>
      </w:r>
      <w:proofErr w:type="spellEnd"/>
      <w:r w:rsidRPr="00422B77">
        <w:t xml:space="preserve">, </w:t>
      </w:r>
      <w:proofErr w:type="spellStart"/>
      <w:r w:rsidRPr="00422B77">
        <w:t>доцент</w:t>
      </w:r>
      <w:proofErr w:type="spellEnd"/>
      <w:r w:rsidRPr="00422B77">
        <w:t xml:space="preserve">;           </w:t>
      </w:r>
    </w:p>
    <w:p w:rsidR="00422B77" w:rsidRPr="00422B77" w:rsidRDefault="00422B77" w:rsidP="00422B77">
      <w:pPr>
        <w:jc w:val="both"/>
      </w:pPr>
      <w:proofErr w:type="spellStart"/>
      <w:r w:rsidRPr="00422B77">
        <w:t>Барань</w:t>
      </w:r>
      <w:proofErr w:type="spellEnd"/>
      <w:r w:rsidRPr="00422B77">
        <w:t xml:space="preserve"> Є.Б., </w:t>
      </w:r>
      <w:proofErr w:type="spellStart"/>
      <w:r w:rsidRPr="00422B77">
        <w:t>старший</w:t>
      </w:r>
      <w:proofErr w:type="spellEnd"/>
      <w:r w:rsidRPr="00422B77">
        <w:t xml:space="preserve"> </w:t>
      </w:r>
      <w:proofErr w:type="spellStart"/>
      <w:r w:rsidRPr="00422B77">
        <w:t>викладач</w:t>
      </w:r>
      <w:proofErr w:type="spellEnd"/>
      <w:r w:rsidRPr="00422B77">
        <w:t xml:space="preserve">;                                                  </w:t>
      </w:r>
    </w:p>
    <w:p w:rsidR="007049A3" w:rsidRDefault="00422B77" w:rsidP="00422B77">
      <w:pPr>
        <w:pStyle w:val="norm"/>
        <w:ind w:firstLine="0"/>
        <w:jc w:val="center"/>
        <w:rPr>
          <w:b/>
          <w:noProof/>
          <w:color w:val="auto"/>
          <w:sz w:val="24"/>
          <w:szCs w:val="24"/>
        </w:rPr>
      </w:pPr>
      <w:r>
        <w:rPr>
          <w:b/>
          <w:sz w:val="28"/>
          <w:szCs w:val="28"/>
        </w:rPr>
        <w:br w:type="page"/>
      </w:r>
    </w:p>
    <w:p w:rsidR="007049A3" w:rsidRDefault="007049A3" w:rsidP="005B39BD">
      <w:pPr>
        <w:pStyle w:val="norm"/>
        <w:ind w:firstLine="0"/>
        <w:jc w:val="center"/>
        <w:rPr>
          <w:b/>
          <w:noProof/>
          <w:color w:val="auto"/>
          <w:sz w:val="24"/>
          <w:szCs w:val="24"/>
        </w:rPr>
      </w:pPr>
    </w:p>
    <w:p w:rsidR="007049A3" w:rsidRDefault="007049A3" w:rsidP="005B39BD">
      <w:pPr>
        <w:pStyle w:val="norm"/>
        <w:ind w:firstLine="0"/>
        <w:jc w:val="center"/>
        <w:rPr>
          <w:b/>
          <w:noProof/>
          <w:color w:val="auto"/>
          <w:sz w:val="24"/>
          <w:szCs w:val="24"/>
        </w:rPr>
      </w:pPr>
    </w:p>
    <w:p w:rsidR="007049A3" w:rsidRPr="008E444D" w:rsidRDefault="007049A3" w:rsidP="00422B77">
      <w:pPr>
        <w:jc w:val="center"/>
        <w:rPr>
          <w:rStyle w:val="shorttext"/>
          <w:b/>
          <w:color w:val="222222"/>
          <w:lang w:val="uk-UA"/>
        </w:rPr>
      </w:pPr>
      <w:r w:rsidRPr="008E444D">
        <w:rPr>
          <w:rStyle w:val="shorttext"/>
          <w:b/>
          <w:color w:val="222222"/>
          <w:lang w:val="uk-UA"/>
        </w:rPr>
        <w:t>ПЕРЕДМОВА</w:t>
      </w:r>
    </w:p>
    <w:p w:rsidR="007049A3" w:rsidRPr="00146D9D" w:rsidRDefault="007049A3" w:rsidP="005B39BD">
      <w:pPr>
        <w:spacing w:line="360" w:lineRule="auto"/>
        <w:ind w:firstLine="708"/>
        <w:jc w:val="center"/>
        <w:rPr>
          <w:rStyle w:val="shorttext"/>
          <w:color w:val="222222"/>
          <w:lang w:val="uk-UA"/>
        </w:rPr>
      </w:pPr>
    </w:p>
    <w:p w:rsidR="007049A3" w:rsidRPr="00530407" w:rsidRDefault="007049A3" w:rsidP="005B39BD">
      <w:pPr>
        <w:spacing w:line="360" w:lineRule="auto"/>
        <w:ind w:firstLine="708"/>
        <w:jc w:val="both"/>
        <w:rPr>
          <w:lang w:val="uk-UA"/>
        </w:rPr>
      </w:pPr>
      <w:r w:rsidRPr="00080B83">
        <w:rPr>
          <w:lang w:val="uk-UA"/>
        </w:rPr>
        <w:t xml:space="preserve">Програма вступних випробувань з української мови та літератури передбачена для підготовки </w:t>
      </w:r>
      <w:r w:rsidR="005936C9">
        <w:rPr>
          <w:lang w:val="uk-UA"/>
        </w:rPr>
        <w:t>бакалавр</w:t>
      </w:r>
      <w:r w:rsidRPr="00080B83">
        <w:rPr>
          <w:lang w:val="uk-UA"/>
        </w:rPr>
        <w:t xml:space="preserve">ів, які мають намір вступати до Закарпатського угорського інституту ім. Ференца Ракоці ІІ </w:t>
      </w:r>
      <w:r>
        <w:rPr>
          <w:lang w:val="uk-UA"/>
        </w:rPr>
        <w:t>для навчання за ОКР «</w:t>
      </w:r>
      <w:r w:rsidR="00422B77">
        <w:rPr>
          <w:lang w:val="uk-UA"/>
        </w:rPr>
        <w:t>Магістр</w:t>
      </w:r>
      <w:r>
        <w:rPr>
          <w:lang w:val="uk-UA"/>
        </w:rPr>
        <w:t xml:space="preserve">» на </w:t>
      </w:r>
      <w:r w:rsidR="005936C9">
        <w:rPr>
          <w:lang w:val="uk-UA"/>
        </w:rPr>
        <w:t>п’ятий</w:t>
      </w:r>
      <w:r>
        <w:rPr>
          <w:lang w:val="uk-UA"/>
        </w:rPr>
        <w:t xml:space="preserve"> курс </w:t>
      </w:r>
      <w:r w:rsidR="005936C9">
        <w:rPr>
          <w:lang w:val="uk-UA"/>
        </w:rPr>
        <w:t xml:space="preserve">денної та заочної форм </w:t>
      </w:r>
      <w:r>
        <w:rPr>
          <w:lang w:val="uk-UA"/>
        </w:rPr>
        <w:t xml:space="preserve">навчання. Згідно </w:t>
      </w:r>
      <w:r w:rsidRPr="00080B83">
        <w:rPr>
          <w:lang w:val="uk-UA"/>
        </w:rPr>
        <w:t xml:space="preserve">з </w:t>
      </w:r>
      <w:r>
        <w:rPr>
          <w:lang w:val="uk-UA"/>
        </w:rPr>
        <w:t xml:space="preserve">чинним </w:t>
      </w:r>
      <w:r w:rsidRPr="00080B83">
        <w:rPr>
          <w:lang w:val="uk-UA"/>
        </w:rPr>
        <w:t xml:space="preserve">законодавством </w:t>
      </w:r>
      <w:r>
        <w:rPr>
          <w:lang w:val="uk-UA"/>
        </w:rPr>
        <w:t xml:space="preserve">такі категорії громадян </w:t>
      </w:r>
      <w:r w:rsidRPr="00080B83">
        <w:rPr>
          <w:lang w:val="uk-UA"/>
        </w:rPr>
        <w:t>складатимуть вступні іспити в навчальному закладі.</w:t>
      </w:r>
      <w:r>
        <w:rPr>
          <w:lang w:val="uk-UA"/>
        </w:rPr>
        <w:t xml:space="preserve"> Т</w:t>
      </w:r>
      <w:r w:rsidRPr="007112C9">
        <w:rPr>
          <w:rStyle w:val="shorttext"/>
          <w:color w:val="222222"/>
          <w:lang w:val="uk-UA"/>
        </w:rPr>
        <w:t xml:space="preserve">естові завдання охоплюють питання з фахових </w:t>
      </w:r>
      <w:r w:rsidRPr="006F63DA">
        <w:rPr>
          <w:rStyle w:val="shorttext"/>
          <w:color w:val="222222"/>
          <w:lang w:val="uk-UA"/>
        </w:rPr>
        <w:t>дисциплін 1-</w:t>
      </w:r>
      <w:r w:rsidR="005936C9">
        <w:rPr>
          <w:rStyle w:val="shorttext"/>
          <w:color w:val="222222"/>
          <w:lang w:val="uk-UA"/>
        </w:rPr>
        <w:t xml:space="preserve"> 4 </w:t>
      </w:r>
      <w:r w:rsidRPr="006F63DA">
        <w:rPr>
          <w:rStyle w:val="shorttext"/>
          <w:color w:val="222222"/>
          <w:lang w:val="uk-UA"/>
        </w:rPr>
        <w:t xml:space="preserve">го курсу навчання за </w:t>
      </w:r>
      <w:r w:rsidRPr="006F63DA">
        <w:rPr>
          <w:lang w:val="uk-UA"/>
        </w:rPr>
        <w:t>освітньо-кваліфікаційним рівнем «Бакалавр»</w:t>
      </w:r>
      <w:r w:rsidRPr="006F63DA">
        <w:t xml:space="preserve">, напрям </w:t>
      </w:r>
      <w:r w:rsidRPr="006F63DA">
        <w:rPr>
          <w:lang w:val="uk-UA"/>
        </w:rPr>
        <w:t xml:space="preserve">підготовки </w:t>
      </w:r>
      <w:r>
        <w:rPr>
          <w:lang w:val="uk-UA"/>
        </w:rPr>
        <w:t>«</w:t>
      </w:r>
      <w:r w:rsidRPr="006F63DA">
        <w:rPr>
          <w:lang w:val="uk-UA"/>
        </w:rPr>
        <w:t>Філологія (українська мова та література)*</w:t>
      </w:r>
      <w:r>
        <w:rPr>
          <w:lang w:val="uk-UA"/>
        </w:rPr>
        <w:t>»</w:t>
      </w:r>
      <w:r w:rsidRPr="006F63DA">
        <w:rPr>
          <w:rStyle w:val="shorttext"/>
          <w:lang w:val="uk-UA"/>
        </w:rPr>
        <w:t xml:space="preserve">. </w:t>
      </w:r>
      <w:r>
        <w:rPr>
          <w:rStyle w:val="shorttext"/>
          <w:lang w:val="uk-UA"/>
        </w:rPr>
        <w:t>Комплексний в</w:t>
      </w:r>
      <w:r w:rsidRPr="006F63DA">
        <w:rPr>
          <w:rStyle w:val="shorttext"/>
          <w:lang w:val="uk-UA"/>
        </w:rPr>
        <w:t>ступний іспит проходить у формі письмового тестування і включає</w:t>
      </w:r>
      <w:r w:rsidRPr="006F63DA">
        <w:rPr>
          <w:rStyle w:val="shorttext"/>
          <w:color w:val="222222"/>
          <w:lang w:val="uk-UA"/>
        </w:rPr>
        <w:t xml:space="preserve"> завдання з таких дисциплін:</w:t>
      </w:r>
      <w:r>
        <w:rPr>
          <w:rStyle w:val="shorttext"/>
          <w:lang w:val="uk-UA"/>
        </w:rPr>
        <w:t xml:space="preserve"> с</w:t>
      </w:r>
      <w:r w:rsidRPr="006F63DA">
        <w:rPr>
          <w:rStyle w:val="shorttext"/>
          <w:lang w:val="uk-UA"/>
        </w:rPr>
        <w:t>учасн</w:t>
      </w:r>
      <w:r>
        <w:rPr>
          <w:rStyle w:val="shorttext"/>
          <w:lang w:val="uk-UA"/>
        </w:rPr>
        <w:t>а українська літературна мова (ф</w:t>
      </w:r>
      <w:r w:rsidRPr="006F63DA">
        <w:rPr>
          <w:rStyle w:val="shorttext"/>
          <w:lang w:val="uk-UA"/>
        </w:rPr>
        <w:t>онетика, лексикологія, орфографія, фразеологія, лексикографія</w:t>
      </w:r>
      <w:r w:rsidR="009E1969">
        <w:rPr>
          <w:rStyle w:val="shorttext"/>
          <w:lang w:val="uk-UA"/>
        </w:rPr>
        <w:t>, синтаксис, пунктуація</w:t>
      </w:r>
      <w:r w:rsidRPr="006F63DA">
        <w:rPr>
          <w:rStyle w:val="shorttext"/>
          <w:lang w:val="uk-UA"/>
        </w:rPr>
        <w:t>); фольклор; давня</w:t>
      </w:r>
      <w:r w:rsidR="009E1969">
        <w:rPr>
          <w:rStyle w:val="shorttext"/>
          <w:lang w:val="uk-UA"/>
        </w:rPr>
        <w:t xml:space="preserve">, нова і новітня </w:t>
      </w:r>
      <w:r w:rsidR="009E1969" w:rsidRPr="006F63DA">
        <w:rPr>
          <w:rStyle w:val="shorttext"/>
          <w:lang w:val="uk-UA"/>
        </w:rPr>
        <w:t>українська література</w:t>
      </w:r>
      <w:r w:rsidRPr="006F63DA">
        <w:rPr>
          <w:lang w:val="uk-UA"/>
        </w:rPr>
        <w:t xml:space="preserve">. </w:t>
      </w:r>
      <w:r w:rsidRPr="00530407">
        <w:rPr>
          <w:lang w:val="uk-UA"/>
        </w:rPr>
        <w:t>У програмі подано тематичні розділи, які повинен освоїти абітурієнт, а також три зразки вступних тестових завдань.</w:t>
      </w:r>
    </w:p>
    <w:p w:rsidR="007049A3" w:rsidRDefault="007049A3" w:rsidP="005B39BD">
      <w:pPr>
        <w:spacing w:line="360" w:lineRule="auto"/>
        <w:ind w:firstLine="708"/>
        <w:jc w:val="both"/>
        <w:rPr>
          <w:lang w:val="uk-UA"/>
        </w:rPr>
      </w:pPr>
    </w:p>
    <w:p w:rsidR="007049A3" w:rsidRPr="00080B83" w:rsidRDefault="007049A3" w:rsidP="005B39BD">
      <w:pPr>
        <w:spacing w:line="360" w:lineRule="auto"/>
        <w:ind w:firstLine="708"/>
        <w:jc w:val="both"/>
        <w:rPr>
          <w:lang w:val="uk-UA"/>
        </w:rPr>
      </w:pPr>
      <w:r w:rsidRPr="006F63DA">
        <w:rPr>
          <w:lang w:val="uk-UA"/>
        </w:rPr>
        <w:t>Для</w:t>
      </w:r>
      <w:r>
        <w:rPr>
          <w:rStyle w:val="shorttext"/>
          <w:color w:val="222222"/>
          <w:lang w:val="uk-UA"/>
        </w:rPr>
        <w:t xml:space="preserve"> написання тестових завдань </w:t>
      </w:r>
      <w:r w:rsidRPr="006F63DA">
        <w:rPr>
          <w:rStyle w:val="shorttext"/>
          <w:color w:val="222222"/>
          <w:lang w:val="uk-UA"/>
        </w:rPr>
        <w:t xml:space="preserve">вступнику дається </w:t>
      </w:r>
      <w:r w:rsidRPr="006F63DA">
        <w:rPr>
          <w:rStyle w:val="shorttext"/>
          <w:b/>
          <w:color w:val="222222"/>
          <w:lang w:val="uk-UA"/>
        </w:rPr>
        <w:t>60</w:t>
      </w:r>
      <w:r w:rsidRPr="006F63DA">
        <w:rPr>
          <w:rStyle w:val="shorttext"/>
          <w:color w:val="222222"/>
          <w:lang w:val="uk-UA"/>
        </w:rPr>
        <w:t xml:space="preserve"> хвилин. Тестові завдання складаються з </w:t>
      </w:r>
      <w:r w:rsidRPr="006F63DA">
        <w:rPr>
          <w:rStyle w:val="shorttext"/>
          <w:b/>
          <w:color w:val="222222"/>
          <w:lang w:val="uk-UA"/>
        </w:rPr>
        <w:t>50</w:t>
      </w:r>
      <w:r w:rsidRPr="006F63DA">
        <w:rPr>
          <w:rStyle w:val="shorttext"/>
          <w:color w:val="222222"/>
          <w:lang w:val="uk-UA"/>
        </w:rPr>
        <w:t xml:space="preserve"> завдань, кожне з яких</w:t>
      </w:r>
      <w:r>
        <w:rPr>
          <w:rStyle w:val="shorttext"/>
          <w:color w:val="222222"/>
          <w:lang w:val="uk-UA"/>
        </w:rPr>
        <w:t xml:space="preserve"> оцінюється двома балами. </w:t>
      </w:r>
      <w:r w:rsidRPr="007112C9">
        <w:rPr>
          <w:rStyle w:val="shorttext"/>
          <w:color w:val="222222"/>
          <w:lang w:val="uk-UA"/>
        </w:rPr>
        <w:t xml:space="preserve">За правильне виконання всіх завдань </w:t>
      </w:r>
      <w:r>
        <w:rPr>
          <w:rStyle w:val="shorttext"/>
          <w:color w:val="222222"/>
          <w:lang w:val="uk-UA"/>
        </w:rPr>
        <w:t>вступник</w:t>
      </w:r>
      <w:r w:rsidRPr="007112C9">
        <w:rPr>
          <w:rStyle w:val="shorttext"/>
          <w:color w:val="222222"/>
          <w:lang w:val="uk-UA"/>
        </w:rPr>
        <w:t xml:space="preserve"> отрима</w:t>
      </w:r>
      <w:r>
        <w:rPr>
          <w:rStyle w:val="shorttext"/>
          <w:color w:val="222222"/>
          <w:lang w:val="uk-UA"/>
        </w:rPr>
        <w:t>є</w:t>
      </w:r>
      <w:r w:rsidRPr="007112C9">
        <w:rPr>
          <w:rStyle w:val="shorttext"/>
          <w:color w:val="222222"/>
          <w:lang w:val="uk-UA"/>
        </w:rPr>
        <w:t xml:space="preserve"> </w:t>
      </w:r>
      <w:r w:rsidRPr="007112C9">
        <w:rPr>
          <w:rStyle w:val="shorttext"/>
          <w:b/>
          <w:color w:val="222222"/>
          <w:lang w:val="uk-UA"/>
        </w:rPr>
        <w:t xml:space="preserve">100 </w:t>
      </w:r>
      <w:r w:rsidRPr="007112C9">
        <w:rPr>
          <w:rStyle w:val="shorttext"/>
          <w:color w:val="222222"/>
          <w:lang w:val="uk-UA"/>
        </w:rPr>
        <w:t xml:space="preserve">балів. </w:t>
      </w:r>
      <w:r w:rsidRPr="00080B83">
        <w:rPr>
          <w:lang w:val="uk-UA"/>
        </w:rPr>
        <w:t xml:space="preserve">Прохідний бал – </w:t>
      </w:r>
      <w:r w:rsidR="009E1969">
        <w:rPr>
          <w:b/>
          <w:lang w:val="uk-UA"/>
        </w:rPr>
        <w:t>6</w:t>
      </w:r>
      <w:r>
        <w:rPr>
          <w:b/>
          <w:lang w:val="uk-UA"/>
        </w:rPr>
        <w:t>0</w:t>
      </w:r>
      <w:r w:rsidRPr="00080B83">
        <w:rPr>
          <w:b/>
          <w:lang w:val="uk-UA"/>
        </w:rPr>
        <w:t xml:space="preserve"> бал</w:t>
      </w:r>
      <w:r>
        <w:rPr>
          <w:b/>
          <w:lang w:val="uk-UA"/>
        </w:rPr>
        <w:t>ів</w:t>
      </w:r>
      <w:r w:rsidRPr="00080B83">
        <w:rPr>
          <w:lang w:val="uk-UA"/>
        </w:rPr>
        <w:t xml:space="preserve">. </w:t>
      </w:r>
    </w:p>
    <w:p w:rsidR="007049A3" w:rsidRPr="00080B83" w:rsidRDefault="007049A3" w:rsidP="005B39BD">
      <w:pPr>
        <w:jc w:val="both"/>
        <w:rPr>
          <w:lang w:val="uk-UA"/>
        </w:rPr>
      </w:pPr>
    </w:p>
    <w:p w:rsidR="007049A3" w:rsidRPr="00080B83" w:rsidRDefault="007049A3" w:rsidP="005B39BD">
      <w:pPr>
        <w:jc w:val="both"/>
        <w:rPr>
          <w:lang w:val="uk-UA"/>
        </w:rPr>
      </w:pPr>
      <w:r w:rsidRPr="00080B83">
        <w:rPr>
          <w:lang w:val="uk-UA"/>
        </w:rPr>
        <w:t>Детальнішу інформацію можна отримати у навчальному відділі або на сайті нашого інституту.</w:t>
      </w:r>
    </w:p>
    <w:p w:rsidR="007049A3" w:rsidRPr="00080B83" w:rsidRDefault="007049A3" w:rsidP="005B39BD">
      <w:pPr>
        <w:jc w:val="both"/>
        <w:rPr>
          <w:lang w:val="uk-UA"/>
        </w:rPr>
      </w:pPr>
      <w:r w:rsidRPr="00080B83">
        <w:rPr>
          <w:lang w:val="uk-UA"/>
        </w:rPr>
        <w:t>Бажаємо всім успішної та результативної підготовки!</w:t>
      </w:r>
    </w:p>
    <w:p w:rsidR="007049A3" w:rsidRPr="00802FA2" w:rsidRDefault="007049A3" w:rsidP="005B39BD">
      <w:pPr>
        <w:spacing w:line="360" w:lineRule="auto"/>
        <w:ind w:firstLine="708"/>
        <w:jc w:val="both"/>
        <w:rPr>
          <w:rStyle w:val="shorttext"/>
          <w:color w:val="222222"/>
          <w:lang w:val="uk-UA"/>
        </w:rPr>
      </w:pPr>
    </w:p>
    <w:p w:rsidR="007049A3" w:rsidRDefault="007049A3" w:rsidP="005B39BD">
      <w:pPr>
        <w:jc w:val="center"/>
        <w:rPr>
          <w:lang w:val="uk-UA"/>
        </w:rPr>
      </w:pPr>
    </w:p>
    <w:p w:rsidR="009E1969" w:rsidRDefault="007049A3" w:rsidP="009E1969">
      <w:pPr>
        <w:ind w:left="360"/>
        <w:jc w:val="center"/>
      </w:pPr>
      <w:r>
        <w:rPr>
          <w:b/>
          <w:lang w:val="uk-UA"/>
        </w:rPr>
        <w:br w:type="page"/>
      </w:r>
      <w:bookmarkStart w:id="0" w:name="_Toc194823933"/>
      <w:bookmarkStart w:id="1" w:name="_Toc189901345"/>
      <w:bookmarkStart w:id="2" w:name="_Toc189895603"/>
      <w:r w:rsidR="009E1969">
        <w:lastRenderedPageBreak/>
        <w:t>1. ЗАГАЛЬНА ЧАСТИНА</w:t>
      </w:r>
      <w:bookmarkEnd w:id="0"/>
      <w:bookmarkEnd w:id="1"/>
      <w:bookmarkEnd w:id="2"/>
    </w:p>
    <w:p w:rsidR="009E1969" w:rsidRPr="006F0327" w:rsidRDefault="009E1969" w:rsidP="009E1969">
      <w:pPr>
        <w:numPr>
          <w:ilvl w:val="12"/>
          <w:numId w:val="0"/>
        </w:numPr>
        <w:ind w:firstLine="709"/>
        <w:jc w:val="both"/>
        <w:rPr>
          <w:lang w:val="ru-RU"/>
        </w:rPr>
      </w:pPr>
      <w:r>
        <w:rPr>
          <w:lang w:val="uk-UA"/>
        </w:rPr>
        <w:t>Вступний іспит з українсь</w:t>
      </w:r>
      <w:proofErr w:type="spellStart"/>
      <w:r>
        <w:t>кої</w:t>
      </w:r>
      <w:proofErr w:type="spellEnd"/>
      <w:r>
        <w:t xml:space="preserve"> </w:t>
      </w:r>
      <w:proofErr w:type="spellStart"/>
      <w:r>
        <w:t>мови</w:t>
      </w:r>
      <w:proofErr w:type="spellEnd"/>
      <w:r>
        <w:t xml:space="preserve"> </w:t>
      </w:r>
      <w:r>
        <w:rPr>
          <w:lang w:val="uk-UA"/>
        </w:rPr>
        <w:t>та</w:t>
      </w:r>
      <w:r>
        <w:t xml:space="preserve"> літератури</w:t>
      </w:r>
      <w:r>
        <w:rPr>
          <w:lang w:val="uk-UA"/>
        </w:rPr>
        <w:t xml:space="preserve"> за ОКР «Спеціаліст» – це форма контролю засвоєння студентом теоретичного та практичного матеріалу, визначеного програмами навчальних дисциплін, відповідно до стандартів вищої освіти.</w:t>
      </w:r>
    </w:p>
    <w:p w:rsidR="009E1969" w:rsidRPr="006F0327" w:rsidRDefault="009E1969" w:rsidP="009E1969">
      <w:pPr>
        <w:numPr>
          <w:ilvl w:val="12"/>
          <w:numId w:val="0"/>
        </w:numPr>
        <w:ind w:firstLine="709"/>
        <w:jc w:val="both"/>
        <w:rPr>
          <w:lang w:val="ru-RU"/>
        </w:rPr>
      </w:pPr>
      <w:r>
        <w:rPr>
          <w:lang w:val="uk-UA"/>
        </w:rPr>
        <w:t>Вступ</w:t>
      </w:r>
      <w:r w:rsidR="006B37A7">
        <w:rPr>
          <w:lang w:val="uk-UA"/>
        </w:rPr>
        <w:t>не випробування проводи</w:t>
      </w:r>
      <w:r>
        <w:rPr>
          <w:lang w:val="uk-UA"/>
        </w:rPr>
        <w:t xml:space="preserve">ться у вигляді </w:t>
      </w:r>
      <w:r w:rsidR="006B37A7">
        <w:rPr>
          <w:lang w:val="uk-UA"/>
        </w:rPr>
        <w:t>комплексного вступного іспиту, який охоплює</w:t>
      </w:r>
      <w:r>
        <w:rPr>
          <w:lang w:val="uk-UA"/>
        </w:rPr>
        <w:t xml:space="preserve"> нормативний зміст підготовки фахівця з української мови та української літератури.</w:t>
      </w:r>
    </w:p>
    <w:p w:rsidR="009E1969" w:rsidRDefault="009E1969" w:rsidP="009E1969">
      <w:pPr>
        <w:numPr>
          <w:ilvl w:val="12"/>
          <w:numId w:val="0"/>
        </w:numPr>
        <w:ind w:firstLine="709"/>
        <w:jc w:val="both"/>
        <w:rPr>
          <w:lang w:val="uk-UA"/>
        </w:rPr>
      </w:pPr>
      <w:r>
        <w:rPr>
          <w:lang w:val="uk-UA"/>
        </w:rPr>
        <w:t>Мета вступного випробування полягає у з’ясуванні рівня підготовленості студентів, володіння ними фаховими знаннями, передбаченими відповідними стандартами вищої освіти, що дає можливість продовження освіти на вищому кваліфікаційному рівні.</w:t>
      </w:r>
    </w:p>
    <w:p w:rsidR="009E1969" w:rsidRDefault="009E1969" w:rsidP="009E1969">
      <w:pPr>
        <w:numPr>
          <w:ilvl w:val="12"/>
          <w:numId w:val="0"/>
        </w:numPr>
        <w:ind w:firstLine="709"/>
        <w:jc w:val="both"/>
        <w:rPr>
          <w:lang w:val="uk-UA"/>
        </w:rPr>
      </w:pPr>
      <w:r>
        <w:rPr>
          <w:lang w:val="uk-UA"/>
        </w:rPr>
        <w:t>Порядок проведення і програму вступних випробувань визначає Вчена рада ЗУІ на засадах нормативних і методичних рекомендацій Міністерства освіти і науки України та стандарту вищої освіти.</w:t>
      </w:r>
    </w:p>
    <w:p w:rsidR="009E1969" w:rsidRDefault="009E1969" w:rsidP="009E1969">
      <w:pPr>
        <w:pStyle w:val="Szvegtrzsbehzssal2"/>
        <w:numPr>
          <w:ilvl w:val="12"/>
          <w:numId w:val="0"/>
        </w:numPr>
        <w:ind w:firstLine="708"/>
        <w:rPr>
          <w:szCs w:val="24"/>
        </w:rPr>
      </w:pPr>
      <w:r>
        <w:rPr>
          <w:szCs w:val="24"/>
        </w:rPr>
        <w:t>На вступні випробування виносяться питання і завдання з таких фахових дисциплін:</w:t>
      </w:r>
    </w:p>
    <w:p w:rsidR="009E1969" w:rsidRDefault="006B37A7" w:rsidP="009E1969">
      <w:pPr>
        <w:ind w:left="708"/>
        <w:rPr>
          <w:lang w:val="uk-UA"/>
        </w:rPr>
      </w:pPr>
      <w:r>
        <w:rPr>
          <w:lang w:val="uk-UA"/>
        </w:rPr>
        <w:t>– с</w:t>
      </w:r>
      <w:r w:rsidR="009E1969">
        <w:rPr>
          <w:lang w:val="uk-UA"/>
        </w:rPr>
        <w:t xml:space="preserve">учасна </w:t>
      </w:r>
      <w:r>
        <w:rPr>
          <w:lang w:val="uk-UA"/>
        </w:rPr>
        <w:t>українська літературна мова;</w:t>
      </w:r>
      <w:r>
        <w:rPr>
          <w:lang w:val="uk-UA"/>
        </w:rPr>
        <w:br/>
        <w:t>– і</w:t>
      </w:r>
      <w:r w:rsidR="009E1969">
        <w:rPr>
          <w:lang w:val="uk-UA"/>
        </w:rPr>
        <w:t>сторія української літератури.</w:t>
      </w:r>
      <w:r w:rsidR="009E1969">
        <w:rPr>
          <w:lang w:val="uk-UA"/>
        </w:rPr>
        <w:br/>
      </w:r>
    </w:p>
    <w:p w:rsidR="009E1969" w:rsidRDefault="009E1969" w:rsidP="009E1969">
      <w:pPr>
        <w:ind w:left="708"/>
        <w:rPr>
          <w:lang w:val="uk-UA"/>
        </w:rPr>
      </w:pPr>
    </w:p>
    <w:p w:rsidR="009E1969" w:rsidRDefault="006B37A7" w:rsidP="009E1969">
      <w:pPr>
        <w:spacing w:after="120"/>
        <w:ind w:firstLine="708"/>
      </w:pPr>
      <w:r>
        <w:rPr>
          <w:lang w:val="uk-UA"/>
        </w:rPr>
        <w:t>До пакету програми вступного іспиту</w:t>
      </w:r>
      <w:r w:rsidR="009E1969">
        <w:rPr>
          <w:lang w:val="uk-UA"/>
        </w:rPr>
        <w:t xml:space="preserve"> входять тестові завдання.</w:t>
      </w:r>
    </w:p>
    <w:p w:rsidR="009E1969" w:rsidRDefault="009E1969" w:rsidP="009E1969">
      <w:pPr>
        <w:spacing w:after="120"/>
        <w:ind w:firstLine="708"/>
      </w:pPr>
    </w:p>
    <w:p w:rsidR="009E1969" w:rsidRPr="00F04F41" w:rsidRDefault="009E1969" w:rsidP="00F04F41">
      <w:pPr>
        <w:pStyle w:val="Cmsor2"/>
        <w:jc w:val="center"/>
        <w:rPr>
          <w:color w:val="auto"/>
          <w:sz w:val="24"/>
          <w:szCs w:val="24"/>
        </w:rPr>
      </w:pPr>
      <w:bookmarkStart w:id="3" w:name="_Toc194823934"/>
      <w:r w:rsidRPr="00F04F41">
        <w:rPr>
          <w:color w:val="auto"/>
          <w:sz w:val="24"/>
          <w:szCs w:val="24"/>
        </w:rPr>
        <w:t>1.1. Порядок проведення вступного іспиту</w:t>
      </w:r>
      <w:bookmarkEnd w:id="3"/>
    </w:p>
    <w:p w:rsidR="009E1969" w:rsidRDefault="009E1969" w:rsidP="009E1969">
      <w:pPr>
        <w:pStyle w:val="Szvegtrzsbehzssal2"/>
        <w:rPr>
          <w:szCs w:val="24"/>
        </w:rPr>
      </w:pPr>
      <w:r>
        <w:rPr>
          <w:szCs w:val="24"/>
        </w:rPr>
        <w:t>Форма проведення вступного іспиту – письмова (у формі тестових завдань).</w:t>
      </w:r>
    </w:p>
    <w:p w:rsidR="009E1969" w:rsidRDefault="009E1969" w:rsidP="009E1969">
      <w:pPr>
        <w:ind w:firstLine="708"/>
        <w:jc w:val="both"/>
        <w:rPr>
          <w:lang w:val="uk-UA"/>
        </w:rPr>
      </w:pPr>
      <w:r>
        <w:rPr>
          <w:lang w:val="uk-UA"/>
        </w:rPr>
        <w:t>Програма вступного випробування ухвалюється на засіданні кафедри філології і затверджується проректором з навчальної роботи.</w:t>
      </w:r>
    </w:p>
    <w:p w:rsidR="009E1969" w:rsidRDefault="009E1969" w:rsidP="009E1969">
      <w:pPr>
        <w:ind w:firstLine="708"/>
        <w:jc w:val="both"/>
        <w:rPr>
          <w:lang w:val="uk-UA"/>
        </w:rPr>
      </w:pPr>
      <w:r>
        <w:rPr>
          <w:lang w:val="uk-UA"/>
        </w:rPr>
        <w:t>Вступний іспит проводиться за тестовими варіантами, які затверджуються не пізніше як за місяць до початку вступного іспиту. Тестові завдання, що виносяться на іспит, не повинні виходити за межі програми.</w:t>
      </w:r>
    </w:p>
    <w:p w:rsidR="009E1969" w:rsidRDefault="009E1969" w:rsidP="009E1969">
      <w:pPr>
        <w:ind w:firstLine="708"/>
        <w:jc w:val="both"/>
        <w:rPr>
          <w:lang w:val="uk-UA"/>
        </w:rPr>
      </w:pPr>
      <w:r>
        <w:rPr>
          <w:lang w:val="uk-UA"/>
        </w:rPr>
        <w:t xml:space="preserve"> Вступний іспит приймає екзаменаційна комісія (ЕК), члени якої затверджуються наказом ректора. </w:t>
      </w:r>
    </w:p>
    <w:p w:rsidR="009E1969" w:rsidRDefault="009E1969" w:rsidP="009E1969">
      <w:pPr>
        <w:ind w:firstLine="708"/>
        <w:jc w:val="both"/>
        <w:rPr>
          <w:lang w:val="uk-UA"/>
        </w:rPr>
      </w:pPr>
      <w:r>
        <w:rPr>
          <w:lang w:val="uk-UA"/>
        </w:rPr>
        <w:t>Під час проведення вступного іспиту студентам не дозволяється користуватися підручними засобами (підручниками, конспектами, спеціальною літературою тощо). У разі користування забороненими джерелами/засобами студент усувається з екзамену і йому виставляється оцінка “незадовільно” (2).</w:t>
      </w:r>
    </w:p>
    <w:p w:rsidR="009E1969" w:rsidRDefault="009E1969" w:rsidP="009E1969">
      <w:pPr>
        <w:pStyle w:val="Szvegtrzsbehzssal2"/>
        <w:rPr>
          <w:szCs w:val="24"/>
        </w:rPr>
      </w:pPr>
      <w:r>
        <w:rPr>
          <w:szCs w:val="24"/>
        </w:rPr>
        <w:t xml:space="preserve">Під час проведення державного іспиту члени ЕК зобов’язані створити сприятливу морально-психологічну обстановку, в якій студент має можливість обміркувати відповіді, повністю розкрити знання. </w:t>
      </w:r>
      <w:r w:rsidRPr="00E40F08">
        <w:rPr>
          <w:szCs w:val="24"/>
        </w:rPr>
        <w:t>Кількість тестових завдань в одному варіанті складає 50</w:t>
      </w:r>
      <w:r w:rsidR="006B37A7">
        <w:rPr>
          <w:szCs w:val="24"/>
        </w:rPr>
        <w:t xml:space="preserve"> – 25 з мови та 25 з літератури</w:t>
      </w:r>
      <w:r w:rsidRPr="00E40F08">
        <w:rPr>
          <w:szCs w:val="24"/>
        </w:rPr>
        <w:t>. Кожна правильна відповідь оцінюється у два бали, таким чином максимальна кількість балів становить 100 балів. Тривалість</w:t>
      </w:r>
      <w:r w:rsidR="00F04F41">
        <w:rPr>
          <w:szCs w:val="24"/>
        </w:rPr>
        <w:t xml:space="preserve"> комплексного</w:t>
      </w:r>
      <w:r w:rsidRPr="00E40F08">
        <w:rPr>
          <w:szCs w:val="24"/>
        </w:rPr>
        <w:t xml:space="preserve"> іспиту не повинна перевищувати 60 хвилин.</w:t>
      </w:r>
    </w:p>
    <w:p w:rsidR="009E1969" w:rsidRDefault="009E1969" w:rsidP="009E1969">
      <w:pPr>
        <w:ind w:firstLine="708"/>
        <w:jc w:val="both"/>
        <w:rPr>
          <w:lang w:val="uk-UA"/>
        </w:rPr>
      </w:pPr>
      <w:r>
        <w:rPr>
          <w:lang w:val="uk-UA"/>
        </w:rPr>
        <w:t>Результати складання вступного іспиту оцінюються за національною чотирибальною шкалою (“відмінно”, “добре”, “задовільно”, “незадовільно”), за міжнародною шкалою ECTS, а також за стобальною шкалою на закритому засіданні ЕК і вносяться в екзаменаційну відомість.</w:t>
      </w:r>
    </w:p>
    <w:p w:rsidR="009E1969" w:rsidRDefault="009E1969" w:rsidP="009E1969">
      <w:pPr>
        <w:ind w:firstLine="708"/>
        <w:jc w:val="both"/>
      </w:pPr>
    </w:p>
    <w:p w:rsidR="009E1969" w:rsidRPr="00F04F41" w:rsidRDefault="009E1969" w:rsidP="00F04F41">
      <w:pPr>
        <w:pStyle w:val="Cmsor2"/>
        <w:jc w:val="center"/>
        <w:rPr>
          <w:color w:val="auto"/>
          <w:sz w:val="24"/>
          <w:szCs w:val="24"/>
        </w:rPr>
      </w:pPr>
      <w:bookmarkStart w:id="4" w:name="_Toc194823935"/>
      <w:bookmarkStart w:id="5" w:name="_Toc189901346"/>
      <w:r>
        <w:rPr>
          <w:sz w:val="24"/>
          <w:szCs w:val="24"/>
        </w:rPr>
        <w:br w:type="page"/>
      </w:r>
      <w:r w:rsidRPr="00F04F41">
        <w:rPr>
          <w:color w:val="auto"/>
          <w:sz w:val="24"/>
          <w:szCs w:val="24"/>
        </w:rPr>
        <w:lastRenderedPageBreak/>
        <w:t>1.2. Критерії оцінювання</w:t>
      </w:r>
      <w:bookmarkEnd w:id="4"/>
      <w:bookmarkEnd w:id="5"/>
    </w:p>
    <w:p w:rsidR="009E1969" w:rsidRPr="00896440" w:rsidRDefault="009E1969" w:rsidP="009E1969">
      <w:pPr>
        <w:jc w:val="center"/>
        <w:rPr>
          <w:b/>
          <w:bCs/>
          <w:lang w:val="uk-UA" w:eastAsia="ru-RU"/>
        </w:rPr>
      </w:pPr>
      <w:r w:rsidRPr="00896440">
        <w:rPr>
          <w:b/>
          <w:bCs/>
          <w:lang w:val="uk-UA" w:eastAsia="ru-RU"/>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357"/>
        <w:gridCol w:w="3168"/>
        <w:gridCol w:w="2694"/>
      </w:tblGrid>
      <w:tr w:rsidR="009E1969" w:rsidRPr="00896440" w:rsidTr="00872064">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jc w:val="center"/>
              <w:rPr>
                <w:lang w:val="uk-UA" w:eastAsia="ru-RU"/>
              </w:rPr>
            </w:pPr>
            <w:r w:rsidRPr="00896440">
              <w:rPr>
                <w:lang w:val="uk-UA" w:eastAsia="ru-RU"/>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jc w:val="center"/>
              <w:rPr>
                <w:lang w:val="uk-UA" w:eastAsia="ru-RU"/>
              </w:rPr>
            </w:pPr>
            <w:r w:rsidRPr="00896440">
              <w:rPr>
                <w:lang w:val="uk-UA" w:eastAsia="ru-RU"/>
              </w:rPr>
              <w:t>Оцінка</w:t>
            </w:r>
            <w:r w:rsidRPr="00896440">
              <w:rPr>
                <w:b/>
                <w:lang w:val="uk-UA" w:eastAsia="ru-RU"/>
              </w:rPr>
              <w:t xml:space="preserve"> </w:t>
            </w:r>
            <w:r w:rsidRPr="00896440">
              <w:rPr>
                <w:lang w:val="uk-UA" w:eastAsia="ru-RU"/>
              </w:rPr>
              <w:t>ECTS</w:t>
            </w:r>
          </w:p>
        </w:tc>
        <w:tc>
          <w:tcPr>
            <w:tcW w:w="5862" w:type="dxa"/>
            <w:gridSpan w:val="2"/>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jc w:val="center"/>
              <w:rPr>
                <w:lang w:val="uk-UA" w:eastAsia="ru-RU"/>
              </w:rPr>
            </w:pPr>
            <w:r w:rsidRPr="00896440">
              <w:rPr>
                <w:lang w:val="uk-UA" w:eastAsia="ru-RU"/>
              </w:rPr>
              <w:t>Оцінка за національною шкалою</w:t>
            </w:r>
          </w:p>
        </w:tc>
      </w:tr>
      <w:tr w:rsidR="009E1969" w:rsidRPr="00896440" w:rsidTr="00872064">
        <w:trPr>
          <w:trHeight w:val="450"/>
        </w:trPr>
        <w:tc>
          <w:tcPr>
            <w:tcW w:w="0" w:type="auto"/>
            <w:vMerge/>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rPr>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rPr>
                <w:lang w:val="uk-UA" w:eastAsia="ru-RU"/>
              </w:rPr>
            </w:pPr>
          </w:p>
        </w:tc>
        <w:tc>
          <w:tcPr>
            <w:tcW w:w="3168" w:type="dxa"/>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ind w:right="-144"/>
              <w:rPr>
                <w:lang w:val="uk-UA" w:eastAsia="ru-RU"/>
              </w:rPr>
            </w:pPr>
            <w:r w:rsidRPr="00896440">
              <w:rPr>
                <w:lang w:val="uk-UA" w:eastAsia="ru-RU"/>
              </w:rPr>
              <w:t>для екзамену, курсового проекту (роботи), практики</w:t>
            </w:r>
          </w:p>
        </w:tc>
        <w:tc>
          <w:tcPr>
            <w:tcW w:w="2694" w:type="dxa"/>
            <w:tcBorders>
              <w:top w:val="single" w:sz="4" w:space="0" w:color="auto"/>
              <w:left w:val="single" w:sz="4" w:space="0" w:color="auto"/>
              <w:bottom w:val="single" w:sz="4" w:space="0" w:color="auto"/>
              <w:right w:val="single" w:sz="4" w:space="0" w:color="auto"/>
            </w:tcBorders>
          </w:tcPr>
          <w:p w:rsidR="009E1969" w:rsidRPr="00896440" w:rsidRDefault="009E1969" w:rsidP="00872064">
            <w:pPr>
              <w:jc w:val="center"/>
              <w:rPr>
                <w:lang w:val="uk-UA" w:eastAsia="ru-RU"/>
              </w:rPr>
            </w:pPr>
            <w:r w:rsidRPr="00896440">
              <w:rPr>
                <w:lang w:val="uk-UA" w:eastAsia="ru-RU"/>
              </w:rPr>
              <w:t>для заліку</w:t>
            </w:r>
          </w:p>
        </w:tc>
      </w:tr>
      <w:tr w:rsidR="009E1969" w:rsidRPr="00896440" w:rsidTr="00872064">
        <w:tc>
          <w:tcPr>
            <w:tcW w:w="2137" w:type="dxa"/>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ind w:left="180"/>
              <w:jc w:val="center"/>
              <w:rPr>
                <w:b/>
                <w:lang w:val="uk-UA" w:eastAsia="ru-RU"/>
              </w:rPr>
            </w:pPr>
            <w:r w:rsidRPr="00896440">
              <w:rPr>
                <w:lang w:val="uk-UA" w:eastAsia="ru-RU"/>
              </w:rPr>
              <w:t>90 – 100</w:t>
            </w:r>
          </w:p>
        </w:tc>
        <w:tc>
          <w:tcPr>
            <w:tcW w:w="1357" w:type="dxa"/>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jc w:val="center"/>
              <w:rPr>
                <w:b/>
                <w:lang w:val="uk-UA" w:eastAsia="ru-RU"/>
              </w:rPr>
            </w:pPr>
            <w:r w:rsidRPr="00896440">
              <w:rPr>
                <w:b/>
                <w:lang w:val="uk-UA" w:eastAsia="ru-RU"/>
              </w:rPr>
              <w:t>А</w:t>
            </w:r>
          </w:p>
        </w:tc>
        <w:tc>
          <w:tcPr>
            <w:tcW w:w="3168" w:type="dxa"/>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jc w:val="center"/>
              <w:rPr>
                <w:lang w:val="uk-UA" w:eastAsia="ru-RU"/>
              </w:rPr>
            </w:pPr>
            <w:r w:rsidRPr="00896440">
              <w:rPr>
                <w:lang w:val="uk-UA" w:eastAsia="ru-RU"/>
              </w:rPr>
              <w:t xml:space="preserve">відмінно  </w:t>
            </w:r>
          </w:p>
        </w:tc>
        <w:tc>
          <w:tcPr>
            <w:tcW w:w="2694" w:type="dxa"/>
            <w:vMerge w:val="restart"/>
            <w:tcBorders>
              <w:top w:val="single" w:sz="4" w:space="0" w:color="auto"/>
              <w:left w:val="single" w:sz="4" w:space="0" w:color="auto"/>
              <w:bottom w:val="single" w:sz="4" w:space="0" w:color="auto"/>
              <w:right w:val="single" w:sz="4" w:space="0" w:color="auto"/>
            </w:tcBorders>
          </w:tcPr>
          <w:p w:rsidR="009E1969" w:rsidRPr="00896440" w:rsidRDefault="009E1969" w:rsidP="00872064">
            <w:pPr>
              <w:jc w:val="center"/>
              <w:rPr>
                <w:lang w:val="uk-UA" w:eastAsia="ru-RU"/>
              </w:rPr>
            </w:pPr>
          </w:p>
          <w:p w:rsidR="009E1969" w:rsidRPr="00896440" w:rsidRDefault="009E1969" w:rsidP="00872064">
            <w:pPr>
              <w:jc w:val="center"/>
              <w:rPr>
                <w:lang w:val="uk-UA" w:eastAsia="ru-RU"/>
              </w:rPr>
            </w:pPr>
          </w:p>
          <w:p w:rsidR="009E1969" w:rsidRPr="00896440" w:rsidRDefault="009E1969" w:rsidP="00872064">
            <w:pPr>
              <w:jc w:val="center"/>
              <w:rPr>
                <w:lang w:val="uk-UA" w:eastAsia="ru-RU"/>
              </w:rPr>
            </w:pPr>
            <w:r w:rsidRPr="00896440">
              <w:rPr>
                <w:lang w:val="uk-UA" w:eastAsia="ru-RU"/>
              </w:rPr>
              <w:t>зараховано</w:t>
            </w:r>
          </w:p>
        </w:tc>
      </w:tr>
      <w:tr w:rsidR="009E1969" w:rsidRPr="00896440" w:rsidTr="00872064">
        <w:trPr>
          <w:trHeight w:val="194"/>
        </w:trPr>
        <w:tc>
          <w:tcPr>
            <w:tcW w:w="2137" w:type="dxa"/>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ind w:left="180"/>
              <w:jc w:val="center"/>
              <w:rPr>
                <w:lang w:val="uk-UA" w:eastAsia="ru-RU"/>
              </w:rPr>
            </w:pPr>
            <w:r w:rsidRPr="00896440">
              <w:rPr>
                <w:lang w:val="uk-UA" w:eastAsia="ru-RU"/>
              </w:rPr>
              <w:t>82-89</w:t>
            </w:r>
          </w:p>
        </w:tc>
        <w:tc>
          <w:tcPr>
            <w:tcW w:w="1357" w:type="dxa"/>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jc w:val="center"/>
              <w:rPr>
                <w:b/>
                <w:lang w:val="uk-UA" w:eastAsia="ru-RU"/>
              </w:rPr>
            </w:pPr>
            <w:r w:rsidRPr="00896440">
              <w:rPr>
                <w:b/>
                <w:lang w:val="uk-UA" w:eastAsia="ru-RU"/>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jc w:val="center"/>
              <w:rPr>
                <w:lang w:val="uk-UA" w:eastAsia="ru-RU"/>
              </w:rPr>
            </w:pPr>
            <w:r w:rsidRPr="00896440">
              <w:rPr>
                <w:lang w:val="uk-UA" w:eastAsia="ru-RU"/>
              </w:rPr>
              <w:t xml:space="preserve">добре </w:t>
            </w:r>
          </w:p>
        </w:tc>
        <w:tc>
          <w:tcPr>
            <w:tcW w:w="0" w:type="auto"/>
            <w:vMerge/>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rPr>
                <w:lang w:val="uk-UA" w:eastAsia="ru-RU"/>
              </w:rPr>
            </w:pPr>
          </w:p>
        </w:tc>
      </w:tr>
      <w:tr w:rsidR="009E1969" w:rsidRPr="00896440" w:rsidTr="00872064">
        <w:tc>
          <w:tcPr>
            <w:tcW w:w="2137" w:type="dxa"/>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ind w:left="180"/>
              <w:jc w:val="center"/>
              <w:rPr>
                <w:lang w:val="uk-UA" w:eastAsia="ru-RU"/>
              </w:rPr>
            </w:pPr>
            <w:r w:rsidRPr="00896440">
              <w:rPr>
                <w:lang w:val="uk-UA" w:eastAsia="ru-RU"/>
              </w:rPr>
              <w:t>74-81</w:t>
            </w:r>
          </w:p>
        </w:tc>
        <w:tc>
          <w:tcPr>
            <w:tcW w:w="1357" w:type="dxa"/>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jc w:val="center"/>
              <w:rPr>
                <w:b/>
                <w:lang w:val="uk-UA" w:eastAsia="ru-RU"/>
              </w:rPr>
            </w:pPr>
            <w:r w:rsidRPr="00896440">
              <w:rPr>
                <w:b/>
                <w:lang w:val="uk-UA" w:eastAsia="ru-RU"/>
              </w:rPr>
              <w:t>С</w:t>
            </w:r>
          </w:p>
        </w:tc>
        <w:tc>
          <w:tcPr>
            <w:tcW w:w="0" w:type="auto"/>
            <w:vMerge/>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rPr>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rPr>
                <w:lang w:val="uk-UA" w:eastAsia="ru-RU"/>
              </w:rPr>
            </w:pPr>
          </w:p>
        </w:tc>
      </w:tr>
      <w:tr w:rsidR="009E1969" w:rsidRPr="00896440" w:rsidTr="00872064">
        <w:tc>
          <w:tcPr>
            <w:tcW w:w="2137" w:type="dxa"/>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ind w:left="180"/>
              <w:jc w:val="center"/>
              <w:rPr>
                <w:lang w:val="uk-UA" w:eastAsia="ru-RU"/>
              </w:rPr>
            </w:pPr>
            <w:r w:rsidRPr="00896440">
              <w:rPr>
                <w:lang w:val="uk-UA" w:eastAsia="ru-RU"/>
              </w:rPr>
              <w:t>64-73</w:t>
            </w:r>
          </w:p>
        </w:tc>
        <w:tc>
          <w:tcPr>
            <w:tcW w:w="1357" w:type="dxa"/>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jc w:val="center"/>
              <w:rPr>
                <w:b/>
                <w:lang w:val="uk-UA" w:eastAsia="ru-RU"/>
              </w:rPr>
            </w:pPr>
            <w:r w:rsidRPr="00896440">
              <w:rPr>
                <w:b/>
                <w:lang w:val="uk-UA" w:eastAsia="ru-RU"/>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jc w:val="center"/>
              <w:rPr>
                <w:lang w:val="uk-UA" w:eastAsia="ru-RU"/>
              </w:rPr>
            </w:pPr>
            <w:r w:rsidRPr="00896440">
              <w:rPr>
                <w:lang w:val="uk-UA" w:eastAsia="ru-RU"/>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rPr>
                <w:lang w:val="uk-UA" w:eastAsia="ru-RU"/>
              </w:rPr>
            </w:pPr>
          </w:p>
        </w:tc>
      </w:tr>
      <w:tr w:rsidR="009E1969" w:rsidRPr="00896440" w:rsidTr="00872064">
        <w:tc>
          <w:tcPr>
            <w:tcW w:w="2137" w:type="dxa"/>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ind w:left="180"/>
              <w:jc w:val="center"/>
              <w:rPr>
                <w:lang w:val="uk-UA" w:eastAsia="ru-RU"/>
              </w:rPr>
            </w:pPr>
            <w:r w:rsidRPr="00896440">
              <w:rPr>
                <w:lang w:val="uk-UA" w:eastAsia="ru-RU"/>
              </w:rPr>
              <w:t>60-63</w:t>
            </w:r>
          </w:p>
        </w:tc>
        <w:tc>
          <w:tcPr>
            <w:tcW w:w="1357" w:type="dxa"/>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jc w:val="center"/>
              <w:rPr>
                <w:b/>
                <w:lang w:val="uk-UA" w:eastAsia="ru-RU"/>
              </w:rPr>
            </w:pPr>
            <w:r w:rsidRPr="00896440">
              <w:rPr>
                <w:b/>
                <w:lang w:val="uk-UA" w:eastAsia="ru-RU"/>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rPr>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rPr>
                <w:lang w:val="uk-UA" w:eastAsia="ru-RU"/>
              </w:rPr>
            </w:pPr>
          </w:p>
        </w:tc>
      </w:tr>
      <w:tr w:rsidR="009E1969" w:rsidRPr="00896440" w:rsidTr="00872064">
        <w:tc>
          <w:tcPr>
            <w:tcW w:w="2137" w:type="dxa"/>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ind w:left="180"/>
              <w:jc w:val="center"/>
              <w:rPr>
                <w:lang w:val="uk-UA" w:eastAsia="ru-RU"/>
              </w:rPr>
            </w:pPr>
            <w:r w:rsidRPr="00896440">
              <w:rPr>
                <w:lang w:val="uk-UA" w:eastAsia="ru-RU"/>
              </w:rPr>
              <w:t>35-59</w:t>
            </w:r>
          </w:p>
        </w:tc>
        <w:tc>
          <w:tcPr>
            <w:tcW w:w="1357" w:type="dxa"/>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jc w:val="center"/>
              <w:rPr>
                <w:b/>
                <w:lang w:val="uk-UA" w:eastAsia="ru-RU"/>
              </w:rPr>
            </w:pPr>
            <w:r w:rsidRPr="00896440">
              <w:rPr>
                <w:b/>
                <w:lang w:val="uk-UA" w:eastAsia="ru-RU"/>
              </w:rPr>
              <w:t>FX</w:t>
            </w:r>
          </w:p>
        </w:tc>
        <w:tc>
          <w:tcPr>
            <w:tcW w:w="3168" w:type="dxa"/>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jc w:val="center"/>
              <w:rPr>
                <w:lang w:val="uk-UA" w:eastAsia="ru-RU"/>
              </w:rPr>
            </w:pPr>
            <w:r w:rsidRPr="00896440">
              <w:rPr>
                <w:lang w:val="uk-UA" w:eastAsia="ru-RU"/>
              </w:rPr>
              <w:t>незадовільно з можливістю повторного складання</w:t>
            </w:r>
          </w:p>
        </w:tc>
        <w:tc>
          <w:tcPr>
            <w:tcW w:w="2694" w:type="dxa"/>
            <w:tcBorders>
              <w:top w:val="single" w:sz="4" w:space="0" w:color="auto"/>
              <w:left w:val="single" w:sz="4" w:space="0" w:color="auto"/>
              <w:bottom w:val="single" w:sz="4" w:space="0" w:color="auto"/>
              <w:right w:val="single" w:sz="4" w:space="0" w:color="auto"/>
            </w:tcBorders>
          </w:tcPr>
          <w:p w:rsidR="009E1969" w:rsidRPr="00896440" w:rsidRDefault="009E1969" w:rsidP="00872064">
            <w:pPr>
              <w:jc w:val="center"/>
              <w:rPr>
                <w:lang w:val="uk-UA" w:eastAsia="ru-RU"/>
              </w:rPr>
            </w:pPr>
            <w:r w:rsidRPr="00896440">
              <w:rPr>
                <w:lang w:val="uk-UA" w:eastAsia="ru-RU"/>
              </w:rPr>
              <w:t>не зараховано з можливістю повторного складання</w:t>
            </w:r>
          </w:p>
        </w:tc>
      </w:tr>
      <w:tr w:rsidR="009E1969" w:rsidRPr="00896440" w:rsidTr="00872064">
        <w:trPr>
          <w:trHeight w:val="708"/>
        </w:trPr>
        <w:tc>
          <w:tcPr>
            <w:tcW w:w="2137" w:type="dxa"/>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ind w:left="180"/>
              <w:jc w:val="center"/>
              <w:rPr>
                <w:lang w:val="uk-UA" w:eastAsia="ru-RU"/>
              </w:rPr>
            </w:pPr>
            <w:r w:rsidRPr="00896440">
              <w:rPr>
                <w:lang w:val="uk-UA" w:eastAsia="ru-RU"/>
              </w:rPr>
              <w:t>0-34</w:t>
            </w:r>
          </w:p>
        </w:tc>
        <w:tc>
          <w:tcPr>
            <w:tcW w:w="1357" w:type="dxa"/>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jc w:val="center"/>
              <w:rPr>
                <w:b/>
                <w:lang w:val="uk-UA" w:eastAsia="ru-RU"/>
              </w:rPr>
            </w:pPr>
            <w:r w:rsidRPr="00896440">
              <w:rPr>
                <w:b/>
                <w:lang w:val="uk-UA" w:eastAsia="ru-RU"/>
              </w:rPr>
              <w:t>F</w:t>
            </w:r>
          </w:p>
        </w:tc>
        <w:tc>
          <w:tcPr>
            <w:tcW w:w="3168" w:type="dxa"/>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jc w:val="center"/>
              <w:rPr>
                <w:lang w:val="uk-UA" w:eastAsia="ru-RU"/>
              </w:rPr>
            </w:pPr>
            <w:r w:rsidRPr="00896440">
              <w:rPr>
                <w:lang w:val="uk-UA" w:eastAsia="ru-RU"/>
              </w:rPr>
              <w:t>незадовільно з обов’язковим повторним вивченням дисципліни</w:t>
            </w:r>
          </w:p>
        </w:tc>
        <w:tc>
          <w:tcPr>
            <w:tcW w:w="2694" w:type="dxa"/>
            <w:tcBorders>
              <w:top w:val="single" w:sz="4" w:space="0" w:color="auto"/>
              <w:left w:val="single" w:sz="4" w:space="0" w:color="auto"/>
              <w:bottom w:val="single" w:sz="4" w:space="0" w:color="auto"/>
              <w:right w:val="single" w:sz="4" w:space="0" w:color="auto"/>
            </w:tcBorders>
          </w:tcPr>
          <w:p w:rsidR="009E1969" w:rsidRPr="00896440" w:rsidRDefault="009E1969" w:rsidP="00872064">
            <w:pPr>
              <w:jc w:val="center"/>
              <w:rPr>
                <w:lang w:val="uk-UA" w:eastAsia="ru-RU"/>
              </w:rPr>
            </w:pPr>
            <w:r w:rsidRPr="00896440">
              <w:rPr>
                <w:lang w:val="uk-UA" w:eastAsia="ru-RU"/>
              </w:rPr>
              <w:t>не зараховано з обов’язковим повторним вивченням дисципліни</w:t>
            </w:r>
          </w:p>
        </w:tc>
      </w:tr>
    </w:tbl>
    <w:p w:rsidR="009E1969" w:rsidRPr="00896440" w:rsidRDefault="009E1969" w:rsidP="009E1969">
      <w:pPr>
        <w:shd w:val="clear" w:color="auto" w:fill="FFFFFF"/>
        <w:jc w:val="right"/>
        <w:rPr>
          <w:spacing w:val="-4"/>
          <w:lang w:val="uk-UA" w:eastAsia="ru-RU"/>
        </w:rPr>
      </w:pPr>
    </w:p>
    <w:p w:rsidR="009E1969" w:rsidRPr="00896440" w:rsidRDefault="009E1969" w:rsidP="009E1969">
      <w:pPr>
        <w:shd w:val="clear" w:color="auto" w:fill="FFFFFF"/>
        <w:jc w:val="right"/>
        <w:rPr>
          <w:spacing w:val="-4"/>
          <w:lang w:val="uk-UA" w:eastAsia="ru-RU"/>
        </w:rPr>
      </w:pPr>
    </w:p>
    <w:p w:rsidR="009E1969" w:rsidRPr="00896440" w:rsidRDefault="009E1969" w:rsidP="009E1969">
      <w:pPr>
        <w:tabs>
          <w:tab w:val="left" w:pos="900"/>
        </w:tabs>
        <w:ind w:left="357"/>
        <w:jc w:val="center"/>
        <w:rPr>
          <w:b/>
          <w:i/>
          <w:lang w:val="uk-UA" w:eastAsia="ru-RU"/>
        </w:rPr>
      </w:pPr>
      <w:r w:rsidRPr="00896440">
        <w:rPr>
          <w:b/>
          <w:i/>
          <w:lang w:val="uk-UA" w:eastAsia="ru-RU"/>
        </w:rPr>
        <w:t xml:space="preserve">Критерії оцінювання навчальних досягнень </w:t>
      </w:r>
      <w:r>
        <w:rPr>
          <w:b/>
          <w:i/>
          <w:lang w:val="uk-UA" w:eastAsia="ru-RU"/>
        </w:rPr>
        <w:t>абітуріє</w:t>
      </w:r>
      <w:r w:rsidRPr="00896440">
        <w:rPr>
          <w:b/>
          <w:i/>
          <w:lang w:val="uk-UA" w:eastAsia="ru-RU"/>
        </w:rPr>
        <w:t>нтів</w:t>
      </w:r>
    </w:p>
    <w:p w:rsidR="009E1969" w:rsidRPr="00896440" w:rsidRDefault="009E1969" w:rsidP="009E1969">
      <w:pPr>
        <w:ind w:left="357"/>
        <w:jc w:val="center"/>
        <w:rPr>
          <w:b/>
          <w:i/>
          <w:lang w:val="uk-UA" w:eastAsia="ru-RU"/>
        </w:rPr>
      </w:pPr>
      <w:r w:rsidRPr="00896440">
        <w:rPr>
          <w:b/>
          <w:i/>
          <w:lang w:val="uk-UA" w:eastAsia="ru-RU"/>
        </w:rPr>
        <w:t>за шкалою ECTS та національною шкалою</w:t>
      </w:r>
    </w:p>
    <w:p w:rsidR="009E1969" w:rsidRPr="00896440" w:rsidRDefault="009E1969" w:rsidP="009E1969">
      <w:pPr>
        <w:ind w:left="283" w:firstLine="540"/>
        <w:jc w:val="both"/>
        <w:rPr>
          <w:lang w:val="uk-UA" w:eastAsia="ru-RU"/>
        </w:rPr>
      </w:pPr>
      <w:r w:rsidRPr="00896440">
        <w:rPr>
          <w:lang w:val="uk-UA" w:eastAsia="ru-RU"/>
        </w:rPr>
        <w:t xml:space="preserve">Оцінка </w:t>
      </w:r>
      <w:r w:rsidRPr="00896440">
        <w:rPr>
          <w:b/>
          <w:lang w:val="uk-UA" w:eastAsia="ru-RU"/>
        </w:rPr>
        <w:t>А</w:t>
      </w:r>
      <w:r w:rsidRPr="00896440">
        <w:rPr>
          <w:lang w:val="uk-UA" w:eastAsia="ru-RU"/>
        </w:rPr>
        <w:t xml:space="preserve"> (90 – 100 балів) або </w:t>
      </w:r>
      <w:r w:rsidRPr="00896440">
        <w:rPr>
          <w:b/>
          <w:bCs/>
          <w:lang w:val="uk-UA" w:eastAsia="ru-RU"/>
        </w:rPr>
        <w:t>„відмінно”</w:t>
      </w:r>
      <w:r w:rsidRPr="00896440">
        <w:rPr>
          <w:lang w:val="uk-UA" w:eastAsia="ru-RU"/>
        </w:rPr>
        <w:t xml:space="preserve"> виставляється за відповідь, яка містить вичерпне за сумою поданих знань розкриття усіх запитань, розгорнуту аргументаці</w:t>
      </w:r>
      <w:r>
        <w:rPr>
          <w:lang w:val="uk-UA" w:eastAsia="ru-RU"/>
        </w:rPr>
        <w:t>ю кожного з положень, побудовану</w:t>
      </w:r>
      <w:r w:rsidRPr="00896440">
        <w:rPr>
          <w:lang w:val="uk-UA" w:eastAsia="ru-RU"/>
        </w:rPr>
        <w:t xml:space="preserve"> логічно й послідовно, розкриває питання від його нижчих до вищих рівнів, а також містить приклади з журналістської практики – з історії чи сучасності, – я</w:t>
      </w:r>
      <w:r>
        <w:rPr>
          <w:lang w:val="uk-UA" w:eastAsia="ru-RU"/>
        </w:rPr>
        <w:t>кі дозволяють судити про повно</w:t>
      </w:r>
      <w:r w:rsidRPr="00896440">
        <w:rPr>
          <w:lang w:val="uk-UA" w:eastAsia="ru-RU"/>
        </w:rPr>
        <w:t>ту уявлень студента з поставленого питання. Відповідь повинна бути викладена гарною, багатою мовою, відзначатися точним вживанням термінів, містити посилання на засвоєну навчальну літературу.</w:t>
      </w:r>
    </w:p>
    <w:p w:rsidR="009E1969" w:rsidRPr="00896440" w:rsidRDefault="009E1969" w:rsidP="009E1969">
      <w:pPr>
        <w:ind w:left="283" w:firstLine="540"/>
        <w:jc w:val="both"/>
        <w:rPr>
          <w:lang w:val="uk-UA" w:eastAsia="ru-RU"/>
        </w:rPr>
      </w:pPr>
      <w:r w:rsidRPr="00896440">
        <w:rPr>
          <w:lang w:val="uk-UA" w:eastAsia="ru-RU"/>
        </w:rPr>
        <w:t xml:space="preserve">Оцінка </w:t>
      </w:r>
      <w:r w:rsidRPr="00896440">
        <w:rPr>
          <w:b/>
          <w:lang w:val="uk-UA" w:eastAsia="ru-RU"/>
        </w:rPr>
        <w:t>В</w:t>
      </w:r>
      <w:r w:rsidRPr="00896440">
        <w:rPr>
          <w:lang w:val="uk-UA" w:eastAsia="ru-RU"/>
        </w:rPr>
        <w:t xml:space="preserve"> (82 – 89 балів) або </w:t>
      </w:r>
      <w:r w:rsidRPr="00896440">
        <w:rPr>
          <w:b/>
          <w:bCs/>
          <w:lang w:val="uk-UA" w:eastAsia="ru-RU"/>
        </w:rPr>
        <w:t>„добре</w:t>
      </w:r>
      <w:r w:rsidRPr="00896440">
        <w:rPr>
          <w:lang w:val="uk-UA" w:eastAsia="ru-RU"/>
        </w:rPr>
        <w:t>” виставляється за відповідь, яка містить повне, але не вичерпне за сумою виявлених знань висвітлення усіх запитань, що містяться в білеті, скорочену аргументацію головних положень, порушення логіки й послі</w:t>
      </w:r>
      <w:r>
        <w:rPr>
          <w:lang w:val="uk-UA" w:eastAsia="ru-RU"/>
        </w:rPr>
        <w:t>довності викладу матеріалу, відсутність ілюстрацій</w:t>
      </w:r>
      <w:r w:rsidRPr="00896440">
        <w:rPr>
          <w:lang w:val="uk-UA" w:eastAsia="ru-RU"/>
        </w:rPr>
        <w:t xml:space="preserve"> з журналістської практики </w:t>
      </w:r>
      <w:r>
        <w:rPr>
          <w:lang w:val="uk-UA" w:eastAsia="ru-RU"/>
        </w:rPr>
        <w:t>теоретичних питань</w:t>
      </w:r>
      <w:r w:rsidRPr="00896440">
        <w:rPr>
          <w:lang w:val="uk-UA" w:eastAsia="ru-RU"/>
        </w:rPr>
        <w:t>. У відповіді допускаються стилістичні помилки, неточне вживання термінів, довільне витлумачення фактів.</w:t>
      </w:r>
    </w:p>
    <w:p w:rsidR="009E1969" w:rsidRPr="00896440" w:rsidRDefault="009E1969" w:rsidP="009E1969">
      <w:pPr>
        <w:ind w:left="283" w:firstLine="540"/>
        <w:jc w:val="both"/>
        <w:rPr>
          <w:lang w:val="uk-UA" w:eastAsia="ru-RU"/>
        </w:rPr>
      </w:pPr>
      <w:r w:rsidRPr="00896440">
        <w:rPr>
          <w:lang w:val="uk-UA" w:eastAsia="ru-RU"/>
        </w:rPr>
        <w:t xml:space="preserve">Оцінка </w:t>
      </w:r>
      <w:r w:rsidRPr="00896440">
        <w:rPr>
          <w:b/>
          <w:lang w:val="uk-UA" w:eastAsia="ru-RU"/>
        </w:rPr>
        <w:t>С</w:t>
      </w:r>
      <w:r w:rsidRPr="00896440">
        <w:rPr>
          <w:lang w:val="uk-UA" w:eastAsia="ru-RU"/>
        </w:rPr>
        <w:t xml:space="preserve"> (74 – 81 бал) або </w:t>
      </w:r>
      <w:r w:rsidRPr="00896440">
        <w:rPr>
          <w:b/>
          <w:bCs/>
          <w:lang w:val="uk-UA" w:eastAsia="ru-RU"/>
        </w:rPr>
        <w:t>„добре</w:t>
      </w:r>
      <w:r w:rsidRPr="00896440">
        <w:rPr>
          <w:lang w:val="uk-UA" w:eastAsia="ru-RU"/>
        </w:rPr>
        <w:t xml:space="preserve">” виставляється за відповідь, яка містить недостатньо вичерпне за сумою виявлених знань висвітлення запитань, що містяться в білеті, відсутня аргументація головних положень, допущено порушення логіки й послідовності викладу матеріалу, а наведені приклади з практики не відповідають теоретичним моментам даного курсу.  У відповіді допускаються стилістичні помилки, неточне вживання термінів, довільне витлумачення фактів. Крім того, таким балом може бути оцінений студент, який протягом семестру не виявляв відповідних знань з даного курсу, але на іспиті успішно відповів на поставлені теоретичні та практичні завдання. </w:t>
      </w:r>
    </w:p>
    <w:p w:rsidR="009E1969" w:rsidRPr="00896440" w:rsidRDefault="009E1969" w:rsidP="009E1969">
      <w:pPr>
        <w:ind w:left="283" w:firstLine="540"/>
        <w:jc w:val="both"/>
        <w:rPr>
          <w:lang w:val="uk-UA" w:eastAsia="ru-RU"/>
        </w:rPr>
      </w:pPr>
      <w:r w:rsidRPr="00896440">
        <w:rPr>
          <w:lang w:val="uk-UA" w:eastAsia="ru-RU"/>
        </w:rPr>
        <w:t xml:space="preserve">Оцінка </w:t>
      </w:r>
      <w:r w:rsidRPr="00896440">
        <w:rPr>
          <w:b/>
          <w:lang w:val="uk-UA" w:eastAsia="ru-RU"/>
        </w:rPr>
        <w:t>D</w:t>
      </w:r>
      <w:r w:rsidRPr="00896440">
        <w:rPr>
          <w:b/>
          <w:bCs/>
          <w:lang w:val="uk-UA" w:eastAsia="ru-RU"/>
        </w:rPr>
        <w:t xml:space="preserve"> </w:t>
      </w:r>
      <w:r w:rsidRPr="00896440">
        <w:rPr>
          <w:bCs/>
          <w:lang w:val="uk-UA" w:eastAsia="ru-RU"/>
        </w:rPr>
        <w:t>(64 – 73 бали) або</w:t>
      </w:r>
      <w:r w:rsidRPr="00896440">
        <w:rPr>
          <w:b/>
          <w:bCs/>
          <w:lang w:val="uk-UA" w:eastAsia="ru-RU"/>
        </w:rPr>
        <w:t xml:space="preserve"> „задовільно” </w:t>
      </w:r>
      <w:r w:rsidRPr="00896440">
        <w:rPr>
          <w:lang w:val="uk-UA" w:eastAsia="ru-RU"/>
        </w:rPr>
        <w:t>виставляється за відповідь, яка містить неповне за сумою виявлених знань висвітлення усіх запитань, поверхово аргументує положення відповіді, у викладі допускає композиційні диспропорції, порушення логіки й послідовності викладу матеріалу, не ілюструє теоретичні положення прикладами з журналістської практики. Мова відповіді рясніє помилками, наявне неправильне слово- й терміновживання.</w:t>
      </w:r>
    </w:p>
    <w:p w:rsidR="009E1969" w:rsidRPr="00896440" w:rsidRDefault="009E1969" w:rsidP="009E1969">
      <w:pPr>
        <w:ind w:left="283" w:firstLine="540"/>
        <w:jc w:val="both"/>
        <w:rPr>
          <w:lang w:val="uk-UA" w:eastAsia="ru-RU"/>
        </w:rPr>
      </w:pPr>
      <w:r w:rsidRPr="00896440">
        <w:rPr>
          <w:lang w:val="uk-UA" w:eastAsia="ru-RU"/>
        </w:rPr>
        <w:t xml:space="preserve">Оцінка </w:t>
      </w:r>
      <w:r w:rsidRPr="00896440">
        <w:rPr>
          <w:b/>
          <w:lang w:val="uk-UA" w:eastAsia="ru-RU"/>
        </w:rPr>
        <w:t>E</w:t>
      </w:r>
      <w:r w:rsidRPr="00896440">
        <w:rPr>
          <w:b/>
          <w:bCs/>
          <w:lang w:val="uk-UA" w:eastAsia="ru-RU"/>
        </w:rPr>
        <w:t xml:space="preserve"> </w:t>
      </w:r>
      <w:r w:rsidRPr="00896440">
        <w:rPr>
          <w:bCs/>
          <w:lang w:val="uk-UA" w:eastAsia="ru-RU"/>
        </w:rPr>
        <w:t>(60 – 63 балів) або</w:t>
      </w:r>
      <w:r w:rsidRPr="00896440">
        <w:rPr>
          <w:b/>
          <w:bCs/>
          <w:lang w:val="uk-UA" w:eastAsia="ru-RU"/>
        </w:rPr>
        <w:t xml:space="preserve"> „задовільно” </w:t>
      </w:r>
      <w:r w:rsidRPr="00896440">
        <w:rPr>
          <w:lang w:val="uk-UA" w:eastAsia="ru-RU"/>
        </w:rPr>
        <w:t xml:space="preserve">виставляється за відповідь, яка містить неповне за сумою виявлених знань висвітлення усіх запитань або за незнання окремого питання із загальної кількості поставлених. У викладі студента допущені композиційні диспропорції, порушення логіки й послідовності викладу матеріалу. Студент не може відтворити основні теоретичні положення, але наводить окремі приклади з журналістської </w:t>
      </w:r>
      <w:r w:rsidRPr="00896440">
        <w:rPr>
          <w:lang w:val="uk-UA" w:eastAsia="ru-RU"/>
        </w:rPr>
        <w:lastRenderedPageBreak/>
        <w:t>практики. Мова відповіді рясніє помилками, наявне неправильне слово- й терміновживання, немає розуміння окремих журналістських термінів.</w:t>
      </w:r>
    </w:p>
    <w:p w:rsidR="009E1969" w:rsidRPr="00896440" w:rsidRDefault="009E1969" w:rsidP="009E1969">
      <w:pPr>
        <w:ind w:left="283" w:firstLine="540"/>
        <w:jc w:val="both"/>
        <w:rPr>
          <w:lang w:val="uk-UA" w:eastAsia="ru-RU"/>
        </w:rPr>
      </w:pPr>
      <w:r w:rsidRPr="00896440">
        <w:rPr>
          <w:lang w:val="uk-UA" w:eastAsia="ru-RU"/>
        </w:rPr>
        <w:t xml:space="preserve">Оцінка </w:t>
      </w:r>
      <w:r w:rsidRPr="00896440">
        <w:rPr>
          <w:b/>
          <w:lang w:val="uk-UA" w:eastAsia="ru-RU"/>
        </w:rPr>
        <w:t>FX</w:t>
      </w:r>
      <w:r w:rsidRPr="00896440">
        <w:rPr>
          <w:b/>
          <w:bCs/>
          <w:lang w:val="uk-UA" w:eastAsia="ru-RU"/>
        </w:rPr>
        <w:t xml:space="preserve"> (35 – 59 балів) </w:t>
      </w:r>
      <w:r w:rsidRPr="00896440">
        <w:rPr>
          <w:bCs/>
          <w:lang w:val="uk-UA" w:eastAsia="ru-RU"/>
        </w:rPr>
        <w:t>або</w:t>
      </w:r>
      <w:r w:rsidRPr="00896440">
        <w:rPr>
          <w:b/>
          <w:bCs/>
          <w:lang w:val="uk-UA" w:eastAsia="ru-RU"/>
        </w:rPr>
        <w:t xml:space="preserve"> „незадовільно” </w:t>
      </w:r>
      <w:r w:rsidRPr="00896440">
        <w:rPr>
          <w:lang w:val="uk-UA" w:eastAsia="ru-RU"/>
        </w:rPr>
        <w:t>виставля</w:t>
      </w:r>
      <w:r>
        <w:rPr>
          <w:lang w:val="uk-UA" w:eastAsia="ru-RU"/>
        </w:rPr>
        <w:t>ється у разі, коли студентом протягом</w:t>
      </w:r>
      <w:r w:rsidRPr="00896440">
        <w:rPr>
          <w:lang w:val="uk-UA" w:eastAsia="ru-RU"/>
        </w:rPr>
        <w:t xml:space="preserve"> навчального семестру набрано недостатню кількість балів за змістові модулі, він не може бути допущеним до складання іспиту. У випадку, якщо студент допущений, але його відповідь на іспиті містить неправильне висвітлення заданих питань, помилкову аргументацію, допускаються помилкові умовиводи, неправильне посилання на факти та їхнє витлумачення, мова близька до суржику, він також може бути оцінений незадовільно.</w:t>
      </w:r>
    </w:p>
    <w:p w:rsidR="009E1969" w:rsidRPr="00896440" w:rsidRDefault="009E1969" w:rsidP="009E1969">
      <w:pPr>
        <w:ind w:left="283" w:firstLine="540"/>
        <w:jc w:val="both"/>
        <w:rPr>
          <w:lang w:val="uk-UA" w:eastAsia="ru-RU"/>
        </w:rPr>
      </w:pPr>
      <w:r w:rsidRPr="00896440">
        <w:rPr>
          <w:lang w:val="uk-UA" w:eastAsia="ru-RU"/>
        </w:rPr>
        <w:t xml:space="preserve">Оцінка </w:t>
      </w:r>
      <w:r w:rsidRPr="00896440">
        <w:rPr>
          <w:b/>
          <w:lang w:val="uk-UA" w:eastAsia="ru-RU"/>
        </w:rPr>
        <w:t>F</w:t>
      </w:r>
      <w:r w:rsidRPr="00896440">
        <w:rPr>
          <w:b/>
          <w:bCs/>
          <w:lang w:val="uk-UA" w:eastAsia="ru-RU"/>
        </w:rPr>
        <w:t xml:space="preserve"> (0 – 34 балів) </w:t>
      </w:r>
      <w:r w:rsidRPr="00896440">
        <w:rPr>
          <w:bCs/>
          <w:lang w:val="uk-UA" w:eastAsia="ru-RU"/>
        </w:rPr>
        <w:t>або</w:t>
      </w:r>
      <w:r w:rsidRPr="00896440">
        <w:rPr>
          <w:b/>
          <w:bCs/>
          <w:lang w:val="uk-UA" w:eastAsia="ru-RU"/>
        </w:rPr>
        <w:t xml:space="preserve"> „незадовільно” </w:t>
      </w:r>
      <w:r w:rsidRPr="00896440">
        <w:rPr>
          <w:lang w:val="uk-UA" w:eastAsia="ru-RU"/>
        </w:rPr>
        <w:t>виставля</w:t>
      </w:r>
      <w:r>
        <w:rPr>
          <w:lang w:val="uk-UA" w:eastAsia="ru-RU"/>
        </w:rPr>
        <w:t>ється у разі, коли студентом протягом</w:t>
      </w:r>
      <w:r w:rsidRPr="00896440">
        <w:rPr>
          <w:lang w:val="uk-UA" w:eastAsia="ru-RU"/>
        </w:rPr>
        <w:t xml:space="preserve"> навчального семестру набрано недостатню кількість балів за змістові модулі, він не може бути допущеним до складання іспиту. У випадку, якщо студент допущений, але відповісти на поставлені запитання на іспиті він не може або відповідає неправильно, а також не може дати відповідь на жодне із поставлених додаткових запитань, така відповідь оцінюється незадовільно.</w:t>
      </w:r>
    </w:p>
    <w:p w:rsidR="009E1969" w:rsidRDefault="009E1969" w:rsidP="009E1969">
      <w:pPr>
        <w:ind w:firstLine="708"/>
        <w:rPr>
          <w:lang w:val="uk-UA"/>
        </w:rPr>
      </w:pPr>
    </w:p>
    <w:p w:rsidR="009E1969" w:rsidRPr="00F04F41" w:rsidRDefault="009E1969" w:rsidP="00F04F41">
      <w:pPr>
        <w:pStyle w:val="Cmsor1"/>
        <w:jc w:val="center"/>
        <w:rPr>
          <w:rFonts w:ascii="Times New Roman" w:hAnsi="Times New Roman" w:cs="Times New Roman"/>
          <w:color w:val="auto"/>
          <w:sz w:val="24"/>
          <w:szCs w:val="24"/>
        </w:rPr>
      </w:pPr>
      <w:r>
        <w:br w:type="page"/>
      </w:r>
      <w:bookmarkStart w:id="6" w:name="_Toc189901350"/>
      <w:bookmarkStart w:id="7" w:name="_Toc189895605"/>
      <w:bookmarkStart w:id="8" w:name="_Toc194823936"/>
      <w:r w:rsidRPr="00F04F41">
        <w:rPr>
          <w:rFonts w:ascii="Times New Roman" w:hAnsi="Times New Roman" w:cs="Times New Roman"/>
          <w:color w:val="auto"/>
          <w:sz w:val="24"/>
          <w:szCs w:val="24"/>
        </w:rPr>
        <w:lastRenderedPageBreak/>
        <w:t>2.</w:t>
      </w:r>
      <w:bookmarkEnd w:id="6"/>
      <w:bookmarkEnd w:id="7"/>
      <w:r w:rsidRPr="00F04F41">
        <w:rPr>
          <w:rFonts w:ascii="Times New Roman" w:hAnsi="Times New Roman" w:cs="Times New Roman"/>
          <w:color w:val="auto"/>
          <w:sz w:val="24"/>
          <w:szCs w:val="24"/>
        </w:rPr>
        <w:t xml:space="preserve"> ТЕМАТИКА ВСТУПНОГО ІСПИТУ</w:t>
      </w:r>
      <w:bookmarkEnd w:id="8"/>
    </w:p>
    <w:p w:rsidR="009E1969" w:rsidRPr="00F04F41" w:rsidRDefault="009E1969" w:rsidP="00F04F41">
      <w:pPr>
        <w:pStyle w:val="tantargy"/>
        <w:rPr>
          <w:rFonts w:ascii="Times New Roman" w:hAnsi="Times New Roman" w:cs="Times New Roman"/>
          <w:sz w:val="24"/>
          <w:szCs w:val="24"/>
        </w:rPr>
      </w:pPr>
      <w:bookmarkStart w:id="9" w:name="_Toc194823937"/>
      <w:r w:rsidRPr="00F04F41">
        <w:rPr>
          <w:rFonts w:ascii="Times New Roman" w:hAnsi="Times New Roman" w:cs="Times New Roman"/>
          <w:smallCaps/>
          <w:sz w:val="24"/>
          <w:szCs w:val="24"/>
        </w:rPr>
        <w:t xml:space="preserve">2.1. ТЕМИ З КУРСУ </w:t>
      </w:r>
      <w:r w:rsidRPr="00F04F41">
        <w:rPr>
          <w:rFonts w:ascii="Times New Roman" w:hAnsi="Times New Roman" w:cs="Times New Roman"/>
          <w:sz w:val="24"/>
          <w:szCs w:val="24"/>
        </w:rPr>
        <w:t>„СУЧАСНА УКРАЇНСЬКА ЛІТЕРАТУРНА МОВА”</w:t>
      </w:r>
      <w:bookmarkEnd w:id="9"/>
    </w:p>
    <w:p w:rsidR="009E1969" w:rsidRDefault="009E1969" w:rsidP="009E1969"/>
    <w:p w:rsidR="009E1969" w:rsidRDefault="009E1969" w:rsidP="009E1969">
      <w:pPr>
        <w:jc w:val="both"/>
      </w:pPr>
      <w:bookmarkStart w:id="10" w:name="_Toc189901352"/>
      <w:r>
        <w:t>Сучасна українська літературна мова як предмет наукового вивчення і фахової підготовки вчителя середньої школи.</w:t>
      </w:r>
    </w:p>
    <w:p w:rsidR="009E1969" w:rsidRDefault="009E1969" w:rsidP="009E1969">
      <w:pPr>
        <w:ind w:left="709" w:hanging="709"/>
        <w:jc w:val="both"/>
      </w:pPr>
      <w:r>
        <w:t>Місце української мови серед слов’янських мов.</w:t>
      </w:r>
    </w:p>
    <w:p w:rsidR="009E1969" w:rsidRDefault="009E1969" w:rsidP="009E1969">
      <w:pPr>
        <w:ind w:left="709" w:hanging="709"/>
        <w:jc w:val="both"/>
      </w:pPr>
      <w:r>
        <w:t>Поняття про літературну мову. Функції української літературної мови.</w:t>
      </w:r>
    </w:p>
    <w:p w:rsidR="009E1969" w:rsidRDefault="009E1969" w:rsidP="009E1969">
      <w:pPr>
        <w:ind w:left="709" w:hanging="709"/>
        <w:jc w:val="both"/>
      </w:pPr>
      <w:r>
        <w:t>Писемна й усна форми української літературної мови.</w:t>
      </w:r>
    </w:p>
    <w:p w:rsidR="009E1969" w:rsidRDefault="009E1969" w:rsidP="009E1969">
      <w:pPr>
        <w:jc w:val="both"/>
      </w:pPr>
      <w:r>
        <w:t>Державний статус української мови. Законодавче забезпечення державного статусу української мови.</w:t>
      </w:r>
    </w:p>
    <w:p w:rsidR="009E1969" w:rsidRDefault="009E1969" w:rsidP="009E1969">
      <w:pPr>
        <w:ind w:left="709" w:hanging="709"/>
        <w:jc w:val="both"/>
      </w:pPr>
      <w:r>
        <w:t>Мова і культура.</w:t>
      </w:r>
    </w:p>
    <w:p w:rsidR="009E1969" w:rsidRDefault="009E1969" w:rsidP="009E1969">
      <w:pPr>
        <w:ind w:left="709" w:hanging="709"/>
        <w:jc w:val="both"/>
      </w:pPr>
      <w:r>
        <w:t>Основні відомості про періодизацію історії української мови.</w:t>
      </w:r>
    </w:p>
    <w:p w:rsidR="009E1969" w:rsidRDefault="009E1969" w:rsidP="009E1969">
      <w:pPr>
        <w:jc w:val="both"/>
        <w:rPr>
          <w:lang w:val="uk-UA"/>
        </w:rPr>
      </w:pPr>
      <w:r>
        <w:t>Соціолінгвістична ситуація в сучасній Україні: сфери використання державної мови і мов національних меншин.</w:t>
      </w:r>
    </w:p>
    <w:p w:rsidR="009E1969" w:rsidRDefault="009E1969" w:rsidP="009E1969">
      <w:pPr>
        <w:jc w:val="both"/>
        <w:rPr>
          <w:lang w:val="uk-UA"/>
        </w:rPr>
      </w:pPr>
    </w:p>
    <w:bookmarkEnd w:id="10"/>
    <w:p w:rsidR="009E1969" w:rsidRDefault="009E1969" w:rsidP="009E1969">
      <w:pPr>
        <w:jc w:val="center"/>
        <w:rPr>
          <w:b/>
        </w:rPr>
      </w:pPr>
      <w:r>
        <w:rPr>
          <w:b/>
        </w:rPr>
        <w:t>Фонетика і фонологія</w:t>
      </w:r>
    </w:p>
    <w:p w:rsidR="009E1969" w:rsidRDefault="009E1969" w:rsidP="009E1969">
      <w:pPr>
        <w:jc w:val="both"/>
      </w:pPr>
      <w:r>
        <w:t>Фонетичний і фонологічний аспекти вивчення звукового складу української мови.</w:t>
      </w:r>
    </w:p>
    <w:p w:rsidR="009E1969" w:rsidRDefault="009E1969" w:rsidP="009E1969">
      <w:pPr>
        <w:ind w:left="709" w:hanging="709"/>
        <w:jc w:val="both"/>
      </w:pPr>
      <w:r>
        <w:t>Фонетичний і фонологічний аналіз голосних.</w:t>
      </w:r>
    </w:p>
    <w:p w:rsidR="009E1969" w:rsidRDefault="009E1969" w:rsidP="009E1969">
      <w:pPr>
        <w:ind w:left="709" w:hanging="709"/>
        <w:jc w:val="both"/>
      </w:pPr>
      <w:r>
        <w:t>Фонетичний і фонологічний аналіз приголосних.</w:t>
      </w:r>
    </w:p>
    <w:p w:rsidR="009E1969" w:rsidRDefault="009E1969" w:rsidP="009E1969">
      <w:pPr>
        <w:ind w:left="709" w:hanging="709"/>
        <w:jc w:val="both"/>
      </w:pPr>
      <w:r>
        <w:t>Акустичний аспект вивчення звуків мови.</w:t>
      </w:r>
    </w:p>
    <w:p w:rsidR="009E1969" w:rsidRDefault="009E1969" w:rsidP="009E1969">
      <w:pPr>
        <w:ind w:left="709" w:hanging="709"/>
        <w:jc w:val="both"/>
      </w:pPr>
      <w:r>
        <w:t>Лінгвістичний аспект вивчення звуків мови.</w:t>
      </w:r>
    </w:p>
    <w:p w:rsidR="009E1969" w:rsidRDefault="009E1969" w:rsidP="009E1969">
      <w:pPr>
        <w:ind w:left="709" w:hanging="709"/>
        <w:jc w:val="both"/>
      </w:pPr>
      <w:r>
        <w:t>Функції фонеми як мовної одиниці.</w:t>
      </w:r>
    </w:p>
    <w:p w:rsidR="009E1969" w:rsidRDefault="009E1969" w:rsidP="009E1969">
      <w:pPr>
        <w:ind w:left="709" w:hanging="709"/>
        <w:jc w:val="both"/>
      </w:pPr>
      <w:r>
        <w:t>Чергування голосних і приголосних фонем. Історичне коментування чергувань.</w:t>
      </w:r>
    </w:p>
    <w:p w:rsidR="009E1969" w:rsidRDefault="009E1969" w:rsidP="009E1969">
      <w:pPr>
        <w:jc w:val="both"/>
      </w:pPr>
      <w:r>
        <w:t>Фонетичні процеси, зумовлені сполучуваністю звукових одиниць у мовленнєвому потоці.</w:t>
      </w:r>
    </w:p>
    <w:p w:rsidR="009E1969" w:rsidRDefault="009E1969" w:rsidP="009E1969">
      <w:pPr>
        <w:jc w:val="both"/>
      </w:pPr>
      <w:r>
        <w:t>Чергування фонем. Звукові процеси, зумовлювані сполучуваністю звукових реалізацій фонем.</w:t>
      </w:r>
    </w:p>
    <w:p w:rsidR="009E1969" w:rsidRDefault="009E1969" w:rsidP="009E1969">
      <w:pPr>
        <w:jc w:val="both"/>
        <w:rPr>
          <w:lang w:val="uk-UA"/>
        </w:rPr>
      </w:pPr>
    </w:p>
    <w:p w:rsidR="009E1969" w:rsidRDefault="009E1969" w:rsidP="009E1969">
      <w:pPr>
        <w:jc w:val="center"/>
        <w:rPr>
          <w:b/>
          <w:lang w:val="uk-UA"/>
        </w:rPr>
      </w:pPr>
      <w:r>
        <w:rPr>
          <w:b/>
          <w:lang w:val="uk-UA"/>
        </w:rPr>
        <w:t>Орфоепія та орфографія</w:t>
      </w:r>
    </w:p>
    <w:p w:rsidR="009E1969" w:rsidRDefault="009E1969" w:rsidP="009E1969">
      <w:pPr>
        <w:ind w:left="709" w:hanging="709"/>
        <w:jc w:val="both"/>
      </w:pPr>
      <w:r>
        <w:t>Аналіз сучасних орфоепічних норм української мови.</w:t>
      </w:r>
    </w:p>
    <w:p w:rsidR="009E1969" w:rsidRDefault="009E1969" w:rsidP="009E1969">
      <w:pPr>
        <w:ind w:left="709" w:hanging="709"/>
        <w:jc w:val="both"/>
      </w:pPr>
      <w:r>
        <w:t>Орфоепія і культура усного мовлення.</w:t>
      </w:r>
    </w:p>
    <w:p w:rsidR="009E1969" w:rsidRDefault="009E1969" w:rsidP="009E1969">
      <w:pPr>
        <w:ind w:left="709" w:hanging="709"/>
        <w:jc w:val="both"/>
      </w:pPr>
      <w:r>
        <w:t>Наголос в українській мові.</w:t>
      </w:r>
    </w:p>
    <w:p w:rsidR="009E1969" w:rsidRDefault="009E1969" w:rsidP="009E1969">
      <w:pPr>
        <w:jc w:val="both"/>
      </w:pPr>
      <w:r>
        <w:t>Теоретичні і практичні засади функціонування сучасних орфографічних норм.</w:t>
      </w:r>
    </w:p>
    <w:p w:rsidR="009E1969" w:rsidRDefault="009E1969" w:rsidP="009E1969">
      <w:pPr>
        <w:ind w:left="709" w:hanging="709"/>
        <w:jc w:val="both"/>
      </w:pPr>
      <w:r>
        <w:t>Історія становлення орфографічних норм української мови.</w:t>
      </w:r>
    </w:p>
    <w:p w:rsidR="009E1969" w:rsidRDefault="009E1969" w:rsidP="009E1969">
      <w:pPr>
        <w:ind w:left="709" w:hanging="709"/>
        <w:jc w:val="both"/>
      </w:pPr>
      <w:r>
        <w:t>Принципи української орфографії: фонематичний, фонетичний та історичний.</w:t>
      </w:r>
    </w:p>
    <w:p w:rsidR="009E1969" w:rsidRDefault="009E1969" w:rsidP="009E1969">
      <w:pPr>
        <w:ind w:left="709" w:hanging="709"/>
        <w:jc w:val="both"/>
      </w:pPr>
      <w:r>
        <w:t>Поняття орфограми. Різновиди орфограм.</w:t>
      </w:r>
    </w:p>
    <w:p w:rsidR="009E1969" w:rsidRDefault="009E1969" w:rsidP="009E1969">
      <w:pPr>
        <w:ind w:left="709" w:hanging="709"/>
        <w:jc w:val="both"/>
      </w:pPr>
      <w:r>
        <w:t>Слово як основна одиниця лексичної системи. Типи лексичних значень слів.</w:t>
      </w:r>
    </w:p>
    <w:p w:rsidR="009E1969" w:rsidRDefault="009E1969" w:rsidP="009E1969">
      <w:pPr>
        <w:jc w:val="both"/>
      </w:pPr>
      <w:r>
        <w:t>Поняття про словниковий склад української мови і визначальні принципи його системної організації.</w:t>
      </w:r>
    </w:p>
    <w:p w:rsidR="009E1969" w:rsidRDefault="009E1969" w:rsidP="009E1969">
      <w:pPr>
        <w:ind w:left="709" w:hanging="709"/>
        <w:jc w:val="both"/>
      </w:pPr>
      <w:r>
        <w:t>Полісемія як лексико-семантичне явище.</w:t>
      </w:r>
    </w:p>
    <w:p w:rsidR="009E1969" w:rsidRDefault="009E1969" w:rsidP="009E1969">
      <w:pPr>
        <w:ind w:left="709" w:hanging="709"/>
        <w:jc w:val="both"/>
      </w:pPr>
      <w:r>
        <w:t>Тропіка. Системний характер тропіки.</w:t>
      </w:r>
    </w:p>
    <w:p w:rsidR="009E1969" w:rsidRDefault="009E1969" w:rsidP="009E1969">
      <w:pPr>
        <w:ind w:left="709" w:hanging="709"/>
        <w:jc w:val="both"/>
      </w:pPr>
      <w:r>
        <w:t>Основні види тропів.</w:t>
      </w:r>
    </w:p>
    <w:p w:rsidR="009E1969" w:rsidRDefault="009E1969" w:rsidP="009E1969">
      <w:pPr>
        <w:ind w:left="709" w:hanging="709"/>
        <w:jc w:val="both"/>
      </w:pPr>
      <w:r>
        <w:t>Лексико-граматичне вираження тропів.</w:t>
      </w:r>
    </w:p>
    <w:p w:rsidR="009E1969" w:rsidRDefault="009E1969" w:rsidP="009E1969">
      <w:pPr>
        <w:ind w:left="709" w:hanging="709"/>
        <w:jc w:val="both"/>
      </w:pPr>
      <w:r>
        <w:t>Синонімія як лексико-семантичне явище.</w:t>
      </w:r>
    </w:p>
    <w:p w:rsidR="009E1969" w:rsidRDefault="009E1969" w:rsidP="009E1969">
      <w:pPr>
        <w:ind w:left="709" w:hanging="709"/>
        <w:jc w:val="both"/>
      </w:pPr>
      <w:r>
        <w:t>Антонімія як лексико-семантичне явище.</w:t>
      </w:r>
    </w:p>
    <w:p w:rsidR="009E1969" w:rsidRDefault="009E1969" w:rsidP="009E1969">
      <w:pPr>
        <w:ind w:left="709" w:hanging="709"/>
        <w:jc w:val="both"/>
      </w:pPr>
      <w:r>
        <w:t>Омонімія як лексико-семантичне явище.</w:t>
      </w:r>
    </w:p>
    <w:p w:rsidR="009E1969" w:rsidRDefault="009E1969" w:rsidP="009E1969">
      <w:pPr>
        <w:ind w:left="709" w:hanging="709"/>
        <w:jc w:val="both"/>
      </w:pPr>
      <w:r>
        <w:t>Принципи лексичного аналізу слова.</w:t>
      </w:r>
    </w:p>
    <w:p w:rsidR="009E1969" w:rsidRDefault="009E1969" w:rsidP="009E1969">
      <w:pPr>
        <w:jc w:val="both"/>
      </w:pPr>
      <w:r>
        <w:t>Характеристика лексики української мови за походженням, сферами комунікативного функціонування і стилістичними ознаками.</w:t>
      </w:r>
    </w:p>
    <w:p w:rsidR="009E1969" w:rsidRDefault="009E1969" w:rsidP="009E1969">
      <w:pPr>
        <w:ind w:left="709" w:hanging="709"/>
        <w:jc w:val="both"/>
      </w:pPr>
      <w:r>
        <w:t>Слово як мовний знак.</w:t>
      </w:r>
    </w:p>
    <w:p w:rsidR="009E1969" w:rsidRDefault="009E1969" w:rsidP="009E1969">
      <w:pPr>
        <w:jc w:val="center"/>
        <w:rPr>
          <w:lang w:val="uk-UA"/>
        </w:rPr>
      </w:pPr>
    </w:p>
    <w:p w:rsidR="009E1969" w:rsidRDefault="009E1969" w:rsidP="009E1969">
      <w:pPr>
        <w:jc w:val="center"/>
        <w:rPr>
          <w:b/>
          <w:lang w:val="uk-UA"/>
        </w:rPr>
      </w:pPr>
      <w:r>
        <w:rPr>
          <w:b/>
          <w:lang w:val="uk-UA"/>
        </w:rPr>
        <w:br w:type="page"/>
      </w:r>
      <w:r>
        <w:rPr>
          <w:b/>
          <w:lang w:val="uk-UA"/>
        </w:rPr>
        <w:lastRenderedPageBreak/>
        <w:t>Фразеологія</w:t>
      </w:r>
    </w:p>
    <w:p w:rsidR="009E1969" w:rsidRDefault="009E1969" w:rsidP="009E1969">
      <w:pPr>
        <w:ind w:left="709" w:hanging="709"/>
        <w:jc w:val="both"/>
      </w:pPr>
      <w:proofErr w:type="spellStart"/>
      <w:r>
        <w:t>Фразеологі</w:t>
      </w:r>
      <w:proofErr w:type="spellEnd"/>
      <w:r>
        <w:rPr>
          <w:lang w:val="uk-UA"/>
        </w:rPr>
        <w:t>зм</w:t>
      </w:r>
      <w:r>
        <w:t xml:space="preserve"> </w:t>
      </w:r>
      <w:proofErr w:type="spellStart"/>
      <w:r>
        <w:t>як</w:t>
      </w:r>
      <w:proofErr w:type="spellEnd"/>
      <w:r>
        <w:t xml:space="preserve"> </w:t>
      </w:r>
      <w:proofErr w:type="spellStart"/>
      <w:r>
        <w:t>тип</w:t>
      </w:r>
      <w:proofErr w:type="spellEnd"/>
      <w:r>
        <w:t xml:space="preserve"> </w:t>
      </w:r>
      <w:proofErr w:type="spellStart"/>
      <w:r>
        <w:t>мовної</w:t>
      </w:r>
      <w:proofErr w:type="spellEnd"/>
      <w:r>
        <w:t xml:space="preserve"> </w:t>
      </w:r>
      <w:proofErr w:type="spellStart"/>
      <w:r>
        <w:t>одиниці</w:t>
      </w:r>
      <w:proofErr w:type="spellEnd"/>
      <w:r>
        <w:t>.</w:t>
      </w:r>
    </w:p>
    <w:p w:rsidR="009E1969" w:rsidRDefault="009E1969" w:rsidP="009E1969">
      <w:pPr>
        <w:ind w:left="709" w:hanging="709"/>
        <w:jc w:val="both"/>
        <w:rPr>
          <w:lang w:val="uk-UA"/>
        </w:rPr>
      </w:pPr>
      <w:r>
        <w:t>Класифікація фразеологізмів.</w:t>
      </w:r>
    </w:p>
    <w:p w:rsidR="009E1969" w:rsidRDefault="009E1969" w:rsidP="009E1969">
      <w:pPr>
        <w:ind w:left="709" w:hanging="709"/>
        <w:jc w:val="both"/>
        <w:rPr>
          <w:lang w:val="uk-UA"/>
        </w:rPr>
      </w:pPr>
    </w:p>
    <w:p w:rsidR="009E1969" w:rsidRDefault="009E1969" w:rsidP="009E1969">
      <w:pPr>
        <w:jc w:val="center"/>
        <w:rPr>
          <w:b/>
        </w:rPr>
      </w:pPr>
      <w:r>
        <w:rPr>
          <w:b/>
        </w:rPr>
        <w:t>Морфеміка і словотвір</w:t>
      </w:r>
    </w:p>
    <w:p w:rsidR="009E1969" w:rsidRDefault="009E1969" w:rsidP="009E1969">
      <w:pPr>
        <w:ind w:left="709" w:hanging="709"/>
        <w:jc w:val="both"/>
      </w:pPr>
      <w:r>
        <w:t>Морфема як тип мовної одиниці.</w:t>
      </w:r>
    </w:p>
    <w:p w:rsidR="009E1969" w:rsidRDefault="009E1969" w:rsidP="009E1969">
      <w:r>
        <w:t>Типи морфем в українській мові.</w:t>
      </w:r>
    </w:p>
    <w:p w:rsidR="009E1969" w:rsidRDefault="009E1969" w:rsidP="009E1969">
      <w:pPr>
        <w:rPr>
          <w:lang w:val="uk-UA"/>
        </w:rPr>
      </w:pPr>
      <w:r>
        <w:t>Словотвір як учення про мотивацію і творення похідних слів.</w:t>
      </w:r>
    </w:p>
    <w:p w:rsidR="009E1969" w:rsidRDefault="009E1969" w:rsidP="009E1969">
      <w:r>
        <w:t>Способи словотвору.</w:t>
      </w:r>
    </w:p>
    <w:p w:rsidR="009E1969" w:rsidRDefault="009E1969" w:rsidP="009E1969">
      <w:r>
        <w:t>Твірна основа і словотворчий формант. Словотвірний тип і словотвірне значення.</w:t>
      </w:r>
    </w:p>
    <w:p w:rsidR="009E1969" w:rsidRDefault="009E1969" w:rsidP="009E1969">
      <w:r>
        <w:t>Словотвір іменників.</w:t>
      </w:r>
    </w:p>
    <w:p w:rsidR="009E1969" w:rsidRDefault="009E1969" w:rsidP="009E1969">
      <w:pPr>
        <w:ind w:left="709" w:hanging="709"/>
        <w:jc w:val="both"/>
      </w:pPr>
      <w:r>
        <w:t>Словотвір прикметників.</w:t>
      </w:r>
    </w:p>
    <w:p w:rsidR="009E1969" w:rsidRDefault="009E1969" w:rsidP="009E1969">
      <w:pPr>
        <w:ind w:left="709" w:hanging="709"/>
        <w:jc w:val="both"/>
      </w:pPr>
      <w:r>
        <w:t>Словотвір дієслів.</w:t>
      </w:r>
    </w:p>
    <w:p w:rsidR="009E1969" w:rsidRDefault="009E1969" w:rsidP="009E1969">
      <w:pPr>
        <w:ind w:left="709" w:hanging="709"/>
        <w:jc w:val="both"/>
      </w:pPr>
      <w:r>
        <w:t>Словотвір прислівників.</w:t>
      </w:r>
    </w:p>
    <w:p w:rsidR="009E1969" w:rsidRDefault="009E1969" w:rsidP="009E1969">
      <w:pPr>
        <w:ind w:left="709" w:hanging="709"/>
        <w:jc w:val="both"/>
      </w:pPr>
      <w:r>
        <w:t>Принципи словотвірного аналізу.</w:t>
      </w:r>
    </w:p>
    <w:p w:rsidR="009E1969" w:rsidRDefault="009E1969" w:rsidP="009E1969">
      <w:pPr>
        <w:rPr>
          <w:lang w:val="uk-UA"/>
        </w:rPr>
      </w:pPr>
    </w:p>
    <w:p w:rsidR="009E1969" w:rsidRDefault="009E1969" w:rsidP="009E1969">
      <w:pPr>
        <w:jc w:val="center"/>
        <w:rPr>
          <w:b/>
          <w:lang w:val="uk-UA"/>
        </w:rPr>
      </w:pPr>
      <w:r>
        <w:rPr>
          <w:b/>
          <w:lang w:val="uk-UA"/>
        </w:rPr>
        <w:t>Граматика і морфологія</w:t>
      </w:r>
    </w:p>
    <w:p w:rsidR="009E1969" w:rsidRDefault="009E1969" w:rsidP="009E1969">
      <w:pPr>
        <w:ind w:left="709" w:hanging="709"/>
        <w:jc w:val="both"/>
      </w:pPr>
      <w:r>
        <w:t>Предмет і завдання граматики. Морфологія і синтаксис як розділи граматики.</w:t>
      </w:r>
    </w:p>
    <w:p w:rsidR="009E1969" w:rsidRDefault="009E1969" w:rsidP="009E1969">
      <w:pPr>
        <w:ind w:left="709" w:hanging="709"/>
        <w:jc w:val="both"/>
      </w:pPr>
      <w:r>
        <w:t>Частини мови і принципи їх класифікації.</w:t>
      </w:r>
    </w:p>
    <w:p w:rsidR="009E1969" w:rsidRDefault="009E1969" w:rsidP="009E1969">
      <w:pPr>
        <w:ind w:left="709" w:hanging="709"/>
        <w:jc w:val="both"/>
        <w:rPr>
          <w:lang w:val="uk-UA"/>
        </w:rPr>
      </w:pPr>
      <w:r>
        <w:t>Повнозначні і службові частини мови.</w:t>
      </w:r>
    </w:p>
    <w:p w:rsidR="009E1969" w:rsidRDefault="009E1969" w:rsidP="009E1969">
      <w:pPr>
        <w:jc w:val="center"/>
        <w:rPr>
          <w:b/>
        </w:rPr>
      </w:pPr>
    </w:p>
    <w:p w:rsidR="009E1969" w:rsidRDefault="009E1969" w:rsidP="009E1969">
      <w:pPr>
        <w:jc w:val="center"/>
        <w:rPr>
          <w:b/>
        </w:rPr>
      </w:pPr>
      <w:r>
        <w:rPr>
          <w:b/>
        </w:rPr>
        <w:t>Іменник</w:t>
      </w:r>
    </w:p>
    <w:p w:rsidR="009E1969" w:rsidRDefault="009E1969" w:rsidP="009E1969">
      <w:pPr>
        <w:shd w:val="clear" w:color="auto" w:fill="FFFFFF"/>
        <w:jc w:val="both"/>
      </w:pPr>
      <w:r>
        <w:rPr>
          <w:b/>
          <w:bCs/>
          <w:color w:val="000000"/>
        </w:rPr>
        <w:t xml:space="preserve"> </w:t>
      </w:r>
      <w:r>
        <w:rPr>
          <w:color w:val="000000"/>
        </w:rPr>
        <w:t>Іменник як частина мови. Семантико-граматичні ознаки його виділення.</w:t>
      </w:r>
      <w:r>
        <w:t xml:space="preserve"> </w:t>
      </w:r>
      <w:r>
        <w:rPr>
          <w:color w:val="000000"/>
        </w:rPr>
        <w:t>Лексико-граматичні розряди іменників. Граматичні категорії іменника. Категорія роду, її значення, морфологічне, синтаксичне та лексичне вираження.</w:t>
      </w:r>
      <w:r>
        <w:t xml:space="preserve"> </w:t>
      </w:r>
      <w:r>
        <w:rPr>
          <w:color w:val="000000"/>
        </w:rPr>
        <w:t>Категорія числа, її значення та граматичні засоби вираження.</w:t>
      </w:r>
      <w:r>
        <w:t xml:space="preserve"> </w:t>
      </w:r>
      <w:r>
        <w:rPr>
          <w:color w:val="000000"/>
        </w:rPr>
        <w:t>Залишки форм двоїни (у значенні множини) в сучасній українській мові.</w:t>
      </w:r>
      <w:r>
        <w:t xml:space="preserve"> </w:t>
      </w:r>
      <w:r>
        <w:rPr>
          <w:color w:val="000000"/>
        </w:rPr>
        <w:t>Категорія відмінка. Відмінкова система сучасної української літературної мови. Особливості вивчення іменників у школі.</w:t>
      </w:r>
    </w:p>
    <w:p w:rsidR="009E1969" w:rsidRDefault="009E1969" w:rsidP="009E1969">
      <w:pPr>
        <w:shd w:val="clear" w:color="auto" w:fill="FFFFFF"/>
        <w:jc w:val="both"/>
        <w:rPr>
          <w:color w:val="000000"/>
        </w:rPr>
      </w:pPr>
      <w:r>
        <w:rPr>
          <w:color w:val="000000"/>
        </w:rPr>
        <w:t xml:space="preserve"> Словозміна іменників. Поняття про парадигму іменника Принципи поділу іменників за парадигматичними ознаками на відміни та групи в сучасній та давньоруській мовах.</w:t>
      </w:r>
      <w:r>
        <w:t xml:space="preserve"> </w:t>
      </w:r>
      <w:r>
        <w:rPr>
          <w:color w:val="000000"/>
        </w:rPr>
        <w:t>Невідмінювані іменники.</w:t>
      </w:r>
    </w:p>
    <w:p w:rsidR="009E1969" w:rsidRDefault="009E1969" w:rsidP="009E1969">
      <w:pPr>
        <w:shd w:val="clear" w:color="auto" w:fill="FFFFFF"/>
        <w:jc w:val="both"/>
      </w:pPr>
    </w:p>
    <w:p w:rsidR="009E1969" w:rsidRDefault="009E1969" w:rsidP="009E1969">
      <w:pPr>
        <w:jc w:val="center"/>
        <w:rPr>
          <w:b/>
        </w:rPr>
      </w:pPr>
      <w:r>
        <w:rPr>
          <w:b/>
        </w:rPr>
        <w:t>Прикметник</w:t>
      </w:r>
    </w:p>
    <w:p w:rsidR="009E1969" w:rsidRDefault="009E1969" w:rsidP="009E1969">
      <w:pPr>
        <w:shd w:val="clear" w:color="auto" w:fill="FFFFFF"/>
        <w:jc w:val="both"/>
      </w:pPr>
      <w:r>
        <w:rPr>
          <w:color w:val="000000"/>
        </w:rPr>
        <w:t xml:space="preserve">Поняття про прикметник як частину </w:t>
      </w:r>
      <w:r>
        <w:rPr>
          <w:smallCaps/>
          <w:color w:val="000000"/>
        </w:rPr>
        <w:t xml:space="preserve">мови. </w:t>
      </w:r>
      <w:r>
        <w:rPr>
          <w:color w:val="000000"/>
        </w:rPr>
        <w:t>Специфіка граматичних категорій прикметника.</w:t>
      </w:r>
      <w:r>
        <w:t xml:space="preserve"> </w:t>
      </w:r>
      <w:r>
        <w:rPr>
          <w:color w:val="000000"/>
        </w:rPr>
        <w:t>Лексико-граматичні розряди прикметників.</w:t>
      </w:r>
    </w:p>
    <w:p w:rsidR="009E1969" w:rsidRDefault="009E1969" w:rsidP="009E1969">
      <w:pPr>
        <w:shd w:val="clear" w:color="auto" w:fill="FFFFFF"/>
        <w:jc w:val="both"/>
        <w:rPr>
          <w:lang w:val="uk-UA"/>
        </w:rPr>
      </w:pPr>
      <w:r>
        <w:rPr>
          <w:color w:val="000000"/>
        </w:rPr>
        <w:t>Відмінювання прикметників (з історичним поясненням).</w:t>
      </w:r>
      <w:r>
        <w:t xml:space="preserve"> </w:t>
      </w:r>
      <w:r>
        <w:rPr>
          <w:color w:val="000000"/>
        </w:rPr>
        <w:t>Перехід прикметників в іменники (субстантивація). Вивчення ступенів порівняння прикметників у 6 класі.</w:t>
      </w:r>
    </w:p>
    <w:p w:rsidR="009E1969" w:rsidRDefault="009E1969" w:rsidP="009E1969">
      <w:pPr>
        <w:jc w:val="center"/>
        <w:rPr>
          <w:b/>
        </w:rPr>
      </w:pPr>
    </w:p>
    <w:p w:rsidR="009E1969" w:rsidRDefault="009E1969" w:rsidP="009E1969">
      <w:pPr>
        <w:jc w:val="center"/>
        <w:rPr>
          <w:b/>
        </w:rPr>
      </w:pPr>
      <w:r>
        <w:rPr>
          <w:b/>
        </w:rPr>
        <w:t>Числівник</w:t>
      </w:r>
    </w:p>
    <w:p w:rsidR="009E1969" w:rsidRDefault="009E1969" w:rsidP="009E1969">
      <w:pPr>
        <w:shd w:val="clear" w:color="auto" w:fill="FFFFFF"/>
        <w:jc w:val="both"/>
      </w:pPr>
      <w:r>
        <w:rPr>
          <w:b/>
          <w:bCs/>
          <w:color w:val="000000"/>
        </w:rPr>
        <w:t xml:space="preserve"> </w:t>
      </w:r>
      <w:r>
        <w:rPr>
          <w:color w:val="000000"/>
        </w:rPr>
        <w:t>Поняття про числівник як частину мови. Розмежування числівників та інших слів з кількісним значенням. Специфіка вияву граматичних категорій числівника. Функціональні розряди числівників: власне кількісні, збірні, дробові, неозначено-кількісні. Особливості їх вживання. Питання про порядкові числівники. Морфологічні групи числівників: прості, складні та складені.Відмінювання різних розрядів числівників (з історичним поясненням).</w:t>
      </w:r>
    </w:p>
    <w:p w:rsidR="009E1969" w:rsidRDefault="009E1969" w:rsidP="009E1969">
      <w:pPr>
        <w:jc w:val="center"/>
        <w:rPr>
          <w:b/>
        </w:rPr>
      </w:pPr>
    </w:p>
    <w:p w:rsidR="009E1969" w:rsidRDefault="009E1969" w:rsidP="009E1969">
      <w:pPr>
        <w:jc w:val="center"/>
        <w:rPr>
          <w:b/>
        </w:rPr>
      </w:pPr>
      <w:r>
        <w:rPr>
          <w:b/>
        </w:rPr>
        <w:t>Займенник</w:t>
      </w:r>
    </w:p>
    <w:p w:rsidR="009E1969" w:rsidRDefault="009E1969" w:rsidP="009E1969">
      <w:pPr>
        <w:shd w:val="clear" w:color="auto" w:fill="FFFFFF"/>
        <w:jc w:val="both"/>
      </w:pPr>
      <w:r>
        <w:rPr>
          <w:b/>
          <w:bCs/>
          <w:color w:val="000000"/>
        </w:rPr>
        <w:t xml:space="preserve"> </w:t>
      </w:r>
      <w:r>
        <w:rPr>
          <w:color w:val="000000"/>
        </w:rPr>
        <w:t>Займенник як частина мови. Лексико-граматичні розряди займенників. Граматичні категорії займенників. Граматичні категорії займенників, їх відмінювання (з історичним поясненням). Явище прономіналізації.</w:t>
      </w:r>
    </w:p>
    <w:p w:rsidR="009E1969" w:rsidRDefault="009E1969" w:rsidP="009E1969">
      <w:pPr>
        <w:jc w:val="center"/>
        <w:rPr>
          <w:b/>
        </w:rPr>
      </w:pPr>
    </w:p>
    <w:p w:rsidR="009E1969" w:rsidRDefault="009E1969" w:rsidP="009E1969">
      <w:pPr>
        <w:jc w:val="center"/>
        <w:rPr>
          <w:b/>
        </w:rPr>
      </w:pPr>
      <w:r>
        <w:rPr>
          <w:b/>
        </w:rPr>
        <w:br w:type="page"/>
      </w:r>
      <w:r>
        <w:rPr>
          <w:b/>
        </w:rPr>
        <w:lastRenderedPageBreak/>
        <w:t>Дієслово</w:t>
      </w:r>
    </w:p>
    <w:p w:rsidR="009E1969" w:rsidRDefault="009E1969" w:rsidP="009E1969">
      <w:pPr>
        <w:shd w:val="clear" w:color="auto" w:fill="FFFFFF"/>
        <w:jc w:val="both"/>
      </w:pPr>
      <w:r>
        <w:rPr>
          <w:color w:val="000000"/>
        </w:rPr>
        <w:t>Поняття про дієслово як частину мови</w:t>
      </w:r>
      <w:r>
        <w:rPr>
          <w:color w:val="000000"/>
          <w:lang w:val="uk-UA"/>
        </w:rPr>
        <w:t>.</w:t>
      </w:r>
      <w:r>
        <w:rPr>
          <w:color w:val="000000"/>
        </w:rPr>
        <w:t xml:space="preserve"> Система дієслівних утворень в українській літературній мові: особові форми, неозначена форма.</w:t>
      </w:r>
      <w:r>
        <w:t xml:space="preserve"> </w:t>
      </w:r>
      <w:r>
        <w:rPr>
          <w:color w:val="000000"/>
        </w:rPr>
        <w:t>Типи дієслівних основ: основи інфінітива та теперішнього часу. Поділ дієслів на дієвідміни. Категорія виду дієслова. Способи творення форм доконаного та недоконаного виду.</w:t>
      </w:r>
      <w:r>
        <w:t xml:space="preserve"> Вивчення виду дієслова у школі.</w:t>
      </w:r>
    </w:p>
    <w:p w:rsidR="009E1969" w:rsidRDefault="009E1969" w:rsidP="009E1969">
      <w:pPr>
        <w:shd w:val="clear" w:color="auto" w:fill="FFFFFF"/>
        <w:jc w:val="both"/>
        <w:rPr>
          <w:color w:val="000000"/>
        </w:rPr>
      </w:pPr>
      <w:r>
        <w:t xml:space="preserve"> </w:t>
      </w:r>
      <w:r>
        <w:rPr>
          <w:color w:val="000000"/>
        </w:rPr>
        <w:t>Категорія перехідності-неперехідності дієслова. Категорія стану дієслова та її зв’язок з перехідністю-неперехідністю.</w:t>
      </w:r>
      <w:r>
        <w:t xml:space="preserve"> </w:t>
      </w:r>
      <w:r>
        <w:rPr>
          <w:color w:val="000000"/>
        </w:rPr>
        <w:t>Категорія часу та роду дієслова.</w:t>
      </w:r>
      <w:r>
        <w:t xml:space="preserve"> </w:t>
      </w:r>
      <w:r>
        <w:rPr>
          <w:color w:val="000000"/>
        </w:rPr>
        <w:t>Категорія способу дієслова.</w:t>
      </w:r>
    </w:p>
    <w:p w:rsidR="009E1969" w:rsidRDefault="009E1969" w:rsidP="009E1969">
      <w:pPr>
        <w:shd w:val="clear" w:color="auto" w:fill="FFFFFF"/>
        <w:jc w:val="both"/>
      </w:pPr>
    </w:p>
    <w:p w:rsidR="009E1969" w:rsidRDefault="009E1969" w:rsidP="009E1969">
      <w:pPr>
        <w:jc w:val="center"/>
        <w:rPr>
          <w:b/>
        </w:rPr>
      </w:pPr>
      <w:r>
        <w:rPr>
          <w:b/>
        </w:rPr>
        <w:t>Дієприкметник</w:t>
      </w:r>
    </w:p>
    <w:p w:rsidR="009E1969" w:rsidRDefault="009E1969" w:rsidP="009E1969">
      <w:pPr>
        <w:shd w:val="clear" w:color="auto" w:fill="FFFFFF"/>
        <w:jc w:val="both"/>
        <w:rPr>
          <w:color w:val="000000"/>
          <w:lang w:val="uk-UA"/>
        </w:rPr>
      </w:pPr>
      <w:r>
        <w:rPr>
          <w:color w:val="000000"/>
        </w:rPr>
        <w:t>Дієприкметник</w:t>
      </w:r>
      <w:r>
        <w:rPr>
          <w:b/>
          <w:bCs/>
          <w:color w:val="000000"/>
        </w:rPr>
        <w:t xml:space="preserve"> </w:t>
      </w:r>
      <w:r>
        <w:rPr>
          <w:color w:val="000000"/>
        </w:rPr>
        <w:t>як форма дієслова (з історичною довідкою). Дієслівні та прикметникові характеристики дієприкметника. Активні та пасивні дієприкметники. Граматичні категорії дієприкметника.</w:t>
      </w:r>
      <w:r>
        <w:t xml:space="preserve"> </w:t>
      </w:r>
      <w:r>
        <w:rPr>
          <w:color w:val="000000"/>
        </w:rPr>
        <w:t>Творення дієприкметників. Перехід дієприкметників у прикметники.</w:t>
      </w:r>
    </w:p>
    <w:p w:rsidR="009E1969" w:rsidRDefault="009E1969" w:rsidP="009E1969">
      <w:pPr>
        <w:shd w:val="clear" w:color="auto" w:fill="FFFFFF"/>
        <w:jc w:val="both"/>
        <w:rPr>
          <w:color w:val="000000"/>
          <w:lang w:val="uk-UA"/>
        </w:rPr>
      </w:pPr>
    </w:p>
    <w:p w:rsidR="009E1969" w:rsidRDefault="009E1969" w:rsidP="009E1969">
      <w:pPr>
        <w:jc w:val="center"/>
        <w:rPr>
          <w:b/>
        </w:rPr>
      </w:pPr>
      <w:r>
        <w:rPr>
          <w:b/>
        </w:rPr>
        <w:t>Дієприслівник</w:t>
      </w:r>
    </w:p>
    <w:p w:rsidR="009E1969" w:rsidRDefault="009E1969" w:rsidP="009E1969">
      <w:pPr>
        <w:shd w:val="clear" w:color="auto" w:fill="FFFFFF"/>
        <w:jc w:val="both"/>
        <w:rPr>
          <w:color w:val="000000"/>
          <w:lang w:val="uk-UA"/>
        </w:rPr>
      </w:pPr>
      <w:r>
        <w:rPr>
          <w:color w:val="000000"/>
        </w:rPr>
        <w:t>Дієприслівник як форма дієслова. Дієслівні та прислівникові характеристики дієприслівника. Творення та синтаксична роль дієприслівників. Перехід дієприслівників у прислівники та прийменники. Методика вивчення дієприслівників у 7 класі.</w:t>
      </w:r>
    </w:p>
    <w:p w:rsidR="009E1969" w:rsidRDefault="009E1969" w:rsidP="009E1969">
      <w:pPr>
        <w:shd w:val="clear" w:color="auto" w:fill="FFFFFF"/>
        <w:jc w:val="both"/>
        <w:rPr>
          <w:color w:val="000000"/>
          <w:lang w:val="uk-UA"/>
        </w:rPr>
      </w:pPr>
    </w:p>
    <w:p w:rsidR="009E1969" w:rsidRDefault="009E1969" w:rsidP="009E1969">
      <w:pPr>
        <w:jc w:val="center"/>
        <w:rPr>
          <w:b/>
        </w:rPr>
      </w:pPr>
      <w:r>
        <w:rPr>
          <w:b/>
        </w:rPr>
        <w:t>Прислівник</w:t>
      </w:r>
    </w:p>
    <w:p w:rsidR="009E1969" w:rsidRDefault="009E1969" w:rsidP="009E1969">
      <w:pPr>
        <w:shd w:val="clear" w:color="auto" w:fill="FFFFFF"/>
        <w:jc w:val="both"/>
        <w:rPr>
          <w:color w:val="000000"/>
          <w:lang w:val="uk-UA"/>
        </w:rPr>
      </w:pPr>
      <w:r>
        <w:rPr>
          <w:color w:val="000000"/>
        </w:rPr>
        <w:t>Прислівник.</w:t>
      </w:r>
      <w:r>
        <w:rPr>
          <w:b/>
          <w:bCs/>
          <w:color w:val="000000"/>
        </w:rPr>
        <w:t xml:space="preserve"> </w:t>
      </w:r>
      <w:r>
        <w:rPr>
          <w:color w:val="000000"/>
        </w:rPr>
        <w:t>Значення прислівників як слів, що виражають статичну ознаку іншої ознаки. Морфологічні ознаки, синтаксична роль прислівників. Групи прислівників за значенням. Ступені порівняння означальних прислівників.</w:t>
      </w:r>
      <w:r>
        <w:t xml:space="preserve"> </w:t>
      </w:r>
      <w:r>
        <w:rPr>
          <w:color w:val="000000"/>
        </w:rPr>
        <w:t>Творення прислівників (від прикметників, іменників, числівників, займенників, дієслів).</w:t>
      </w:r>
      <w:r>
        <w:t xml:space="preserve"> </w:t>
      </w:r>
      <w:r>
        <w:rPr>
          <w:color w:val="000000"/>
        </w:rPr>
        <w:t>Перехід у прислівники інших частин мови (адвербіалізація). Перехід прислівників у прийменники</w:t>
      </w:r>
      <w:r>
        <w:rPr>
          <w:color w:val="000000"/>
          <w:lang w:val="uk-UA"/>
        </w:rPr>
        <w:t xml:space="preserve">, </w:t>
      </w:r>
      <w:r>
        <w:rPr>
          <w:color w:val="000000"/>
        </w:rPr>
        <w:t>сполучники, частки. Вивчення теми «Правопис прислівників» у 7 класі.</w:t>
      </w:r>
    </w:p>
    <w:p w:rsidR="009E1969" w:rsidRDefault="009E1969" w:rsidP="009E1969">
      <w:pPr>
        <w:shd w:val="clear" w:color="auto" w:fill="FFFFFF"/>
        <w:jc w:val="both"/>
        <w:rPr>
          <w:color w:val="000000"/>
          <w:lang w:val="uk-UA"/>
        </w:rPr>
      </w:pPr>
    </w:p>
    <w:p w:rsidR="009E1969" w:rsidRDefault="009E1969" w:rsidP="009E1969">
      <w:pPr>
        <w:jc w:val="center"/>
        <w:rPr>
          <w:b/>
          <w:lang w:val="ru-RU"/>
        </w:rPr>
      </w:pPr>
      <w:r>
        <w:rPr>
          <w:b/>
        </w:rPr>
        <w:t>Прийменник. Сполучник</w:t>
      </w:r>
    </w:p>
    <w:p w:rsidR="009E1969" w:rsidRDefault="009E1969" w:rsidP="009E1969">
      <w:pPr>
        <w:shd w:val="clear" w:color="auto" w:fill="FFFFFF"/>
        <w:jc w:val="both"/>
        <w:rPr>
          <w:color w:val="000000"/>
        </w:rPr>
      </w:pPr>
      <w:r>
        <w:rPr>
          <w:color w:val="000000"/>
        </w:rPr>
        <w:t>Прийменник</w:t>
      </w:r>
      <w:r>
        <w:rPr>
          <w:color w:val="000000"/>
          <w:lang w:val="uk-UA"/>
        </w:rPr>
        <w:t xml:space="preserve">. </w:t>
      </w:r>
      <w:r>
        <w:rPr>
          <w:color w:val="000000"/>
        </w:rPr>
        <w:t>Прийменники як службові слова</w:t>
      </w:r>
      <w:r>
        <w:rPr>
          <w:color w:val="000000"/>
          <w:lang w:val="uk-UA"/>
        </w:rPr>
        <w:t xml:space="preserve">, </w:t>
      </w:r>
      <w:r>
        <w:rPr>
          <w:color w:val="000000"/>
        </w:rPr>
        <w:t>що</w:t>
      </w:r>
      <w:r>
        <w:rPr>
          <w:color w:val="000000"/>
          <w:lang w:val="uk-UA"/>
        </w:rPr>
        <w:t xml:space="preserve"> </w:t>
      </w:r>
      <w:r>
        <w:rPr>
          <w:color w:val="000000"/>
        </w:rPr>
        <w:t>виражають відношення (просторові, часові та ін.) між повнозначними словами. Морфологічний склад прийменників. Перехід самостійних слів і словосполучень у прийменники. Вживання прийменників з певними відмінками іменників і субстантивованих слів. Полісемія прийменників. Омонімія прийменників. Синоніміка прийменників. Вживання прийменників як засобу милозвучності української мови. Сполучники</w:t>
      </w:r>
      <w:r>
        <w:rPr>
          <w:b/>
          <w:bCs/>
          <w:color w:val="000000"/>
        </w:rPr>
        <w:t xml:space="preserve"> </w:t>
      </w:r>
      <w:r>
        <w:rPr>
          <w:color w:val="000000"/>
        </w:rPr>
        <w:t>як службові слова, що виражають зв'язок між словами і реченнями. Морфологічний склад сполучників. Синтаксичні функції сполучників. Сполучники сурядності і підрядності, їх групи. Сполучні слова і їх відмінність від сполучників. Перехід повнозначних слі</w:t>
      </w:r>
      <w:r>
        <w:rPr>
          <w:color w:val="000000"/>
          <w:lang w:val="uk-UA"/>
        </w:rPr>
        <w:t>в</w:t>
      </w:r>
      <w:r>
        <w:rPr>
          <w:color w:val="000000"/>
        </w:rPr>
        <w:t xml:space="preserve"> у сполучники.</w:t>
      </w:r>
    </w:p>
    <w:p w:rsidR="009E1969" w:rsidRDefault="009E1969" w:rsidP="009E1969">
      <w:pPr>
        <w:shd w:val="clear" w:color="auto" w:fill="FFFFFF"/>
        <w:jc w:val="both"/>
        <w:rPr>
          <w:b/>
          <w:bCs/>
          <w:i/>
          <w:iCs/>
          <w:color w:val="000000"/>
        </w:rPr>
      </w:pPr>
    </w:p>
    <w:p w:rsidR="009E1969" w:rsidRDefault="009E1969" w:rsidP="009E1969">
      <w:pPr>
        <w:shd w:val="clear" w:color="auto" w:fill="FFFFFF"/>
        <w:jc w:val="both"/>
        <w:rPr>
          <w:b/>
          <w:bCs/>
          <w:i/>
          <w:iCs/>
          <w:color w:val="000000"/>
        </w:rPr>
      </w:pPr>
    </w:p>
    <w:p w:rsidR="009E1969" w:rsidRDefault="009E1969" w:rsidP="009E1969">
      <w:pPr>
        <w:jc w:val="center"/>
        <w:rPr>
          <w:b/>
          <w:lang w:val="uk-UA"/>
        </w:rPr>
      </w:pPr>
      <w:r>
        <w:rPr>
          <w:b/>
          <w:lang w:val="uk-UA"/>
        </w:rPr>
        <w:t>СИНТАКСИС І СЛОВОСПОЛУЧЕННЯ</w:t>
      </w:r>
    </w:p>
    <w:p w:rsidR="009E1969" w:rsidRDefault="009E1969" w:rsidP="009E1969">
      <w:pPr>
        <w:shd w:val="clear" w:color="auto" w:fill="FFFFFF"/>
        <w:jc w:val="center"/>
      </w:pPr>
    </w:p>
    <w:p w:rsidR="009E1969" w:rsidRDefault="009E1969" w:rsidP="009E1969">
      <w:pPr>
        <w:shd w:val="clear" w:color="auto" w:fill="FFFFFF"/>
        <w:jc w:val="center"/>
        <w:rPr>
          <w:b/>
          <w:bCs/>
        </w:rPr>
      </w:pPr>
      <w:r>
        <w:rPr>
          <w:b/>
          <w:bCs/>
        </w:rPr>
        <w:t>Словосполучення</w:t>
      </w:r>
    </w:p>
    <w:p w:rsidR="009E1969" w:rsidRDefault="009E1969" w:rsidP="009E1969">
      <w:pPr>
        <w:shd w:val="clear" w:color="auto" w:fill="FFFFFF"/>
        <w:jc w:val="both"/>
        <w:rPr>
          <w:lang w:val="uk-UA"/>
        </w:rPr>
      </w:pPr>
      <w:r>
        <w:rPr>
          <w:color w:val="000000"/>
        </w:rPr>
        <w:t xml:space="preserve"> Словосполучення.</w:t>
      </w:r>
      <w:r>
        <w:rPr>
          <w:b/>
          <w:bCs/>
          <w:color w:val="000000"/>
        </w:rPr>
        <w:t xml:space="preserve"> </w:t>
      </w:r>
      <w:r>
        <w:rPr>
          <w:color w:val="000000"/>
        </w:rPr>
        <w:t>Поняття про словосполучення як одиницю синтаксису. Типи словосполучень за видами синтаксичного зв'язку між компонентами.</w:t>
      </w:r>
      <w:r>
        <w:t xml:space="preserve"> </w:t>
      </w:r>
    </w:p>
    <w:p w:rsidR="009E1969" w:rsidRDefault="009E1969" w:rsidP="009E1969">
      <w:pPr>
        <w:shd w:val="clear" w:color="auto" w:fill="FFFFFF"/>
        <w:jc w:val="both"/>
        <w:rPr>
          <w:lang w:val="uk-UA"/>
        </w:rPr>
      </w:pPr>
      <w:r>
        <w:rPr>
          <w:color w:val="000000"/>
        </w:rPr>
        <w:t>Сурядні словосполучення.</w:t>
      </w:r>
      <w:r>
        <w:t xml:space="preserve"> </w:t>
      </w:r>
      <w:r>
        <w:rPr>
          <w:color w:val="000000"/>
        </w:rPr>
        <w:t>Підрядні словосполучення.</w:t>
      </w:r>
      <w:r>
        <w:t xml:space="preserve"> </w:t>
      </w:r>
      <w:r>
        <w:rPr>
          <w:color w:val="000000"/>
        </w:rPr>
        <w:t>Різновиди підрядних словосполучень за категоріально-морфологічним характером головного компонента.</w:t>
      </w:r>
      <w:r>
        <w:t xml:space="preserve"> </w:t>
      </w:r>
    </w:p>
    <w:p w:rsidR="009E1969" w:rsidRDefault="009E1969" w:rsidP="009E1969">
      <w:pPr>
        <w:shd w:val="clear" w:color="auto" w:fill="FFFFFF"/>
        <w:jc w:val="both"/>
        <w:rPr>
          <w:color w:val="000000"/>
          <w:lang w:val="uk-UA"/>
        </w:rPr>
      </w:pPr>
      <w:r>
        <w:rPr>
          <w:color w:val="000000"/>
        </w:rPr>
        <w:t>Граматичні зв'язки між компонентами словосполучення.</w:t>
      </w:r>
      <w:r>
        <w:t xml:space="preserve"> </w:t>
      </w:r>
      <w:r>
        <w:rPr>
          <w:color w:val="000000"/>
        </w:rPr>
        <w:t>Семантико-синтаксичні відношення у підрядних словосполученнях. Вивчення словосполучень у школі.</w:t>
      </w:r>
    </w:p>
    <w:p w:rsidR="009E1969" w:rsidRDefault="009E1969" w:rsidP="009E1969">
      <w:pPr>
        <w:shd w:val="clear" w:color="auto" w:fill="FFFFFF"/>
        <w:jc w:val="both"/>
        <w:rPr>
          <w:color w:val="000000"/>
          <w:lang w:val="uk-UA"/>
        </w:rPr>
      </w:pPr>
    </w:p>
    <w:p w:rsidR="009E1969" w:rsidRDefault="009E1969" w:rsidP="009E1969">
      <w:pPr>
        <w:jc w:val="center"/>
        <w:rPr>
          <w:b/>
          <w:lang w:val="uk-UA"/>
        </w:rPr>
      </w:pPr>
      <w:r>
        <w:rPr>
          <w:b/>
        </w:rPr>
        <w:t>Просте речення</w:t>
      </w:r>
    </w:p>
    <w:p w:rsidR="009E1969" w:rsidRDefault="009E1969" w:rsidP="009E1969">
      <w:pPr>
        <w:ind w:left="709" w:hanging="709"/>
        <w:jc w:val="both"/>
      </w:pPr>
      <w:r>
        <w:t>Речення як основна синтаксична одиниця.</w:t>
      </w:r>
    </w:p>
    <w:p w:rsidR="009E1969" w:rsidRDefault="009E1969" w:rsidP="009E1969">
      <w:pPr>
        <w:ind w:left="709" w:hanging="709"/>
        <w:jc w:val="both"/>
      </w:pPr>
      <w:r>
        <w:t>Просте речення як тип синтаксичної конструкції.</w:t>
      </w:r>
    </w:p>
    <w:p w:rsidR="009E1969" w:rsidRDefault="009E1969" w:rsidP="009E1969">
      <w:pPr>
        <w:ind w:left="709" w:hanging="709"/>
        <w:jc w:val="both"/>
      </w:pPr>
      <w:r>
        <w:t>Проблема моделей (зразків) простого речення.</w:t>
      </w:r>
    </w:p>
    <w:p w:rsidR="009E1969" w:rsidRPr="00F73F2D" w:rsidRDefault="009E1969" w:rsidP="009E1969">
      <w:pPr>
        <w:ind w:left="709" w:hanging="709"/>
        <w:jc w:val="both"/>
        <w:rPr>
          <w:lang w:val="uk-UA"/>
        </w:rPr>
      </w:pPr>
      <w:r>
        <w:t>Двоскладне речення. Головні члени двоскладного речення і засоби вираження</w:t>
      </w:r>
      <w:r>
        <w:rPr>
          <w:lang w:val="uk-UA"/>
        </w:rPr>
        <w:t>.</w:t>
      </w:r>
    </w:p>
    <w:p w:rsidR="009E1969" w:rsidRDefault="009E1969" w:rsidP="009E1969">
      <w:pPr>
        <w:jc w:val="both"/>
      </w:pPr>
      <w:r>
        <w:lastRenderedPageBreak/>
        <w:t>Поняття про другорядні члени речення. Типи і засоби вираження другорядних членів речення.</w:t>
      </w:r>
    </w:p>
    <w:p w:rsidR="009E1969" w:rsidRDefault="009E1969" w:rsidP="009E1969">
      <w:pPr>
        <w:ind w:left="709" w:hanging="709"/>
        <w:jc w:val="both"/>
      </w:pPr>
      <w:r>
        <w:t>Односкладне речення. Структурно-семантичні різновиди односкладних речень.</w:t>
      </w:r>
    </w:p>
    <w:p w:rsidR="009E1969" w:rsidRDefault="009E1969" w:rsidP="009E1969">
      <w:pPr>
        <w:ind w:left="709" w:hanging="709"/>
        <w:jc w:val="both"/>
      </w:pPr>
      <w:r>
        <w:t>Повні і неповні речення.</w:t>
      </w:r>
    </w:p>
    <w:p w:rsidR="009E1969" w:rsidRDefault="009E1969" w:rsidP="009E1969">
      <w:pPr>
        <w:ind w:left="709" w:hanging="709"/>
        <w:jc w:val="both"/>
      </w:pPr>
      <w:r>
        <w:t>Речення і висловлення. Комунікативно-прагматичний аналіз речення.</w:t>
      </w:r>
    </w:p>
    <w:p w:rsidR="009E1969" w:rsidRDefault="009E1969" w:rsidP="009E1969">
      <w:pPr>
        <w:ind w:left="709" w:hanging="709"/>
        <w:jc w:val="both"/>
      </w:pPr>
      <w:r>
        <w:t>Непоширені й поширені речення.</w:t>
      </w:r>
    </w:p>
    <w:p w:rsidR="009E1969" w:rsidRDefault="009E1969" w:rsidP="009E1969">
      <w:pPr>
        <w:ind w:left="709" w:hanging="709"/>
        <w:jc w:val="both"/>
        <w:rPr>
          <w:lang w:val="uk-UA"/>
        </w:rPr>
      </w:pPr>
      <w:r>
        <w:t>Система розділових знаків</w:t>
      </w:r>
      <w:r>
        <w:rPr>
          <w:lang w:val="uk-UA"/>
        </w:rPr>
        <w:t>.</w:t>
      </w:r>
    </w:p>
    <w:p w:rsidR="009E1969" w:rsidRDefault="009E1969" w:rsidP="009E1969">
      <w:pPr>
        <w:shd w:val="clear" w:color="auto" w:fill="FFFFFF"/>
        <w:jc w:val="both"/>
        <w:rPr>
          <w:color w:val="000000"/>
          <w:lang w:val="uk-UA"/>
        </w:rPr>
      </w:pPr>
      <w:r>
        <w:rPr>
          <w:color w:val="000000"/>
        </w:rPr>
        <w:t xml:space="preserve"> Підмет. Структурно-семантичні характеристики підмета; засоби їх вираження в українській мові. </w:t>
      </w:r>
    </w:p>
    <w:p w:rsidR="009E1969" w:rsidRDefault="009E1969" w:rsidP="009E1969">
      <w:pPr>
        <w:shd w:val="clear" w:color="auto" w:fill="FFFFFF"/>
        <w:jc w:val="both"/>
        <w:rPr>
          <w:color w:val="000000"/>
          <w:lang w:val="uk-UA"/>
        </w:rPr>
      </w:pPr>
      <w:r>
        <w:rPr>
          <w:color w:val="000000"/>
        </w:rPr>
        <w:t>Присудок. Структурно-семантичні характеристики присудка, засоби його вираження в українській мові. Приклад уроку вивчення головних членів речення.</w:t>
      </w:r>
    </w:p>
    <w:p w:rsidR="009E1969" w:rsidRDefault="009E1969" w:rsidP="009E1969">
      <w:pPr>
        <w:shd w:val="clear" w:color="auto" w:fill="FFFFFF"/>
        <w:jc w:val="both"/>
        <w:rPr>
          <w:lang w:val="uk-UA"/>
        </w:rPr>
      </w:pPr>
    </w:p>
    <w:p w:rsidR="009E1969" w:rsidRDefault="009E1969" w:rsidP="009E1969">
      <w:pPr>
        <w:jc w:val="center"/>
        <w:rPr>
          <w:b/>
        </w:rPr>
      </w:pPr>
      <w:r>
        <w:rPr>
          <w:b/>
        </w:rPr>
        <w:t>Односкладне речення</w:t>
      </w:r>
    </w:p>
    <w:p w:rsidR="009E1969" w:rsidRDefault="009E1969" w:rsidP="009E1969">
      <w:pPr>
        <w:shd w:val="clear" w:color="auto" w:fill="FFFFFF"/>
        <w:jc w:val="both"/>
      </w:pPr>
      <w:r>
        <w:rPr>
          <w:color w:val="000000"/>
        </w:rPr>
        <w:t>Поняття про односкладне речення. Характер головного члена в них. Особливості семантичної структури односкладних речень. Непоширені та поширені односкладні речення, повні та неповні.</w:t>
      </w:r>
      <w:r>
        <w:t xml:space="preserve"> </w:t>
      </w:r>
      <w:r>
        <w:rPr>
          <w:color w:val="000000"/>
        </w:rPr>
        <w:t>Структурно-семантичні різновиди односкладних речень. Стилістичні особливості односкладних речень.</w:t>
      </w:r>
    </w:p>
    <w:p w:rsidR="009E1969" w:rsidRDefault="009E1969" w:rsidP="009E1969">
      <w:pPr>
        <w:shd w:val="clear" w:color="auto" w:fill="FFFFFF"/>
        <w:jc w:val="both"/>
        <w:rPr>
          <w:color w:val="000000"/>
        </w:rPr>
      </w:pPr>
      <w:r>
        <w:rPr>
          <w:color w:val="000000"/>
        </w:rPr>
        <w:t xml:space="preserve"> Другорядні члени та їх функції в поширенні двоскладного речення. Принципи класифікації другорядних членів речення. Додаток:</w:t>
      </w:r>
      <w:r>
        <w:rPr>
          <w:b/>
          <w:bCs/>
          <w:color w:val="000000"/>
        </w:rPr>
        <w:t xml:space="preserve"> </w:t>
      </w:r>
      <w:r>
        <w:rPr>
          <w:color w:val="000000"/>
        </w:rPr>
        <w:t>прямий і непрямий. Засоби їх вираження.</w:t>
      </w:r>
    </w:p>
    <w:p w:rsidR="009E1969" w:rsidRDefault="009E1969" w:rsidP="009E1969">
      <w:pPr>
        <w:shd w:val="clear" w:color="auto" w:fill="FFFFFF"/>
        <w:jc w:val="both"/>
        <w:rPr>
          <w:color w:val="000000"/>
        </w:rPr>
      </w:pPr>
      <w:r>
        <w:rPr>
          <w:color w:val="000000"/>
        </w:rPr>
        <w:t xml:space="preserve"> Означення.</w:t>
      </w:r>
      <w:r>
        <w:rPr>
          <w:b/>
          <w:bCs/>
          <w:color w:val="000000"/>
        </w:rPr>
        <w:t xml:space="preserve"> </w:t>
      </w:r>
      <w:r>
        <w:rPr>
          <w:color w:val="000000"/>
        </w:rPr>
        <w:t>Узгоджене та неузгоджене означення, засоби їх вираження. Атрибутивне значення означення. Прикладка як різновид означення. Обставини.</w:t>
      </w:r>
      <w:r>
        <w:rPr>
          <w:b/>
          <w:bCs/>
          <w:color w:val="000000"/>
        </w:rPr>
        <w:t xml:space="preserve"> </w:t>
      </w:r>
      <w:r>
        <w:rPr>
          <w:color w:val="000000"/>
        </w:rPr>
        <w:t>Семантико-синтаксичні різновиди обставин та їх роль у структурно-семантичній організації двоскладного речення.</w:t>
      </w:r>
    </w:p>
    <w:p w:rsidR="009E1969" w:rsidRDefault="009E1969" w:rsidP="009E1969">
      <w:pPr>
        <w:shd w:val="clear" w:color="auto" w:fill="FFFFFF"/>
        <w:jc w:val="both"/>
        <w:rPr>
          <w:b/>
          <w:bCs/>
          <w:i/>
          <w:iCs/>
          <w:color w:val="000000"/>
        </w:rPr>
      </w:pPr>
    </w:p>
    <w:p w:rsidR="009E1969" w:rsidRDefault="009E1969" w:rsidP="009E1969">
      <w:pPr>
        <w:jc w:val="center"/>
        <w:rPr>
          <w:b/>
          <w:lang w:val="uk-UA"/>
        </w:rPr>
      </w:pPr>
      <w:r>
        <w:rPr>
          <w:b/>
          <w:lang w:val="uk-UA"/>
        </w:rPr>
        <w:t>Просте ускладнене речення</w:t>
      </w:r>
    </w:p>
    <w:p w:rsidR="009E1969" w:rsidRDefault="009E1969" w:rsidP="009E1969">
      <w:pPr>
        <w:shd w:val="clear" w:color="auto" w:fill="FFFFFF"/>
        <w:jc w:val="both"/>
      </w:pPr>
      <w:r>
        <w:rPr>
          <w:color w:val="000000"/>
        </w:rPr>
        <w:t>Поняття про ускладнене речення. Основні різновиди ускладнених речень.</w:t>
      </w:r>
    </w:p>
    <w:p w:rsidR="009E1969" w:rsidRDefault="009E1969" w:rsidP="009E1969">
      <w:pPr>
        <w:shd w:val="clear" w:color="auto" w:fill="FFFFFF"/>
        <w:jc w:val="both"/>
      </w:pPr>
      <w:r>
        <w:rPr>
          <w:color w:val="000000"/>
        </w:rPr>
        <w:t>Речення з однорідними членами. Поняття про ряд однорідних членів речення.</w:t>
      </w:r>
    </w:p>
    <w:p w:rsidR="009E1969" w:rsidRDefault="009E1969" w:rsidP="009E1969">
      <w:pPr>
        <w:shd w:val="clear" w:color="auto" w:fill="FFFFFF"/>
        <w:jc w:val="both"/>
      </w:pPr>
      <w:r>
        <w:rPr>
          <w:color w:val="000000"/>
        </w:rPr>
        <w:t>Питання про речення з однорідними присудками. Однорідні та неоднорідні означення. Стилістичні функції означень.</w:t>
      </w:r>
    </w:p>
    <w:p w:rsidR="009E1969" w:rsidRDefault="009E1969" w:rsidP="009E1969">
      <w:pPr>
        <w:shd w:val="clear" w:color="auto" w:fill="FFFFFF"/>
        <w:jc w:val="both"/>
      </w:pPr>
      <w:r>
        <w:rPr>
          <w:color w:val="000000"/>
        </w:rPr>
        <w:t xml:space="preserve"> Речення з відокремленими другорядними членами. Поняття про відокремлення. Основні умови відокремлення другорядних членів. Напівпредикативні відношення при відокремленні другорядних членів. Відокремлені додатки. Приклад уроку вивчення відокремлених додатків. Відокремлення означень</w:t>
      </w:r>
      <w:r>
        <w:rPr>
          <w:b/>
          <w:bCs/>
          <w:color w:val="000000"/>
        </w:rPr>
        <w:t xml:space="preserve">. </w:t>
      </w:r>
      <w:r>
        <w:rPr>
          <w:color w:val="000000"/>
        </w:rPr>
        <w:t>Узгоджені відокремлені означення. Дієприкметникові та прикметникові звороти як типи поширеного відокремленого означення.</w:t>
      </w:r>
      <w:r>
        <w:t xml:space="preserve"> </w:t>
      </w:r>
      <w:r>
        <w:rPr>
          <w:color w:val="000000"/>
        </w:rPr>
        <w:t>Відокремлення прикладок</w:t>
      </w:r>
      <w:r>
        <w:rPr>
          <w:b/>
          <w:bCs/>
          <w:color w:val="000000"/>
        </w:rPr>
        <w:t xml:space="preserve">. </w:t>
      </w:r>
      <w:r>
        <w:rPr>
          <w:color w:val="000000"/>
        </w:rPr>
        <w:t>Засоби вираження непоширених і поширених відокремлених прикладок.</w:t>
      </w:r>
    </w:p>
    <w:p w:rsidR="009E1969" w:rsidRDefault="009E1969" w:rsidP="009E1969">
      <w:pPr>
        <w:shd w:val="clear" w:color="auto" w:fill="FFFFFF"/>
        <w:jc w:val="both"/>
      </w:pPr>
      <w:r>
        <w:rPr>
          <w:color w:val="000000"/>
        </w:rPr>
        <w:t xml:space="preserve"> Відокремлення обставин</w:t>
      </w:r>
      <w:r>
        <w:rPr>
          <w:b/>
          <w:bCs/>
          <w:color w:val="000000"/>
        </w:rPr>
        <w:t xml:space="preserve">. </w:t>
      </w:r>
      <w:r>
        <w:rPr>
          <w:color w:val="000000"/>
        </w:rPr>
        <w:t>Засоби вираження непоширених і поширених відокремлених обставин. Вставні та вставлені конструкції у структурі поширеного речення. Функціонально-семантичні різновиди вставних конструкцій. Стилістичні особливості вставних слів.</w:t>
      </w:r>
    </w:p>
    <w:p w:rsidR="009E1969" w:rsidRDefault="009E1969" w:rsidP="009E1969">
      <w:pPr>
        <w:shd w:val="clear" w:color="auto" w:fill="FFFFFF"/>
        <w:jc w:val="both"/>
        <w:rPr>
          <w:b/>
          <w:bCs/>
          <w:i/>
          <w:iCs/>
          <w:color w:val="000000"/>
          <w:lang w:val="uk-UA"/>
        </w:rPr>
      </w:pPr>
    </w:p>
    <w:p w:rsidR="009E1969" w:rsidRDefault="009E1969" w:rsidP="009E1969">
      <w:pPr>
        <w:shd w:val="clear" w:color="auto" w:fill="FFFFFF"/>
        <w:jc w:val="both"/>
        <w:rPr>
          <w:b/>
          <w:bCs/>
          <w:i/>
          <w:iCs/>
          <w:color w:val="000000"/>
          <w:lang w:val="uk-UA"/>
        </w:rPr>
      </w:pPr>
    </w:p>
    <w:p w:rsidR="009E1969" w:rsidRDefault="009E1969" w:rsidP="009E1969">
      <w:pPr>
        <w:jc w:val="center"/>
        <w:rPr>
          <w:b/>
          <w:caps/>
          <w:lang w:val="uk-UA"/>
        </w:rPr>
      </w:pPr>
      <w:r>
        <w:rPr>
          <w:b/>
          <w:caps/>
          <w:lang w:val="uk-UA"/>
        </w:rPr>
        <w:t>Складне речення</w:t>
      </w:r>
    </w:p>
    <w:p w:rsidR="009E1969" w:rsidRDefault="009E1969" w:rsidP="009E1969">
      <w:pPr>
        <w:jc w:val="center"/>
        <w:rPr>
          <w:b/>
          <w:caps/>
          <w:lang w:val="uk-UA"/>
        </w:rPr>
      </w:pPr>
    </w:p>
    <w:p w:rsidR="009E1969" w:rsidRDefault="009E1969" w:rsidP="009E1969">
      <w:pPr>
        <w:jc w:val="center"/>
        <w:rPr>
          <w:b/>
        </w:rPr>
      </w:pPr>
      <w:r>
        <w:rPr>
          <w:b/>
        </w:rPr>
        <w:t>Складносурядні речення</w:t>
      </w:r>
    </w:p>
    <w:p w:rsidR="009E1969" w:rsidRDefault="009E1969" w:rsidP="009E1969">
      <w:pPr>
        <w:shd w:val="clear" w:color="auto" w:fill="FFFFFF"/>
        <w:jc w:val="both"/>
        <w:rPr>
          <w:color w:val="000000"/>
          <w:lang w:val="uk-UA"/>
        </w:rPr>
      </w:pPr>
      <w:r>
        <w:rPr>
          <w:color w:val="000000"/>
        </w:rPr>
        <w:t xml:space="preserve"> Складносурядні речення.</w:t>
      </w:r>
      <w:r>
        <w:rPr>
          <w:b/>
          <w:bCs/>
          <w:color w:val="000000"/>
        </w:rPr>
        <w:t xml:space="preserve"> </w:t>
      </w:r>
      <w:r>
        <w:rPr>
          <w:color w:val="000000"/>
        </w:rPr>
        <w:t xml:space="preserve">Засоби вираження синтаксичних зв'язків і змістових відношень між частинами складносурядного речення. </w:t>
      </w:r>
    </w:p>
    <w:p w:rsidR="009E1969" w:rsidRDefault="009E1969" w:rsidP="009E1969">
      <w:pPr>
        <w:shd w:val="clear" w:color="auto" w:fill="FFFFFF"/>
        <w:jc w:val="both"/>
        <w:rPr>
          <w:color w:val="000000"/>
          <w:lang w:val="uk-UA"/>
        </w:rPr>
      </w:pPr>
      <w:r>
        <w:rPr>
          <w:color w:val="000000"/>
        </w:rPr>
        <w:t>Структурно-семантичні типи складносурядних речень, виділювані на основі єдності характеру синтаксичних зв</w:t>
      </w:r>
      <w:r>
        <w:rPr>
          <w:color w:val="000000"/>
          <w:lang w:val="uk-UA"/>
        </w:rPr>
        <w:t>’</w:t>
      </w:r>
      <w:r>
        <w:rPr>
          <w:color w:val="000000"/>
        </w:rPr>
        <w:t>язків і семантичних відношень між компонентами. Складносурядні речення відкритої та закритої структур.</w:t>
      </w:r>
    </w:p>
    <w:p w:rsidR="009E1969" w:rsidRDefault="009E1969" w:rsidP="009E1969">
      <w:pPr>
        <w:shd w:val="clear" w:color="auto" w:fill="FFFFFF"/>
        <w:jc w:val="both"/>
        <w:rPr>
          <w:color w:val="000000"/>
          <w:lang w:val="uk-UA"/>
        </w:rPr>
      </w:pPr>
    </w:p>
    <w:p w:rsidR="009E1969" w:rsidRDefault="009E1969" w:rsidP="009E1969">
      <w:pPr>
        <w:jc w:val="center"/>
        <w:rPr>
          <w:b/>
        </w:rPr>
      </w:pPr>
      <w:r>
        <w:rPr>
          <w:b/>
        </w:rPr>
        <w:t>Складнопідрядні речення</w:t>
      </w:r>
    </w:p>
    <w:p w:rsidR="009E1969" w:rsidRDefault="009E1969" w:rsidP="009E1969">
      <w:pPr>
        <w:shd w:val="clear" w:color="auto" w:fill="FFFFFF"/>
        <w:jc w:val="both"/>
        <w:rPr>
          <w:color w:val="000000"/>
          <w:lang w:val="uk-UA"/>
        </w:rPr>
      </w:pPr>
      <w:r>
        <w:rPr>
          <w:color w:val="000000"/>
        </w:rPr>
        <w:t xml:space="preserve"> Складнопідрядні речення</w:t>
      </w:r>
      <w:r>
        <w:rPr>
          <w:b/>
          <w:bCs/>
          <w:color w:val="000000"/>
        </w:rPr>
        <w:t>.</w:t>
      </w:r>
      <w:r>
        <w:t xml:space="preserve"> </w:t>
      </w:r>
      <w:r>
        <w:rPr>
          <w:color w:val="000000"/>
        </w:rPr>
        <w:t>Синтаксичне значення понять «головна частина» та «підрядна частина».</w:t>
      </w:r>
    </w:p>
    <w:p w:rsidR="009E1969" w:rsidRDefault="009E1969" w:rsidP="009E1969">
      <w:pPr>
        <w:shd w:val="clear" w:color="auto" w:fill="FFFFFF"/>
        <w:jc w:val="both"/>
        <w:rPr>
          <w:lang w:val="uk-UA"/>
        </w:rPr>
      </w:pPr>
      <w:r>
        <w:rPr>
          <w:color w:val="000000"/>
        </w:rPr>
        <w:t xml:space="preserve"> Функції сполучних слів і сполучників у складнопідрядному реченні.</w:t>
      </w:r>
      <w:r>
        <w:t xml:space="preserve"> </w:t>
      </w:r>
    </w:p>
    <w:p w:rsidR="009E1969" w:rsidRDefault="009E1969" w:rsidP="009E1969">
      <w:pPr>
        <w:shd w:val="clear" w:color="auto" w:fill="FFFFFF"/>
        <w:jc w:val="both"/>
        <w:rPr>
          <w:lang w:val="uk-UA"/>
        </w:rPr>
      </w:pPr>
      <w:r>
        <w:rPr>
          <w:color w:val="000000"/>
        </w:rPr>
        <w:t>Принципи класифікації складнопідрядних речень: логіко-граматичний, формальний і структурно-семантичний.</w:t>
      </w:r>
      <w:r>
        <w:t xml:space="preserve"> </w:t>
      </w:r>
    </w:p>
    <w:p w:rsidR="009E1969" w:rsidRDefault="009E1969" w:rsidP="009E1969">
      <w:pPr>
        <w:shd w:val="clear" w:color="auto" w:fill="FFFFFF"/>
        <w:jc w:val="both"/>
      </w:pPr>
      <w:r>
        <w:rPr>
          <w:color w:val="000000"/>
        </w:rPr>
        <w:lastRenderedPageBreak/>
        <w:t>Лінгвістичні ознаки розмежування складнопідрядних речень нерозчленованої та розчленованої структур.</w:t>
      </w:r>
    </w:p>
    <w:p w:rsidR="009E1969" w:rsidRDefault="009E1969" w:rsidP="009E1969">
      <w:pPr>
        <w:shd w:val="clear" w:color="auto" w:fill="FFFFFF"/>
        <w:jc w:val="both"/>
        <w:rPr>
          <w:lang w:val="uk-UA"/>
        </w:rPr>
      </w:pPr>
      <w:r>
        <w:rPr>
          <w:color w:val="000000"/>
        </w:rPr>
        <w:t xml:space="preserve"> Характеристика складнопідрядних речень у зв'язку з функцією підрядних частин.</w:t>
      </w:r>
      <w:r>
        <w:t xml:space="preserve"> </w:t>
      </w:r>
    </w:p>
    <w:p w:rsidR="009E1969" w:rsidRDefault="009E1969" w:rsidP="009E1969">
      <w:pPr>
        <w:shd w:val="clear" w:color="auto" w:fill="FFFFFF"/>
        <w:jc w:val="both"/>
      </w:pPr>
      <w:r>
        <w:rPr>
          <w:color w:val="000000"/>
        </w:rPr>
        <w:t>Складнопідрядне речення з підрядним з'ясувальним.</w:t>
      </w:r>
      <w:r>
        <w:t xml:space="preserve"> </w:t>
      </w:r>
      <w:r>
        <w:rPr>
          <w:color w:val="000000"/>
        </w:rPr>
        <w:t>Складнопідрядне речення з підрядним означальним.</w:t>
      </w:r>
    </w:p>
    <w:p w:rsidR="009E1969" w:rsidRDefault="009E1969" w:rsidP="009E1969">
      <w:pPr>
        <w:shd w:val="clear" w:color="auto" w:fill="FFFFFF"/>
        <w:jc w:val="both"/>
      </w:pPr>
      <w:r>
        <w:rPr>
          <w:color w:val="000000"/>
        </w:rPr>
        <w:t xml:space="preserve"> Різновиди складнопідрядних речень з підрядними обставинними.</w:t>
      </w:r>
    </w:p>
    <w:p w:rsidR="009E1969" w:rsidRDefault="009E1969" w:rsidP="009E1969">
      <w:pPr>
        <w:shd w:val="clear" w:color="auto" w:fill="FFFFFF"/>
        <w:jc w:val="both"/>
        <w:rPr>
          <w:color w:val="000000"/>
          <w:lang w:val="uk-UA"/>
        </w:rPr>
      </w:pPr>
      <w:r>
        <w:rPr>
          <w:color w:val="000000"/>
        </w:rPr>
        <w:t xml:space="preserve"> Ускладнені складнопідрядні речення. Речення з кількома підрядними частинами, різновиди зв'язку підрядних частин у їх межах. </w:t>
      </w:r>
    </w:p>
    <w:p w:rsidR="009E1969" w:rsidRDefault="009E1969" w:rsidP="009E1969">
      <w:pPr>
        <w:shd w:val="clear" w:color="auto" w:fill="FFFFFF"/>
        <w:jc w:val="both"/>
        <w:rPr>
          <w:color w:val="000000"/>
          <w:lang w:val="uk-UA"/>
        </w:rPr>
      </w:pPr>
      <w:r>
        <w:rPr>
          <w:color w:val="000000"/>
        </w:rPr>
        <w:t>Ускладнені речення з сурядним і підрядним зв'язком між складовими частинами.</w:t>
      </w:r>
    </w:p>
    <w:p w:rsidR="009E1969" w:rsidRDefault="009E1969" w:rsidP="009E1969">
      <w:pPr>
        <w:shd w:val="clear" w:color="auto" w:fill="FFFFFF"/>
        <w:rPr>
          <w:b/>
          <w:bCs/>
          <w:color w:val="000000"/>
          <w:lang w:val="uk-UA"/>
        </w:rPr>
      </w:pPr>
    </w:p>
    <w:p w:rsidR="009E1969" w:rsidRDefault="009E1969" w:rsidP="009E1969">
      <w:pPr>
        <w:shd w:val="clear" w:color="auto" w:fill="FFFFFF"/>
        <w:jc w:val="center"/>
        <w:rPr>
          <w:b/>
          <w:bCs/>
        </w:rPr>
      </w:pPr>
      <w:r>
        <w:rPr>
          <w:b/>
          <w:bCs/>
          <w:color w:val="000000"/>
        </w:rPr>
        <w:t>Безсполучникові складні речення.</w:t>
      </w:r>
    </w:p>
    <w:p w:rsidR="009E1969" w:rsidRDefault="009E1969" w:rsidP="009E1969">
      <w:pPr>
        <w:shd w:val="clear" w:color="auto" w:fill="FFFFFF"/>
        <w:jc w:val="both"/>
        <w:rPr>
          <w:b/>
          <w:bCs/>
          <w:color w:val="000000"/>
          <w:lang w:val="uk-UA"/>
        </w:rPr>
      </w:pPr>
      <w:r>
        <w:rPr>
          <w:color w:val="000000"/>
        </w:rPr>
        <w:t xml:space="preserve"> Безсполучникові складні речення</w:t>
      </w:r>
      <w:r>
        <w:rPr>
          <w:b/>
          <w:bCs/>
          <w:color w:val="000000"/>
        </w:rPr>
        <w:t xml:space="preserve">. </w:t>
      </w:r>
    </w:p>
    <w:p w:rsidR="009E1969" w:rsidRDefault="009E1969" w:rsidP="009E1969">
      <w:pPr>
        <w:shd w:val="clear" w:color="auto" w:fill="FFFFFF"/>
        <w:jc w:val="both"/>
        <w:rPr>
          <w:color w:val="000000"/>
          <w:lang w:val="uk-UA"/>
        </w:rPr>
      </w:pPr>
      <w:r>
        <w:rPr>
          <w:color w:val="000000"/>
        </w:rPr>
        <w:t xml:space="preserve">Засоби синтаксичного зв'язку в безсполучниковому складному реченні. </w:t>
      </w:r>
    </w:p>
    <w:p w:rsidR="009E1969" w:rsidRDefault="009E1969" w:rsidP="009E1969">
      <w:pPr>
        <w:shd w:val="clear" w:color="auto" w:fill="FFFFFF"/>
        <w:jc w:val="both"/>
      </w:pPr>
      <w:r>
        <w:rPr>
          <w:color w:val="000000"/>
        </w:rPr>
        <w:t>Роль інтонації в організації безсполучникових речень.</w:t>
      </w:r>
    </w:p>
    <w:p w:rsidR="009E1969" w:rsidRDefault="009E1969" w:rsidP="009E1969">
      <w:pPr>
        <w:shd w:val="clear" w:color="auto" w:fill="FFFFFF"/>
        <w:jc w:val="both"/>
        <w:rPr>
          <w:b/>
          <w:bCs/>
          <w:i/>
          <w:iCs/>
          <w:color w:val="000000"/>
        </w:rPr>
      </w:pPr>
      <w:r>
        <w:rPr>
          <w:b/>
          <w:bCs/>
          <w:i/>
          <w:iCs/>
          <w:color w:val="000000"/>
        </w:rPr>
        <w:t> </w:t>
      </w:r>
    </w:p>
    <w:p w:rsidR="009E1969" w:rsidRDefault="009E1969" w:rsidP="009E1969">
      <w:pPr>
        <w:jc w:val="center"/>
        <w:rPr>
          <w:b/>
          <w:lang w:val="uk-UA"/>
        </w:rPr>
      </w:pPr>
      <w:r>
        <w:rPr>
          <w:b/>
          <w:lang w:val="uk-UA"/>
        </w:rPr>
        <w:t>Складні форми синтаксичної організації мовлення</w:t>
      </w:r>
    </w:p>
    <w:p w:rsidR="009E1969" w:rsidRDefault="009E1969" w:rsidP="009E1969">
      <w:pPr>
        <w:shd w:val="clear" w:color="auto" w:fill="FFFFFF"/>
        <w:jc w:val="both"/>
        <w:rPr>
          <w:lang w:val="uk-UA"/>
        </w:rPr>
      </w:pPr>
      <w:r>
        <w:rPr>
          <w:color w:val="000000"/>
        </w:rPr>
        <w:t xml:space="preserve"> Питання про текст як об'єкт синтаксично-комунікативного аналізу. Функціонально-комунікативні різновиди текстів. Питання про текстоутворюючі одиниці.</w:t>
      </w:r>
      <w:r>
        <w:t xml:space="preserve"> </w:t>
      </w:r>
    </w:p>
    <w:p w:rsidR="009E1969" w:rsidRDefault="009E1969" w:rsidP="009E1969">
      <w:pPr>
        <w:shd w:val="clear" w:color="auto" w:fill="FFFFFF"/>
        <w:jc w:val="both"/>
        <w:rPr>
          <w:color w:val="000000"/>
          <w:lang w:val="uk-UA"/>
        </w:rPr>
      </w:pPr>
      <w:r>
        <w:rPr>
          <w:color w:val="000000"/>
        </w:rPr>
        <w:t xml:space="preserve">Питання про складне синтаксичне ціле як синтаксичну одиницю і компонент тексту. </w:t>
      </w:r>
    </w:p>
    <w:p w:rsidR="009E1969" w:rsidRDefault="009E1969" w:rsidP="009E1969">
      <w:pPr>
        <w:shd w:val="clear" w:color="auto" w:fill="FFFFFF"/>
        <w:jc w:val="both"/>
        <w:rPr>
          <w:color w:val="000000"/>
          <w:lang w:val="uk-UA"/>
        </w:rPr>
      </w:pPr>
      <w:r>
        <w:rPr>
          <w:color w:val="000000"/>
        </w:rPr>
        <w:t xml:space="preserve">Засоби зв'язку речень у складному синтаксичному цілому. </w:t>
      </w:r>
    </w:p>
    <w:p w:rsidR="009E1969" w:rsidRDefault="009E1969" w:rsidP="009E1969">
      <w:pPr>
        <w:shd w:val="clear" w:color="auto" w:fill="FFFFFF"/>
        <w:jc w:val="both"/>
      </w:pPr>
      <w:r>
        <w:rPr>
          <w:color w:val="000000"/>
        </w:rPr>
        <w:t>Абзац як композиційно-комунікативна одиниця, його роль у членуванні тексту. Співвідношення між абзацом і складним синтаксичним цілим. Текстова основа уроків української мови.</w:t>
      </w:r>
    </w:p>
    <w:p w:rsidR="009E1969" w:rsidRDefault="009E1969" w:rsidP="009E1969">
      <w:pPr>
        <w:shd w:val="clear" w:color="auto" w:fill="FFFFFF"/>
        <w:jc w:val="both"/>
        <w:rPr>
          <w:b/>
          <w:bCs/>
          <w:iCs/>
          <w:color w:val="000000"/>
        </w:rPr>
      </w:pPr>
    </w:p>
    <w:p w:rsidR="009E1969" w:rsidRDefault="009E1969" w:rsidP="009E1969">
      <w:pPr>
        <w:jc w:val="center"/>
        <w:rPr>
          <w:b/>
          <w:lang w:val="uk-UA"/>
        </w:rPr>
      </w:pPr>
      <w:r>
        <w:rPr>
          <w:b/>
          <w:lang w:val="uk-UA"/>
        </w:rPr>
        <w:t>Пунктуація</w:t>
      </w:r>
    </w:p>
    <w:p w:rsidR="009E1969" w:rsidRDefault="009E1969" w:rsidP="009E1969">
      <w:pPr>
        <w:shd w:val="clear" w:color="auto" w:fill="FFFFFF"/>
        <w:jc w:val="both"/>
        <w:rPr>
          <w:color w:val="000000"/>
          <w:lang w:val="uk-UA"/>
        </w:rPr>
      </w:pPr>
      <w:r>
        <w:rPr>
          <w:color w:val="000000"/>
        </w:rPr>
        <w:t>Основи сучасної української пунктуації.</w:t>
      </w:r>
    </w:p>
    <w:p w:rsidR="009E1969" w:rsidRDefault="009E1969" w:rsidP="009E1969">
      <w:pPr>
        <w:shd w:val="clear" w:color="auto" w:fill="FFFFFF"/>
        <w:jc w:val="both"/>
        <w:rPr>
          <w:color w:val="000000"/>
          <w:lang w:val="uk-UA"/>
        </w:rPr>
      </w:pPr>
      <w:r>
        <w:rPr>
          <w:color w:val="000000"/>
        </w:rPr>
        <w:t xml:space="preserve">Система розділових знаків. </w:t>
      </w:r>
    </w:p>
    <w:p w:rsidR="009E1969" w:rsidRDefault="009E1969" w:rsidP="009E1969">
      <w:pPr>
        <w:shd w:val="clear" w:color="auto" w:fill="FFFFFF"/>
        <w:jc w:val="both"/>
        <w:rPr>
          <w:color w:val="000000"/>
          <w:lang w:val="uk-UA"/>
        </w:rPr>
      </w:pPr>
      <w:r>
        <w:rPr>
          <w:color w:val="000000"/>
        </w:rPr>
        <w:t xml:space="preserve">Структура речення та пунктуація. </w:t>
      </w:r>
    </w:p>
    <w:p w:rsidR="009E1969" w:rsidRDefault="009E1969" w:rsidP="009E1969">
      <w:pPr>
        <w:shd w:val="clear" w:color="auto" w:fill="FFFFFF"/>
        <w:jc w:val="both"/>
        <w:rPr>
          <w:lang w:val="uk-UA"/>
        </w:rPr>
      </w:pPr>
      <w:r>
        <w:rPr>
          <w:color w:val="000000"/>
        </w:rPr>
        <w:t>Інтонація речення та пунктуація.</w:t>
      </w:r>
      <w:r>
        <w:t xml:space="preserve"> </w:t>
      </w:r>
    </w:p>
    <w:p w:rsidR="009E1969" w:rsidRDefault="009E1969" w:rsidP="009E1969">
      <w:pPr>
        <w:shd w:val="clear" w:color="auto" w:fill="FFFFFF"/>
        <w:jc w:val="both"/>
      </w:pPr>
      <w:r>
        <w:rPr>
          <w:color w:val="000000"/>
        </w:rPr>
        <w:t>Огляд вживання розділових знаків у простому та складному реченнях.</w:t>
      </w:r>
    </w:p>
    <w:p w:rsidR="009E1969" w:rsidRDefault="009E1969" w:rsidP="009E1969">
      <w:r>
        <w:br w:type="page"/>
      </w:r>
    </w:p>
    <w:p w:rsidR="009E1969" w:rsidRPr="00F04F41" w:rsidRDefault="009E1969" w:rsidP="009E1969">
      <w:pPr>
        <w:pStyle w:val="tantargy"/>
        <w:rPr>
          <w:rFonts w:ascii="Times New Roman" w:hAnsi="Times New Roman" w:cs="Times New Roman"/>
          <w:sz w:val="24"/>
          <w:szCs w:val="24"/>
        </w:rPr>
      </w:pPr>
      <w:bookmarkStart w:id="11" w:name="_Toc194823938"/>
      <w:r w:rsidRPr="00F04F41">
        <w:rPr>
          <w:rFonts w:ascii="Times New Roman" w:hAnsi="Times New Roman" w:cs="Times New Roman"/>
          <w:sz w:val="24"/>
          <w:szCs w:val="24"/>
        </w:rPr>
        <w:lastRenderedPageBreak/>
        <w:t xml:space="preserve">2.2. </w:t>
      </w:r>
      <w:r w:rsidRPr="00F04F41">
        <w:rPr>
          <w:rFonts w:ascii="Times New Roman" w:hAnsi="Times New Roman" w:cs="Times New Roman"/>
          <w:smallCaps/>
          <w:sz w:val="24"/>
          <w:szCs w:val="24"/>
        </w:rPr>
        <w:t>ТЕМИ З КУРСУ</w:t>
      </w:r>
      <w:r w:rsidRPr="00F04F41">
        <w:rPr>
          <w:rFonts w:ascii="Times New Roman" w:hAnsi="Times New Roman" w:cs="Times New Roman"/>
          <w:sz w:val="24"/>
          <w:szCs w:val="24"/>
        </w:rPr>
        <w:t xml:space="preserve"> „ІСТОРІЯ У</w:t>
      </w:r>
      <w:r w:rsidRPr="00F04F41">
        <w:rPr>
          <w:rFonts w:ascii="Times New Roman" w:hAnsi="Times New Roman" w:cs="Times New Roman"/>
          <w:sz w:val="24"/>
          <w:szCs w:val="24"/>
          <w:lang w:val="hu-HU"/>
        </w:rPr>
        <w:t>K</w:t>
      </w:r>
      <w:r w:rsidRPr="00F04F41">
        <w:rPr>
          <w:rFonts w:ascii="Times New Roman" w:hAnsi="Times New Roman" w:cs="Times New Roman"/>
          <w:sz w:val="24"/>
          <w:szCs w:val="24"/>
        </w:rPr>
        <w:t>РАЇНСЬКОЇ ЛІТЕРАТУРИ”</w:t>
      </w:r>
      <w:bookmarkEnd w:id="11"/>
      <w:r w:rsidRPr="00F04F41">
        <w:rPr>
          <w:rFonts w:ascii="Times New Roman" w:hAnsi="Times New Roman" w:cs="Times New Roman"/>
          <w:sz w:val="24"/>
          <w:szCs w:val="24"/>
        </w:rPr>
        <w:t xml:space="preserve"> </w:t>
      </w:r>
    </w:p>
    <w:p w:rsidR="009E1969" w:rsidRDefault="009E1969" w:rsidP="009E1969">
      <w:pPr>
        <w:ind w:left="709" w:hanging="709"/>
        <w:jc w:val="center"/>
        <w:rPr>
          <w:b/>
          <w:lang w:val="uk-UA"/>
        </w:rPr>
      </w:pPr>
    </w:p>
    <w:p w:rsidR="009E1969" w:rsidRDefault="009E1969" w:rsidP="009E1969">
      <w:pPr>
        <w:ind w:left="709" w:hanging="709"/>
        <w:jc w:val="center"/>
        <w:rPr>
          <w:b/>
          <w:lang w:val="uk-UA"/>
        </w:rPr>
      </w:pPr>
      <w:r>
        <w:rPr>
          <w:b/>
        </w:rPr>
        <w:t>Література Княжої доби</w:t>
      </w:r>
    </w:p>
    <w:p w:rsidR="009E1969" w:rsidRDefault="009E1969" w:rsidP="009E1969">
      <w:pPr>
        <w:shd w:val="clear" w:color="auto" w:fill="FFFFFF"/>
        <w:jc w:val="both"/>
        <w:rPr>
          <w:color w:val="000000"/>
          <w:lang w:val="uk-UA"/>
        </w:rPr>
      </w:pPr>
      <w:r>
        <w:rPr>
          <w:color w:val="000000"/>
        </w:rPr>
        <w:t>Періодизація української літературної мови. Коротка характеристика періодів.</w:t>
      </w:r>
    </w:p>
    <w:p w:rsidR="009E1969" w:rsidRDefault="009E1969" w:rsidP="009E1969">
      <w:pPr>
        <w:ind w:left="709" w:hanging="709"/>
        <w:jc w:val="both"/>
      </w:pPr>
      <w:r>
        <w:t>Перекладна література Києворуського періоду.</w:t>
      </w:r>
    </w:p>
    <w:p w:rsidR="009E1969" w:rsidRDefault="009E1969" w:rsidP="009E1969">
      <w:pPr>
        <w:ind w:left="709" w:hanging="709"/>
        <w:jc w:val="both"/>
      </w:pPr>
      <w:r>
        <w:t xml:space="preserve">Розвиток оригінальної літератури Києворуського періоду. </w:t>
      </w:r>
    </w:p>
    <w:p w:rsidR="009E1969" w:rsidRDefault="009E1969" w:rsidP="009E1969">
      <w:pPr>
        <w:ind w:left="709" w:hanging="709"/>
        <w:jc w:val="both"/>
      </w:pPr>
      <w:r>
        <w:t>Літописання Києворуського періоду.</w:t>
      </w:r>
    </w:p>
    <w:p w:rsidR="009E1969" w:rsidRDefault="009E1969" w:rsidP="009E1969">
      <w:pPr>
        <w:ind w:left="709" w:hanging="709"/>
        <w:jc w:val="both"/>
        <w:rPr>
          <w:lang w:val="uk-UA"/>
        </w:rPr>
      </w:pPr>
      <w:r>
        <w:t>„Слово про Ігорів похід” як пам’ятка оригінальної літератури ХІІ ст.</w:t>
      </w:r>
    </w:p>
    <w:p w:rsidR="009E1969" w:rsidRDefault="009E1969" w:rsidP="009E1969">
      <w:pPr>
        <w:shd w:val="clear" w:color="auto" w:fill="FFFFFF"/>
        <w:jc w:val="both"/>
        <w:rPr>
          <w:color w:val="000000"/>
        </w:rPr>
      </w:pPr>
      <w:r>
        <w:rPr>
          <w:color w:val="000000"/>
        </w:rPr>
        <w:t>Періодизація української літературної мови. Коротка характеристика періодів.</w:t>
      </w:r>
    </w:p>
    <w:p w:rsidR="009E1969" w:rsidRDefault="009E1969" w:rsidP="009E1969">
      <w:pPr>
        <w:shd w:val="clear" w:color="auto" w:fill="FFFFFF"/>
        <w:jc w:val="both"/>
      </w:pPr>
      <w:r>
        <w:rPr>
          <w:color w:val="000000"/>
        </w:rPr>
        <w:t xml:space="preserve"> </w:t>
      </w:r>
    </w:p>
    <w:p w:rsidR="009E1969" w:rsidRDefault="009E1969" w:rsidP="009E1969">
      <w:pPr>
        <w:ind w:left="709" w:hanging="709"/>
        <w:jc w:val="center"/>
        <w:rPr>
          <w:b/>
        </w:rPr>
      </w:pPr>
      <w:r>
        <w:rPr>
          <w:b/>
        </w:rPr>
        <w:t>Література Х</w:t>
      </w:r>
      <w:r>
        <w:rPr>
          <w:b/>
          <w:lang w:val="en-US"/>
        </w:rPr>
        <w:t>IV</w:t>
      </w:r>
      <w:r>
        <w:rPr>
          <w:b/>
          <w:lang w:val="ru-RU"/>
        </w:rPr>
        <w:t xml:space="preserve"> – </w:t>
      </w:r>
      <w:r>
        <w:rPr>
          <w:b/>
          <w:lang w:val="en-US"/>
        </w:rPr>
        <w:t>XVI</w:t>
      </w:r>
      <w:r>
        <w:rPr>
          <w:b/>
        </w:rPr>
        <w:t xml:space="preserve"> ст.</w:t>
      </w:r>
    </w:p>
    <w:p w:rsidR="009E1969" w:rsidRDefault="009E1969" w:rsidP="009E1969">
      <w:pPr>
        <w:jc w:val="both"/>
      </w:pPr>
      <w:r>
        <w:t>Другий південно-слов’янський вплив.</w:t>
      </w:r>
    </w:p>
    <w:p w:rsidR="009E1969" w:rsidRDefault="009E1969" w:rsidP="009E1969">
      <w:pPr>
        <w:ind w:left="709" w:hanging="709"/>
        <w:jc w:val="both"/>
      </w:pPr>
      <w:r>
        <w:t>Виникнення і особливості іншомовного українського віршування.</w:t>
      </w:r>
    </w:p>
    <w:p w:rsidR="009E1969" w:rsidRDefault="009E1969" w:rsidP="009E1969">
      <w:pPr>
        <w:ind w:left="709" w:hanging="709"/>
        <w:jc w:val="both"/>
      </w:pPr>
      <w:r>
        <w:t>Українська полемічна література та її стильові особливості.</w:t>
      </w:r>
    </w:p>
    <w:p w:rsidR="009E1969" w:rsidRDefault="009E1969" w:rsidP="009E1969">
      <w:pPr>
        <w:ind w:left="709" w:hanging="709"/>
        <w:jc w:val="both"/>
      </w:pPr>
      <w:r>
        <w:t>Українська барокова поезія. Творчість І. Величковського та К. Зиновієва.</w:t>
      </w:r>
    </w:p>
    <w:p w:rsidR="009E1969" w:rsidRDefault="009E1969" w:rsidP="009E1969">
      <w:pPr>
        <w:ind w:left="709" w:hanging="709"/>
        <w:jc w:val="both"/>
      </w:pPr>
      <w:r>
        <w:t>Розвиток проповідницької та історіографічної прози. Козацьке літописання.</w:t>
      </w:r>
    </w:p>
    <w:p w:rsidR="009E1969" w:rsidRDefault="009E1969" w:rsidP="009E1969">
      <w:pPr>
        <w:ind w:left="709" w:hanging="709"/>
        <w:jc w:val="both"/>
      </w:pPr>
      <w:r>
        <w:t>Українська шкільна драма. Розвиток жанру інтермедії.</w:t>
      </w:r>
    </w:p>
    <w:p w:rsidR="009E1969" w:rsidRDefault="009E1969" w:rsidP="009E1969">
      <w:pPr>
        <w:ind w:left="709" w:hanging="709"/>
        <w:jc w:val="both"/>
        <w:rPr>
          <w:lang w:val="uk-UA"/>
        </w:rPr>
      </w:pPr>
      <w:r>
        <w:t>Творчість Г. Сковороди.</w:t>
      </w:r>
    </w:p>
    <w:p w:rsidR="009E1969" w:rsidRDefault="009E1969" w:rsidP="009E1969">
      <w:pPr>
        <w:ind w:left="709" w:hanging="709"/>
        <w:jc w:val="both"/>
        <w:rPr>
          <w:lang w:val="uk-UA"/>
        </w:rPr>
      </w:pPr>
    </w:p>
    <w:p w:rsidR="009E1969" w:rsidRDefault="009E1969" w:rsidP="009E1969">
      <w:pPr>
        <w:ind w:left="709" w:hanging="709"/>
        <w:jc w:val="center"/>
        <w:rPr>
          <w:b/>
        </w:rPr>
      </w:pPr>
      <w:r>
        <w:rPr>
          <w:b/>
        </w:rPr>
        <w:t xml:space="preserve">Література </w:t>
      </w:r>
      <w:r>
        <w:rPr>
          <w:b/>
          <w:lang w:val="en-US"/>
        </w:rPr>
        <w:t>XVII</w:t>
      </w:r>
      <w:r>
        <w:rPr>
          <w:b/>
          <w:lang w:val="ru-RU"/>
        </w:rPr>
        <w:t xml:space="preserve"> – </w:t>
      </w:r>
      <w:r>
        <w:rPr>
          <w:b/>
          <w:lang w:val="en-US"/>
        </w:rPr>
        <w:t>XVIII</w:t>
      </w:r>
      <w:r>
        <w:rPr>
          <w:b/>
          <w:lang w:val="ru-RU"/>
        </w:rPr>
        <w:t xml:space="preserve"> </w:t>
      </w:r>
      <w:r>
        <w:rPr>
          <w:b/>
        </w:rPr>
        <w:t>ст.</w:t>
      </w:r>
    </w:p>
    <w:p w:rsidR="009E1969" w:rsidRDefault="009E1969" w:rsidP="009E1969">
      <w:pPr>
        <w:ind w:left="709" w:hanging="709"/>
        <w:jc w:val="both"/>
      </w:pPr>
      <w:r>
        <w:t>Козацьке літописання.</w:t>
      </w:r>
    </w:p>
    <w:p w:rsidR="009E1969" w:rsidRDefault="009E1969" w:rsidP="009E1969">
      <w:pPr>
        <w:ind w:left="709" w:hanging="709"/>
        <w:jc w:val="both"/>
      </w:pPr>
      <w:r>
        <w:t>Проповідницька проза.</w:t>
      </w:r>
    </w:p>
    <w:p w:rsidR="009E1969" w:rsidRDefault="009E1969" w:rsidP="009E1969">
      <w:pPr>
        <w:ind w:left="709" w:hanging="709"/>
        <w:jc w:val="both"/>
      </w:pPr>
      <w:r>
        <w:t>Українська полемічна література.</w:t>
      </w:r>
    </w:p>
    <w:p w:rsidR="009E1969" w:rsidRDefault="009E1969" w:rsidP="009E1969">
      <w:pPr>
        <w:ind w:left="709" w:hanging="709"/>
        <w:jc w:val="both"/>
      </w:pPr>
      <w:r>
        <w:t>Українська барокова література.</w:t>
      </w:r>
    </w:p>
    <w:p w:rsidR="009E1969" w:rsidRDefault="009E1969" w:rsidP="009E1969">
      <w:pPr>
        <w:ind w:left="709" w:hanging="709"/>
        <w:jc w:val="both"/>
        <w:rPr>
          <w:lang w:val="uk-UA"/>
        </w:rPr>
      </w:pPr>
    </w:p>
    <w:p w:rsidR="009E1969" w:rsidRDefault="009E1969" w:rsidP="009E1969">
      <w:pPr>
        <w:ind w:left="709" w:hanging="709"/>
        <w:jc w:val="center"/>
        <w:rPr>
          <w:b/>
        </w:rPr>
      </w:pPr>
      <w:r>
        <w:rPr>
          <w:b/>
        </w:rPr>
        <w:t>Нова українська література: перші десятиріччя ХІХ ст.</w:t>
      </w:r>
    </w:p>
    <w:p w:rsidR="009E1969" w:rsidRDefault="009E1969" w:rsidP="009E1969">
      <w:pPr>
        <w:ind w:left="709" w:hanging="709"/>
        <w:jc w:val="both"/>
      </w:pPr>
      <w:r>
        <w:t>Бурлескно-травестійна поезія.</w:t>
      </w:r>
    </w:p>
    <w:p w:rsidR="009E1969" w:rsidRDefault="009E1969" w:rsidP="009E1969">
      <w:pPr>
        <w:ind w:left="709" w:hanging="709"/>
        <w:jc w:val="both"/>
      </w:pPr>
      <w:r>
        <w:t>Етнографічна драматургія</w:t>
      </w:r>
    </w:p>
    <w:p w:rsidR="009E1969" w:rsidRDefault="009E1969" w:rsidP="009E1969">
      <w:pPr>
        <w:ind w:left="709" w:hanging="709"/>
        <w:jc w:val="both"/>
        <w:rPr>
          <w:lang w:val="uk-UA"/>
        </w:rPr>
      </w:pPr>
      <w:r>
        <w:t>Передромантичні традиції літератури.</w:t>
      </w:r>
    </w:p>
    <w:p w:rsidR="009E1969" w:rsidRDefault="009E1969" w:rsidP="009E1969">
      <w:pPr>
        <w:ind w:left="709" w:hanging="709"/>
        <w:jc w:val="both"/>
        <w:rPr>
          <w:lang w:val="uk-UA"/>
        </w:rPr>
      </w:pPr>
      <w:r>
        <w:rPr>
          <w:lang w:val="uk-UA"/>
        </w:rPr>
        <w:t>Творчість І.Котляревського як зачинателя нової української літератури.</w:t>
      </w:r>
    </w:p>
    <w:p w:rsidR="009E1969" w:rsidRDefault="009E1969" w:rsidP="009E1969">
      <w:pPr>
        <w:ind w:left="709" w:hanging="709"/>
        <w:jc w:val="both"/>
        <w:rPr>
          <w:lang w:val="uk-UA"/>
        </w:rPr>
      </w:pPr>
      <w:r>
        <w:rPr>
          <w:lang w:val="uk-UA"/>
        </w:rPr>
        <w:t>Прозова та драматургічна спадщина Г.Квітки-Основ'яненка.</w:t>
      </w:r>
    </w:p>
    <w:p w:rsidR="009E1969" w:rsidRPr="007F2FEB" w:rsidRDefault="009E1969" w:rsidP="009E1969">
      <w:pPr>
        <w:jc w:val="both"/>
        <w:rPr>
          <w:lang w:val="uk-UA"/>
        </w:rPr>
      </w:pPr>
      <w:r>
        <w:rPr>
          <w:lang w:val="uk-UA"/>
        </w:rPr>
        <w:t>Національно-культурне відродження на західноукраїнських землях. Діяльність «Руської трійці».</w:t>
      </w:r>
    </w:p>
    <w:p w:rsidR="009E1969" w:rsidRDefault="009E1969" w:rsidP="009E1969">
      <w:pPr>
        <w:ind w:left="709" w:hanging="709"/>
        <w:jc w:val="both"/>
        <w:rPr>
          <w:lang w:val="uk-UA"/>
        </w:rPr>
      </w:pPr>
    </w:p>
    <w:p w:rsidR="009E1969" w:rsidRDefault="009E1969" w:rsidP="009E1969">
      <w:pPr>
        <w:ind w:left="709" w:hanging="709"/>
        <w:jc w:val="center"/>
        <w:rPr>
          <w:b/>
        </w:rPr>
      </w:pPr>
      <w:r>
        <w:rPr>
          <w:b/>
        </w:rPr>
        <w:t>Українська література 40 - 60-х рр. ХІХ ст.</w:t>
      </w:r>
    </w:p>
    <w:p w:rsidR="009E1969" w:rsidRPr="00FA178E" w:rsidRDefault="009E1969" w:rsidP="009E1969">
      <w:pPr>
        <w:jc w:val="both"/>
        <w:rPr>
          <w:lang w:val="uk-UA"/>
        </w:rPr>
      </w:pPr>
      <w:r>
        <w:t>Український романтизм як національно-культурний феномен.</w:t>
      </w:r>
      <w:r>
        <w:rPr>
          <w:lang w:val="uk-UA"/>
        </w:rPr>
        <w:t xml:space="preserve"> Творчість А.Метлинського, В.Забіли, М.Петренка.</w:t>
      </w:r>
    </w:p>
    <w:p w:rsidR="009E1969" w:rsidRDefault="009E1969" w:rsidP="009E1969">
      <w:pPr>
        <w:ind w:left="709" w:hanging="709"/>
        <w:jc w:val="both"/>
      </w:pPr>
      <w:r>
        <w:t>Опозиція “минуле – сучасне” у творчості Т. Шевченка та інших романтиків.</w:t>
      </w:r>
    </w:p>
    <w:p w:rsidR="009E1969" w:rsidRDefault="009E1969" w:rsidP="009E1969">
      <w:pPr>
        <w:jc w:val="both"/>
      </w:pPr>
      <w:r>
        <w:t>Творчість Т. Шевченка в контексті історичної доби. Творча спадщина Т. Шевченка і сучасність.</w:t>
      </w:r>
    </w:p>
    <w:p w:rsidR="009E1969" w:rsidRDefault="009E1969" w:rsidP="009E1969">
      <w:pPr>
        <w:ind w:left="709" w:hanging="709"/>
        <w:jc w:val="both"/>
      </w:pPr>
      <w:r>
        <w:t>Український романтизм як національно-культурний феномен.</w:t>
      </w:r>
    </w:p>
    <w:p w:rsidR="009E1969" w:rsidRDefault="009E1969" w:rsidP="009E1969">
      <w:pPr>
        <w:ind w:left="709" w:hanging="709"/>
        <w:jc w:val="both"/>
        <w:rPr>
          <w:lang w:val="uk-UA"/>
        </w:rPr>
      </w:pPr>
      <w:r>
        <w:t>Міфокультурний художній дискурс.</w:t>
      </w:r>
    </w:p>
    <w:p w:rsidR="009E1969" w:rsidRPr="00FA178E" w:rsidRDefault="009E1969" w:rsidP="009E1969">
      <w:pPr>
        <w:ind w:left="709" w:hanging="709"/>
        <w:jc w:val="both"/>
        <w:rPr>
          <w:lang w:val="uk-UA"/>
        </w:rPr>
      </w:pPr>
      <w:r>
        <w:rPr>
          <w:lang w:val="uk-UA"/>
        </w:rPr>
        <w:t>Роман «Чорна рада» П.Куліша</w:t>
      </w:r>
    </w:p>
    <w:p w:rsidR="009E1969" w:rsidRDefault="009E1969" w:rsidP="009E1969">
      <w:pPr>
        <w:shd w:val="clear" w:color="auto" w:fill="FFFFFF"/>
        <w:jc w:val="both"/>
        <w:rPr>
          <w:color w:val="000000"/>
        </w:rPr>
      </w:pPr>
      <w:r>
        <w:rPr>
          <w:color w:val="000000"/>
        </w:rPr>
        <w:t>Формування української літературної мови, побудованої на народній основі. Роль І.П.Котляревського у формуванні української літературної мови.</w:t>
      </w:r>
    </w:p>
    <w:p w:rsidR="009E1969" w:rsidRDefault="009E1969" w:rsidP="009E1969">
      <w:pPr>
        <w:shd w:val="clear" w:color="auto" w:fill="FFFFFF"/>
        <w:jc w:val="both"/>
      </w:pPr>
      <w:r>
        <w:rPr>
          <w:color w:val="000000"/>
        </w:rPr>
        <w:t xml:space="preserve"> Роль Т.Г.Шевченка в історії української літературної мови.</w:t>
      </w:r>
    </w:p>
    <w:p w:rsidR="009E1969" w:rsidRDefault="009E1969" w:rsidP="009E1969">
      <w:pPr>
        <w:shd w:val="clear" w:color="auto" w:fill="FFFFFF"/>
        <w:jc w:val="both"/>
      </w:pPr>
      <w:r>
        <w:t> </w:t>
      </w:r>
    </w:p>
    <w:p w:rsidR="009E1969" w:rsidRPr="006452E7" w:rsidRDefault="009E1969" w:rsidP="009E1969">
      <w:pPr>
        <w:ind w:left="709" w:hanging="709"/>
        <w:jc w:val="both"/>
      </w:pPr>
    </w:p>
    <w:p w:rsidR="009E1969" w:rsidRDefault="009E1969" w:rsidP="009E1969">
      <w:pPr>
        <w:ind w:left="709" w:hanging="709"/>
        <w:jc w:val="both"/>
        <w:rPr>
          <w:lang w:val="uk-UA"/>
        </w:rPr>
      </w:pPr>
    </w:p>
    <w:p w:rsidR="009E1969" w:rsidRDefault="009E1969" w:rsidP="009E1969">
      <w:pPr>
        <w:ind w:left="709" w:hanging="709"/>
        <w:jc w:val="center"/>
        <w:rPr>
          <w:b/>
        </w:rPr>
      </w:pPr>
      <w:r>
        <w:rPr>
          <w:b/>
        </w:rPr>
        <w:t xml:space="preserve">Українська література </w:t>
      </w:r>
      <w:r>
        <w:rPr>
          <w:b/>
          <w:lang w:val="uk-UA"/>
        </w:rPr>
        <w:t>7</w:t>
      </w:r>
      <w:r>
        <w:rPr>
          <w:b/>
        </w:rPr>
        <w:t xml:space="preserve">0 - </w:t>
      </w:r>
      <w:r>
        <w:rPr>
          <w:b/>
          <w:lang w:val="uk-UA"/>
        </w:rPr>
        <w:t>9</w:t>
      </w:r>
      <w:r>
        <w:rPr>
          <w:b/>
        </w:rPr>
        <w:t>0-х рр. ХІХ ст.</w:t>
      </w:r>
    </w:p>
    <w:p w:rsidR="009E1969" w:rsidRDefault="009E1969" w:rsidP="009E1969">
      <w:pPr>
        <w:ind w:left="709" w:hanging="709"/>
        <w:jc w:val="both"/>
        <w:rPr>
          <w:lang w:val="uk-UA"/>
        </w:rPr>
      </w:pPr>
      <w:r>
        <w:t>Реалістичний тип художньої творчості: напрями і стилі.</w:t>
      </w:r>
    </w:p>
    <w:p w:rsidR="009E1969" w:rsidRPr="00CA18A1" w:rsidRDefault="009E1969" w:rsidP="009E1969">
      <w:pPr>
        <w:ind w:left="709" w:hanging="709"/>
        <w:jc w:val="both"/>
        <w:rPr>
          <w:lang w:val="uk-UA"/>
        </w:rPr>
      </w:pPr>
      <w:r>
        <w:rPr>
          <w:lang w:val="uk-UA"/>
        </w:rPr>
        <w:t>Новаторство прози Марка Вовчка.</w:t>
      </w:r>
    </w:p>
    <w:p w:rsidR="009E1969" w:rsidRPr="00CA18A1" w:rsidRDefault="009E1969" w:rsidP="009E1969">
      <w:pPr>
        <w:ind w:left="709" w:hanging="709"/>
        <w:jc w:val="both"/>
        <w:rPr>
          <w:lang w:val="uk-UA"/>
        </w:rPr>
      </w:pPr>
      <w:r>
        <w:t>Ідейно-естетична взаємодія реалізму й романтизму.</w:t>
      </w:r>
      <w:r>
        <w:rPr>
          <w:lang w:val="uk-UA"/>
        </w:rPr>
        <w:t xml:space="preserve"> Художня спадщина Ю.Федьковича.</w:t>
      </w:r>
    </w:p>
    <w:p w:rsidR="009E1969" w:rsidRDefault="009E1969" w:rsidP="009E1969">
      <w:pPr>
        <w:ind w:left="709" w:hanging="709"/>
        <w:jc w:val="both"/>
        <w:rPr>
          <w:lang w:val="uk-UA"/>
        </w:rPr>
      </w:pPr>
      <w:r>
        <w:rPr>
          <w:lang w:val="uk-UA"/>
        </w:rPr>
        <w:t>Творчість І.Нечуя-Левицького та Панаса Мирного.</w:t>
      </w:r>
    </w:p>
    <w:p w:rsidR="009E1969" w:rsidRPr="00CA18A1" w:rsidRDefault="009E1969" w:rsidP="009E1969">
      <w:pPr>
        <w:ind w:left="709" w:hanging="709"/>
        <w:jc w:val="both"/>
        <w:rPr>
          <w:lang w:val="uk-UA"/>
        </w:rPr>
      </w:pPr>
      <w:r>
        <w:rPr>
          <w:lang w:val="uk-UA"/>
        </w:rPr>
        <w:lastRenderedPageBreak/>
        <w:t>Поезія 70-90-х років (Б.Грінченко, Я.Щоголів, І.Манжура, П.Грабовський)</w:t>
      </w:r>
    </w:p>
    <w:p w:rsidR="009E1969" w:rsidRDefault="009E1969" w:rsidP="009E1969">
      <w:pPr>
        <w:ind w:left="709" w:hanging="709"/>
        <w:jc w:val="both"/>
      </w:pPr>
      <w:r>
        <w:t>Народницько-позитивістська традиція кінця ХІХ ст.</w:t>
      </w:r>
    </w:p>
    <w:p w:rsidR="009E1969" w:rsidRDefault="009E1969" w:rsidP="009E1969">
      <w:pPr>
        <w:ind w:left="709" w:hanging="709"/>
        <w:jc w:val="both"/>
      </w:pPr>
      <w:r>
        <w:t>Еволюція від натуралізму до модернізму (творчість І. Франка).</w:t>
      </w:r>
    </w:p>
    <w:p w:rsidR="009E1969" w:rsidRDefault="009E1969" w:rsidP="009E1969">
      <w:pPr>
        <w:jc w:val="both"/>
      </w:pPr>
      <w:r>
        <w:t>Форми оновлення української літератури у зв’язку з розвитком модернізму на початку ХХ ст.</w:t>
      </w:r>
    </w:p>
    <w:p w:rsidR="009E1969" w:rsidRDefault="009E1969" w:rsidP="009E1969">
      <w:pPr>
        <w:jc w:val="both"/>
      </w:pPr>
      <w:r>
        <w:t>Філософська основа та стильовий синкретизм творчості письменників-модерністів (символізм, неоромантизм, неореалізм, імпресіонізм, експресіонізм).</w:t>
      </w:r>
    </w:p>
    <w:p w:rsidR="009E1969" w:rsidRDefault="009E1969" w:rsidP="009E1969">
      <w:pPr>
        <w:ind w:left="709" w:hanging="709"/>
        <w:jc w:val="both"/>
      </w:pPr>
      <w:r>
        <w:t>Творчість М. Коцюбинського в контексті історичної доби.</w:t>
      </w:r>
    </w:p>
    <w:p w:rsidR="009E1969" w:rsidRDefault="009E1969" w:rsidP="009E1969">
      <w:pPr>
        <w:ind w:left="709" w:hanging="709"/>
        <w:jc w:val="both"/>
        <w:rPr>
          <w:lang w:val="uk-UA"/>
        </w:rPr>
      </w:pPr>
      <w:proofErr w:type="spellStart"/>
      <w:r>
        <w:t>Творчість</w:t>
      </w:r>
      <w:proofErr w:type="spellEnd"/>
      <w:r>
        <w:t xml:space="preserve"> Л</w:t>
      </w:r>
      <w:r>
        <w:rPr>
          <w:lang w:val="uk-UA"/>
        </w:rPr>
        <w:t xml:space="preserve">есі </w:t>
      </w:r>
      <w:proofErr w:type="spellStart"/>
      <w:r>
        <w:t>Українки</w:t>
      </w:r>
      <w:proofErr w:type="spellEnd"/>
      <w:r>
        <w:t xml:space="preserve"> в </w:t>
      </w:r>
      <w:proofErr w:type="spellStart"/>
      <w:r>
        <w:t>контексті</w:t>
      </w:r>
      <w:proofErr w:type="spellEnd"/>
      <w:r>
        <w:t xml:space="preserve"> </w:t>
      </w:r>
      <w:proofErr w:type="spellStart"/>
      <w:r>
        <w:t>історичної</w:t>
      </w:r>
      <w:proofErr w:type="spellEnd"/>
      <w:r>
        <w:t xml:space="preserve"> </w:t>
      </w:r>
      <w:proofErr w:type="spellStart"/>
      <w:r>
        <w:t>доби</w:t>
      </w:r>
      <w:proofErr w:type="spellEnd"/>
      <w:r>
        <w:t>.</w:t>
      </w:r>
    </w:p>
    <w:p w:rsidR="009E1969" w:rsidRPr="00DB5A80" w:rsidRDefault="009E1969" w:rsidP="009E1969">
      <w:pPr>
        <w:ind w:left="709" w:hanging="709"/>
        <w:jc w:val="both"/>
        <w:rPr>
          <w:lang w:val="uk-UA"/>
        </w:rPr>
      </w:pPr>
      <w:r>
        <w:rPr>
          <w:lang w:val="uk-UA"/>
        </w:rPr>
        <w:t>Новелістика В.Стефаника.</w:t>
      </w:r>
    </w:p>
    <w:p w:rsidR="009E1969" w:rsidRDefault="009E1969" w:rsidP="009E1969">
      <w:pPr>
        <w:ind w:left="709" w:hanging="709"/>
        <w:jc w:val="both"/>
        <w:rPr>
          <w:lang w:val="uk-UA"/>
        </w:rPr>
      </w:pPr>
    </w:p>
    <w:p w:rsidR="009E1969" w:rsidRDefault="009E1969" w:rsidP="009E1969">
      <w:pPr>
        <w:ind w:left="709" w:hanging="709"/>
        <w:jc w:val="center"/>
        <w:rPr>
          <w:b/>
        </w:rPr>
      </w:pPr>
      <w:r>
        <w:rPr>
          <w:b/>
        </w:rPr>
        <w:t xml:space="preserve">Українська література </w:t>
      </w:r>
      <w:r>
        <w:rPr>
          <w:b/>
          <w:lang w:val="uk-UA"/>
        </w:rPr>
        <w:t>2</w:t>
      </w:r>
      <w:r>
        <w:rPr>
          <w:b/>
        </w:rPr>
        <w:t>0</w:t>
      </w:r>
      <w:r>
        <w:rPr>
          <w:b/>
          <w:lang w:val="uk-UA"/>
        </w:rPr>
        <w:t>-3</w:t>
      </w:r>
      <w:r>
        <w:rPr>
          <w:b/>
        </w:rPr>
        <w:t>0-х рр. ХХ ст.</w:t>
      </w:r>
    </w:p>
    <w:p w:rsidR="009E1969" w:rsidRDefault="009E1969" w:rsidP="009E1969">
      <w:pPr>
        <w:jc w:val="both"/>
        <w:rPr>
          <w:lang w:val="uk-UA"/>
        </w:rPr>
      </w:pPr>
      <w:r>
        <w:t>Письменницькі організації та літературні угруповання. Літературна дискусія.</w:t>
      </w:r>
    </w:p>
    <w:p w:rsidR="009E1969" w:rsidRPr="00032162" w:rsidRDefault="009E1969" w:rsidP="009E1969">
      <w:pPr>
        <w:jc w:val="both"/>
        <w:rPr>
          <w:lang w:val="uk-UA"/>
        </w:rPr>
      </w:pPr>
      <w:r>
        <w:rPr>
          <w:lang w:val="uk-UA"/>
        </w:rPr>
        <w:t>Лірика П.Тичини та В.Сосюри.</w:t>
      </w:r>
    </w:p>
    <w:p w:rsidR="009E1969" w:rsidRDefault="009E1969" w:rsidP="009E1969">
      <w:pPr>
        <w:ind w:left="709" w:hanging="709"/>
        <w:jc w:val="both"/>
      </w:pPr>
      <w:r>
        <w:t>Розвиток авангардизму в літературі 20-х років</w:t>
      </w:r>
    </w:p>
    <w:p w:rsidR="009E1969" w:rsidRDefault="009E1969" w:rsidP="009E1969">
      <w:pPr>
        <w:pStyle w:val="Szvegtrzs"/>
        <w:ind w:left="709" w:hanging="709"/>
        <w:rPr>
          <w:szCs w:val="24"/>
        </w:rPr>
      </w:pPr>
      <w:r>
        <w:rPr>
          <w:szCs w:val="24"/>
        </w:rPr>
        <w:t>Творчість поетів-неокласиків.</w:t>
      </w:r>
    </w:p>
    <w:p w:rsidR="009E1969" w:rsidRDefault="009E1969" w:rsidP="009E1969">
      <w:pPr>
        <w:ind w:left="709" w:hanging="709"/>
        <w:jc w:val="both"/>
      </w:pPr>
      <w:r>
        <w:t>Феномен “Розстріляного Відродження”. Значущість художнього набутку.</w:t>
      </w:r>
    </w:p>
    <w:p w:rsidR="009E1969" w:rsidRDefault="009E1969" w:rsidP="009E1969">
      <w:pPr>
        <w:ind w:left="709" w:hanging="709"/>
        <w:jc w:val="both"/>
      </w:pPr>
      <w:r>
        <w:t>Драматургія і проза 20</w:t>
      </w:r>
      <w:r>
        <w:rPr>
          <w:lang w:val="uk-UA"/>
        </w:rPr>
        <w:t>-</w:t>
      </w:r>
      <w:r>
        <w:t>30-х рр.</w:t>
      </w:r>
    </w:p>
    <w:p w:rsidR="009E1969" w:rsidRDefault="009E1969" w:rsidP="009E1969">
      <w:pPr>
        <w:ind w:left="709" w:hanging="709"/>
        <w:jc w:val="both"/>
      </w:pPr>
      <w:r>
        <w:t>Згасання інтенсивності літературного життя в 30-і рр.</w:t>
      </w:r>
    </w:p>
    <w:p w:rsidR="009E1969" w:rsidRDefault="009E1969" w:rsidP="009E1969">
      <w:pPr>
        <w:ind w:left="709" w:hanging="709"/>
        <w:jc w:val="both"/>
        <w:rPr>
          <w:lang w:val="uk-UA"/>
        </w:rPr>
      </w:pPr>
      <w:r>
        <w:t>Масовий терор і письменство.</w:t>
      </w:r>
    </w:p>
    <w:p w:rsidR="009E1969" w:rsidRPr="00DB5A80" w:rsidRDefault="009E1969" w:rsidP="009E1969">
      <w:pPr>
        <w:ind w:left="709" w:hanging="709"/>
        <w:jc w:val="both"/>
        <w:rPr>
          <w:lang w:val="uk-UA"/>
        </w:rPr>
      </w:pPr>
      <w:r>
        <w:rPr>
          <w:lang w:val="uk-UA"/>
        </w:rPr>
        <w:t>Література на еміграції (В.Барка, У.Самчук та інші)</w:t>
      </w:r>
    </w:p>
    <w:p w:rsidR="009E1969" w:rsidRDefault="009E1969" w:rsidP="009E1969">
      <w:pPr>
        <w:ind w:left="709" w:hanging="709"/>
        <w:jc w:val="both"/>
        <w:rPr>
          <w:lang w:val="uk-UA"/>
        </w:rPr>
      </w:pPr>
    </w:p>
    <w:p w:rsidR="009E1969" w:rsidRDefault="009E1969" w:rsidP="009E1969">
      <w:pPr>
        <w:ind w:left="709" w:hanging="709"/>
        <w:jc w:val="center"/>
        <w:rPr>
          <w:b/>
        </w:rPr>
      </w:pPr>
      <w:r>
        <w:rPr>
          <w:b/>
        </w:rPr>
        <w:t xml:space="preserve">Українська література </w:t>
      </w:r>
      <w:r>
        <w:rPr>
          <w:b/>
          <w:lang w:val="uk-UA"/>
        </w:rPr>
        <w:t>3</w:t>
      </w:r>
      <w:r>
        <w:rPr>
          <w:b/>
        </w:rPr>
        <w:t xml:space="preserve">0 - </w:t>
      </w:r>
      <w:r>
        <w:rPr>
          <w:b/>
          <w:lang w:val="uk-UA"/>
        </w:rPr>
        <w:t>5</w:t>
      </w:r>
      <w:r>
        <w:rPr>
          <w:b/>
        </w:rPr>
        <w:t>0-х рр. ХХ ст.</w:t>
      </w:r>
    </w:p>
    <w:p w:rsidR="009E1969" w:rsidRDefault="009E1969" w:rsidP="009E1969">
      <w:pPr>
        <w:ind w:left="709" w:hanging="709"/>
        <w:jc w:val="both"/>
        <w:rPr>
          <w:lang w:val="uk-UA"/>
        </w:rPr>
      </w:pPr>
      <w:r>
        <w:t>Українська література середини 30-х – 50-х рр.</w:t>
      </w:r>
    </w:p>
    <w:p w:rsidR="009E1969" w:rsidRDefault="009E1969" w:rsidP="009E1969">
      <w:pPr>
        <w:pStyle w:val="Szvegtrzs"/>
        <w:spacing w:after="0"/>
        <w:rPr>
          <w:szCs w:val="24"/>
        </w:rPr>
      </w:pPr>
      <w:r>
        <w:rPr>
          <w:szCs w:val="24"/>
        </w:rPr>
        <w:t>Виклик догматизмові: пожвавлення творчих пошуків, урізноманітнення мистецьких форм у творчій практиці письменників-шістдесятників.</w:t>
      </w:r>
    </w:p>
    <w:p w:rsidR="009E1969" w:rsidRDefault="009E1969" w:rsidP="009E1969">
      <w:pPr>
        <w:jc w:val="both"/>
      </w:pPr>
      <w:r>
        <w:t>Ідейно-тематичне та жанрове збагачення літератури (поезія, новелістика, драматична поема).</w:t>
      </w:r>
    </w:p>
    <w:p w:rsidR="009E1969" w:rsidRDefault="009E1969" w:rsidP="009E1969">
      <w:pPr>
        <w:ind w:left="709" w:hanging="709"/>
        <w:jc w:val="both"/>
        <w:rPr>
          <w:b/>
        </w:rPr>
      </w:pPr>
    </w:p>
    <w:p w:rsidR="009E1969" w:rsidRDefault="009E1969" w:rsidP="009E1969">
      <w:pPr>
        <w:ind w:left="709" w:hanging="709"/>
        <w:jc w:val="center"/>
        <w:rPr>
          <w:b/>
        </w:rPr>
      </w:pPr>
      <w:r>
        <w:rPr>
          <w:b/>
        </w:rPr>
        <w:t>Розвиток української літератури кінця ХХ – поч. ХХІ ст</w:t>
      </w:r>
    </w:p>
    <w:p w:rsidR="009E1969" w:rsidRDefault="009E1969" w:rsidP="009E1969">
      <w:pPr>
        <w:jc w:val="center"/>
        <w:rPr>
          <w:lang w:val="uk-UA"/>
        </w:rPr>
      </w:pPr>
    </w:p>
    <w:p w:rsidR="009E1969" w:rsidRDefault="009E1969" w:rsidP="009E1969">
      <w:pPr>
        <w:jc w:val="both"/>
        <w:rPr>
          <w:lang w:val="uk-UA"/>
        </w:rPr>
      </w:pPr>
      <w:r>
        <w:rPr>
          <w:lang w:val="uk-UA"/>
        </w:rPr>
        <w:t>Постмодернізм як стильовий напрям.</w:t>
      </w:r>
    </w:p>
    <w:p w:rsidR="009E1969" w:rsidRDefault="009E1969" w:rsidP="009E1969">
      <w:pPr>
        <w:jc w:val="both"/>
        <w:rPr>
          <w:lang w:val="uk-UA"/>
        </w:rPr>
      </w:pPr>
      <w:r>
        <w:rPr>
          <w:lang w:val="uk-UA"/>
        </w:rPr>
        <w:t>Творчість Ю.Андруховича, М.Матіос, інших представників молодої генерації.</w:t>
      </w:r>
    </w:p>
    <w:p w:rsidR="009E1969" w:rsidRDefault="009E1969" w:rsidP="009E1969">
      <w:pPr>
        <w:jc w:val="both"/>
        <w:rPr>
          <w:lang w:val="uk-UA"/>
        </w:rPr>
      </w:pPr>
      <w:r>
        <w:rPr>
          <w:lang w:val="uk-UA"/>
        </w:rPr>
        <w:br w:type="page"/>
      </w:r>
    </w:p>
    <w:p w:rsidR="009E1969" w:rsidRPr="00F04F41" w:rsidRDefault="009E1969" w:rsidP="009E1969">
      <w:pPr>
        <w:pStyle w:val="Cmsor1"/>
        <w:rPr>
          <w:rFonts w:ascii="Times New Roman" w:hAnsi="Times New Roman" w:cs="Times New Roman"/>
          <w:color w:val="auto"/>
          <w:sz w:val="24"/>
          <w:szCs w:val="24"/>
        </w:rPr>
      </w:pPr>
      <w:bookmarkStart w:id="12" w:name="_Toc189901370"/>
      <w:bookmarkStart w:id="13" w:name="_Toc194823941"/>
      <w:r w:rsidRPr="00F04F41">
        <w:rPr>
          <w:rFonts w:ascii="Times New Roman" w:hAnsi="Times New Roman" w:cs="Times New Roman"/>
          <w:color w:val="auto"/>
          <w:sz w:val="24"/>
          <w:szCs w:val="24"/>
        </w:rPr>
        <w:lastRenderedPageBreak/>
        <w:t xml:space="preserve">3. </w:t>
      </w:r>
      <w:bookmarkEnd w:id="12"/>
      <w:r w:rsidRPr="00F04F41">
        <w:rPr>
          <w:rFonts w:ascii="Times New Roman" w:hAnsi="Times New Roman" w:cs="Times New Roman"/>
          <w:color w:val="auto"/>
          <w:sz w:val="24"/>
          <w:szCs w:val="24"/>
        </w:rPr>
        <w:t>Питання для самостійної підготовки з дисциплін, що виносяться на вступний іспит</w:t>
      </w:r>
      <w:bookmarkEnd w:id="13"/>
    </w:p>
    <w:p w:rsidR="009E1969" w:rsidRPr="00F04F41" w:rsidRDefault="009E1969" w:rsidP="009E1969">
      <w:pPr>
        <w:pStyle w:val="tantargy"/>
        <w:rPr>
          <w:rFonts w:ascii="Times New Roman" w:hAnsi="Times New Roman" w:cs="Times New Roman"/>
          <w:smallCaps/>
          <w:sz w:val="24"/>
          <w:szCs w:val="24"/>
        </w:rPr>
      </w:pPr>
      <w:bookmarkStart w:id="14" w:name="_Toc189901372"/>
      <w:bookmarkStart w:id="15" w:name="_Toc194823942"/>
      <w:r w:rsidRPr="00F04F41">
        <w:rPr>
          <w:rFonts w:ascii="Times New Roman" w:hAnsi="Times New Roman" w:cs="Times New Roman"/>
          <w:sz w:val="24"/>
          <w:szCs w:val="24"/>
        </w:rPr>
        <w:t xml:space="preserve">3.1. </w:t>
      </w:r>
      <w:bookmarkEnd w:id="14"/>
      <w:r w:rsidRPr="00F04F41">
        <w:rPr>
          <w:rFonts w:ascii="Times New Roman" w:hAnsi="Times New Roman" w:cs="Times New Roman"/>
          <w:sz w:val="24"/>
          <w:szCs w:val="24"/>
        </w:rPr>
        <w:t>Питання з сучасної української літературної мови</w:t>
      </w:r>
      <w:bookmarkEnd w:id="15"/>
    </w:p>
    <w:p w:rsidR="009E1969" w:rsidRPr="00081395" w:rsidRDefault="009E1969" w:rsidP="009E1969">
      <w:pPr>
        <w:spacing w:after="120"/>
        <w:ind w:left="227" w:hanging="227"/>
        <w:rPr>
          <w:sz w:val="28"/>
          <w:szCs w:val="28"/>
          <w:lang w:val="uk-UA"/>
        </w:rPr>
      </w:pPr>
    </w:p>
    <w:p w:rsidR="009E1969" w:rsidRPr="006772B1" w:rsidRDefault="009E1969" w:rsidP="009E1969">
      <w:pPr>
        <w:ind w:left="227" w:hanging="227"/>
        <w:jc w:val="both"/>
        <w:rPr>
          <w:lang w:val="uk-UA"/>
        </w:rPr>
      </w:pPr>
      <w:r w:rsidRPr="00081395">
        <w:rPr>
          <w:sz w:val="28"/>
          <w:szCs w:val="28"/>
          <w:lang w:val="uk-UA"/>
        </w:rPr>
        <w:t xml:space="preserve">1. </w:t>
      </w:r>
      <w:r w:rsidRPr="006772B1">
        <w:rPr>
          <w:lang w:val="uk-UA"/>
        </w:rPr>
        <w:t>Місце української мови серед інших слов’янських мов. Прийменник, сполучник та частка як частини мови.</w:t>
      </w:r>
    </w:p>
    <w:p w:rsidR="009E1969" w:rsidRPr="006772B1" w:rsidRDefault="009E1969" w:rsidP="009E1969">
      <w:pPr>
        <w:ind w:left="227" w:hanging="227"/>
        <w:jc w:val="both"/>
        <w:rPr>
          <w:lang w:val="uk-UA"/>
        </w:rPr>
      </w:pPr>
      <w:r w:rsidRPr="006772B1">
        <w:rPr>
          <w:lang w:val="uk-UA"/>
        </w:rPr>
        <w:t>2. Історія української літературної мови як державної. Асимілятивно-дисимілятивні процеси в українській літературній мові та їх наслідки.</w:t>
      </w:r>
    </w:p>
    <w:p w:rsidR="009E1969" w:rsidRPr="006772B1" w:rsidRDefault="009E1969" w:rsidP="009E1969">
      <w:pPr>
        <w:ind w:left="227" w:hanging="227"/>
        <w:jc w:val="both"/>
        <w:rPr>
          <w:lang w:val="uk-UA"/>
        </w:rPr>
      </w:pPr>
      <w:r w:rsidRPr="006772B1">
        <w:rPr>
          <w:lang w:val="uk-UA"/>
        </w:rPr>
        <w:t xml:space="preserve">3. Роль І. П. Котляревського і Т. Г. Шевченка в історії української літературної мови. Лексика сучасної української літературної мови з погляду її активного і пасивного складу. </w:t>
      </w:r>
    </w:p>
    <w:p w:rsidR="009E1969" w:rsidRPr="006772B1" w:rsidRDefault="009E1969" w:rsidP="009E1969">
      <w:pPr>
        <w:ind w:left="227" w:hanging="227"/>
        <w:jc w:val="both"/>
        <w:rPr>
          <w:lang w:val="uk-UA"/>
        </w:rPr>
      </w:pPr>
      <w:r w:rsidRPr="006772B1">
        <w:rPr>
          <w:lang w:val="uk-UA"/>
        </w:rPr>
        <w:t>4. Категорія способу дієслів. Значення та вживання дійсного, умовного та наказового способів дієслів. Утворення форм умовного та наказового способів. Перше, друге та третє перехідне пом</w:t>
      </w:r>
      <w:r w:rsidRPr="006772B1">
        <w:rPr>
          <w:lang w:val="ru-RU"/>
        </w:rPr>
        <w:t>’</w:t>
      </w:r>
      <w:r w:rsidRPr="006772B1">
        <w:rPr>
          <w:lang w:val="uk-UA"/>
        </w:rPr>
        <w:t>якшення (палаталізація) та їх наслідки.</w:t>
      </w:r>
    </w:p>
    <w:p w:rsidR="009E1969" w:rsidRPr="006772B1" w:rsidRDefault="009E1969" w:rsidP="009E1969">
      <w:pPr>
        <w:pStyle w:val="Szvegtrzs2"/>
        <w:spacing w:after="0" w:line="240" w:lineRule="auto"/>
        <w:ind w:left="227" w:hanging="227"/>
        <w:jc w:val="both"/>
        <w:rPr>
          <w:szCs w:val="24"/>
          <w:lang w:val="uk-UA"/>
        </w:rPr>
      </w:pPr>
      <w:r w:rsidRPr="006772B1">
        <w:rPr>
          <w:szCs w:val="24"/>
          <w:lang w:val="uk-UA"/>
        </w:rPr>
        <w:t xml:space="preserve">5. Слово як одиниця мови. Семантична структура слова. Поняття лексеми. Складнопідрядні речення, їх типи та правописна регламентація. </w:t>
      </w:r>
    </w:p>
    <w:p w:rsidR="009E1969" w:rsidRPr="006772B1" w:rsidRDefault="009E1969" w:rsidP="009E1969">
      <w:pPr>
        <w:ind w:left="227" w:hanging="227"/>
        <w:jc w:val="both"/>
        <w:rPr>
          <w:lang w:val="uk-UA"/>
        </w:rPr>
      </w:pPr>
      <w:r w:rsidRPr="006772B1">
        <w:rPr>
          <w:lang w:val="uk-UA"/>
        </w:rPr>
        <w:t>6. Спрощення груп приголосних у сучасній українській літературній мові (з історичними коментарями). Чергування |о| та |е| з нулем звука як наслідок занепаду й вокалізації редукованих |ъ| та |ь|.</w:t>
      </w:r>
    </w:p>
    <w:p w:rsidR="009E1969" w:rsidRPr="006772B1" w:rsidRDefault="009E1969" w:rsidP="009E1969">
      <w:pPr>
        <w:pStyle w:val="Szvegtrzs2"/>
        <w:spacing w:after="0" w:line="240" w:lineRule="auto"/>
        <w:ind w:left="227" w:hanging="227"/>
        <w:jc w:val="both"/>
        <w:rPr>
          <w:szCs w:val="24"/>
          <w:lang w:val="uk-UA"/>
        </w:rPr>
      </w:pPr>
      <w:r w:rsidRPr="006772B1">
        <w:rPr>
          <w:szCs w:val="24"/>
          <w:lang w:val="uk-UA"/>
        </w:rPr>
        <w:t>7. Вигук як частина мови. Семантичні групи вигуків. Розряди вигуків. Звуконаслідувальні слова, їх функції та вживання. Односкладні речення. Різновиди односкладних речень.</w:t>
      </w:r>
    </w:p>
    <w:p w:rsidR="009E1969" w:rsidRPr="006772B1" w:rsidRDefault="009E1969" w:rsidP="009E1969">
      <w:pPr>
        <w:pStyle w:val="Szvegtrzs2"/>
        <w:spacing w:after="0" w:line="240" w:lineRule="auto"/>
        <w:ind w:left="227" w:hanging="227"/>
        <w:jc w:val="both"/>
        <w:rPr>
          <w:szCs w:val="24"/>
          <w:lang w:val="uk-UA"/>
        </w:rPr>
      </w:pPr>
      <w:r w:rsidRPr="006772B1">
        <w:rPr>
          <w:szCs w:val="24"/>
          <w:lang w:val="uk-UA"/>
        </w:rPr>
        <w:t xml:space="preserve">8. Чергування |о| та |е| з |і| в українській мові (з історичними коментарями). Прикметник як частина мови. Лексичне значення прикметника, його морфологічні ознаки та синтаксична роль. Розряди за значенням. </w:t>
      </w:r>
    </w:p>
    <w:p w:rsidR="009E1969" w:rsidRPr="006772B1" w:rsidRDefault="009E1969" w:rsidP="009E1969">
      <w:pPr>
        <w:pStyle w:val="Szvegtrzs2"/>
        <w:spacing w:after="0" w:line="240" w:lineRule="auto"/>
        <w:ind w:left="227" w:hanging="227"/>
        <w:jc w:val="both"/>
        <w:rPr>
          <w:szCs w:val="24"/>
          <w:lang w:val="uk-UA"/>
        </w:rPr>
      </w:pPr>
      <w:r w:rsidRPr="006772B1">
        <w:rPr>
          <w:szCs w:val="24"/>
          <w:lang w:val="uk-UA"/>
        </w:rPr>
        <w:t xml:space="preserve">9. Фразеологізм як мовна одиниця, його ознаки. Типи фразеологізмів. Займенник. Групи займенників за значенням. Відмінювання та правопис займенників. </w:t>
      </w:r>
    </w:p>
    <w:p w:rsidR="009E1969" w:rsidRPr="006772B1" w:rsidRDefault="009E1969" w:rsidP="009E1969">
      <w:pPr>
        <w:ind w:left="227" w:hanging="227"/>
        <w:jc w:val="both"/>
        <w:rPr>
          <w:lang w:val="uk-UA"/>
        </w:rPr>
      </w:pPr>
      <w:r w:rsidRPr="006772B1">
        <w:rPr>
          <w:lang w:val="uk-UA"/>
        </w:rPr>
        <w:t>10. Прислівник як частина мови. Розряди прислівників за значенням. Творення та правопис прислівників. Типи речень в сучасній українській літературній мові (за будовою, метою висловлювання та інтонацією).</w:t>
      </w:r>
    </w:p>
    <w:p w:rsidR="009E1969" w:rsidRPr="006772B1" w:rsidRDefault="009E1969" w:rsidP="009E1969">
      <w:pPr>
        <w:pStyle w:val="Szvegtrzs2"/>
        <w:spacing w:after="0" w:line="240" w:lineRule="auto"/>
        <w:ind w:left="227" w:hanging="227"/>
        <w:jc w:val="both"/>
        <w:rPr>
          <w:szCs w:val="24"/>
          <w:lang w:val="uk-UA"/>
        </w:rPr>
      </w:pPr>
      <w:r w:rsidRPr="006772B1">
        <w:rPr>
          <w:szCs w:val="24"/>
          <w:lang w:val="uk-UA"/>
        </w:rPr>
        <w:t>11. Класифікація приголосних фонем у сучасній українській літературній мові. Другорядні члени речення, їх різновиди та способи вираження.</w:t>
      </w:r>
    </w:p>
    <w:p w:rsidR="009E1969" w:rsidRPr="006772B1" w:rsidRDefault="009E1969" w:rsidP="009E1969">
      <w:pPr>
        <w:ind w:left="227" w:hanging="227"/>
        <w:jc w:val="both"/>
        <w:rPr>
          <w:lang w:val="uk-UA"/>
        </w:rPr>
      </w:pPr>
      <w:r w:rsidRPr="006772B1">
        <w:rPr>
          <w:lang w:val="uk-UA"/>
        </w:rPr>
        <w:t>12. Голосні фонеми сучасної української літературної мови та їх класифікація. Іменник як частина мови. Поділ іменників на відміни. Відмінювання іменників I відміни (з історичними коментарями). Правопис відмінкових закінчень іменників I відміни.</w:t>
      </w:r>
    </w:p>
    <w:p w:rsidR="009E1969" w:rsidRPr="006772B1" w:rsidRDefault="009E1969" w:rsidP="009E1969">
      <w:pPr>
        <w:ind w:left="227" w:hanging="227"/>
        <w:jc w:val="both"/>
        <w:rPr>
          <w:lang w:val="uk-UA"/>
        </w:rPr>
      </w:pPr>
      <w:r w:rsidRPr="006772B1">
        <w:rPr>
          <w:lang w:val="uk-UA"/>
        </w:rPr>
        <w:t>13. Склад української лексики з погляду її походження. Сучасна українська лексикографія: стан і перспективи. „Словник української мови” в 11-ти томах (загальна характеристика).</w:t>
      </w:r>
    </w:p>
    <w:p w:rsidR="009E1969" w:rsidRPr="006772B1" w:rsidRDefault="009E1969" w:rsidP="009E1969">
      <w:pPr>
        <w:ind w:left="227" w:hanging="227"/>
        <w:jc w:val="both"/>
        <w:rPr>
          <w:lang w:val="uk-UA"/>
        </w:rPr>
      </w:pPr>
      <w:r w:rsidRPr="006772B1">
        <w:rPr>
          <w:lang w:val="uk-UA"/>
        </w:rPr>
        <w:t>14. Характеристика українських наріч та їх внесок у формування сучасної української літературної мови. Відмінювання іменників II, III та IV відмін (з історичними коментарями).</w:t>
      </w:r>
    </w:p>
    <w:p w:rsidR="009E1969" w:rsidRPr="006772B1" w:rsidRDefault="009E1969" w:rsidP="009E1969">
      <w:pPr>
        <w:ind w:left="227" w:hanging="227"/>
        <w:jc w:val="both"/>
        <w:rPr>
          <w:lang w:val="uk-UA"/>
        </w:rPr>
      </w:pPr>
      <w:r w:rsidRPr="006772B1">
        <w:rPr>
          <w:lang w:val="uk-UA"/>
        </w:rPr>
        <w:t>15. Словосполучення як синтаксична одиниця. Змістові та структурні типи словосполучення. Повні і неповні речення. Типи неповних речень.</w:t>
      </w:r>
    </w:p>
    <w:p w:rsidR="009E1969" w:rsidRPr="006772B1" w:rsidRDefault="009E1969" w:rsidP="009E1969">
      <w:pPr>
        <w:ind w:left="227" w:hanging="227"/>
        <w:jc w:val="both"/>
        <w:rPr>
          <w:lang w:val="uk-UA"/>
        </w:rPr>
      </w:pPr>
      <w:r w:rsidRPr="006772B1">
        <w:rPr>
          <w:lang w:val="uk-UA"/>
        </w:rPr>
        <w:t>16. Однорідні члени речення. Розділові знаки при них. Порядок слів у реченні, його синтаксичні та семантичні функції. Стилістичні шари лексики сучасної української літературної мови.</w:t>
      </w:r>
    </w:p>
    <w:p w:rsidR="009E1969" w:rsidRPr="006772B1" w:rsidRDefault="009E1969" w:rsidP="009E1969">
      <w:pPr>
        <w:ind w:left="227" w:hanging="227"/>
        <w:jc w:val="both"/>
        <w:rPr>
          <w:lang w:val="uk-UA"/>
        </w:rPr>
      </w:pPr>
      <w:r w:rsidRPr="006772B1">
        <w:rPr>
          <w:lang w:val="uk-UA"/>
        </w:rPr>
        <w:t>17. Відокремлені члени речення в українській літературній мові. Вставні та вставлені слова, словосполучення та речення.</w:t>
      </w:r>
    </w:p>
    <w:p w:rsidR="009E1969" w:rsidRPr="006772B1" w:rsidRDefault="009E1969" w:rsidP="009E1969">
      <w:pPr>
        <w:ind w:left="227" w:hanging="227"/>
        <w:jc w:val="both"/>
        <w:rPr>
          <w:lang w:val="uk-UA"/>
        </w:rPr>
      </w:pPr>
      <w:r w:rsidRPr="006772B1">
        <w:rPr>
          <w:lang w:val="uk-UA"/>
        </w:rPr>
        <w:t>18. Явище багатозначності (полісемії) та однозначності (моносемії) в сучасній українській літературній мові.</w:t>
      </w:r>
    </w:p>
    <w:p w:rsidR="009E1969" w:rsidRPr="006772B1" w:rsidRDefault="009E1969" w:rsidP="009E1969">
      <w:pPr>
        <w:ind w:left="227" w:hanging="227"/>
        <w:jc w:val="both"/>
        <w:rPr>
          <w:lang w:val="uk-UA"/>
        </w:rPr>
      </w:pPr>
      <w:r w:rsidRPr="006772B1">
        <w:rPr>
          <w:lang w:val="uk-UA"/>
        </w:rPr>
        <w:t>19. Способи словотворення в сучасній українській літературній мові.</w:t>
      </w:r>
    </w:p>
    <w:p w:rsidR="009E1969" w:rsidRPr="006772B1" w:rsidRDefault="009E1969" w:rsidP="009E1969">
      <w:pPr>
        <w:ind w:left="227" w:hanging="227"/>
        <w:jc w:val="both"/>
        <w:rPr>
          <w:lang w:val="uk-UA"/>
        </w:rPr>
      </w:pPr>
      <w:r w:rsidRPr="006772B1">
        <w:rPr>
          <w:lang w:val="uk-UA"/>
        </w:rPr>
        <w:t>20. Числівник як частина мови. Поділ числівників за значенням та будовою (з історичними коментарями). Відмінювання та правопис числівників.</w:t>
      </w:r>
    </w:p>
    <w:p w:rsidR="009E1969" w:rsidRPr="006772B1" w:rsidRDefault="009E1969" w:rsidP="009E1969">
      <w:pPr>
        <w:ind w:left="227" w:hanging="227"/>
        <w:jc w:val="both"/>
        <w:rPr>
          <w:lang w:val="uk-UA"/>
        </w:rPr>
      </w:pPr>
      <w:r w:rsidRPr="006772B1">
        <w:rPr>
          <w:lang w:val="uk-UA"/>
        </w:rPr>
        <w:t>21. Дієприкметник та дієприслівник як окремі форми дієслова: поділ за значенням, їх творення, правопис та синтаксична роль.</w:t>
      </w:r>
    </w:p>
    <w:p w:rsidR="009E1969" w:rsidRPr="006772B1" w:rsidRDefault="009E1969" w:rsidP="009E1969">
      <w:pPr>
        <w:ind w:left="227" w:hanging="227"/>
        <w:jc w:val="both"/>
        <w:rPr>
          <w:lang w:val="uk-UA"/>
        </w:rPr>
      </w:pPr>
      <w:r w:rsidRPr="006772B1">
        <w:rPr>
          <w:lang w:val="uk-UA"/>
        </w:rPr>
        <w:t xml:space="preserve">22. Склад української лексики з погляду її вживання. </w:t>
      </w:r>
    </w:p>
    <w:p w:rsidR="009E1969" w:rsidRPr="006772B1" w:rsidRDefault="009E1969" w:rsidP="009E1969">
      <w:pPr>
        <w:ind w:left="227" w:hanging="227"/>
        <w:jc w:val="both"/>
        <w:rPr>
          <w:lang w:val="uk-UA"/>
        </w:rPr>
      </w:pPr>
      <w:r w:rsidRPr="006772B1">
        <w:rPr>
          <w:lang w:val="uk-UA"/>
        </w:rPr>
        <w:lastRenderedPageBreak/>
        <w:t xml:space="preserve">23. Дієслово як частина мови. Категорія часу та виду дієслів. Значення та вживання дієслівних форм теперішнього, минулого, давньоминулого та майбутнього часів в українській мові. Граматична категорія стану. Перехідні та неперехідні дієслова. Зворотні дієслова. Категорія особи і числа дієслів, їх значення, способи вираження. Безособові дієслова. </w:t>
      </w:r>
    </w:p>
    <w:p w:rsidR="009E1969" w:rsidRPr="006772B1" w:rsidRDefault="009E1969" w:rsidP="009E1969">
      <w:pPr>
        <w:ind w:left="227" w:hanging="227"/>
        <w:jc w:val="both"/>
        <w:rPr>
          <w:lang w:val="uk-UA"/>
        </w:rPr>
      </w:pPr>
      <w:r w:rsidRPr="006772B1">
        <w:rPr>
          <w:lang w:val="uk-UA"/>
        </w:rPr>
        <w:t>24. Безсполучникові складні речення: їх види та розділові знаки при них.</w:t>
      </w:r>
    </w:p>
    <w:p w:rsidR="009E1969" w:rsidRPr="006772B1" w:rsidRDefault="009E1969" w:rsidP="009E1969">
      <w:pPr>
        <w:ind w:left="227" w:hanging="227"/>
        <w:jc w:val="both"/>
        <w:rPr>
          <w:lang w:val="uk-UA"/>
        </w:rPr>
      </w:pPr>
      <w:r w:rsidRPr="006772B1">
        <w:rPr>
          <w:lang w:val="uk-UA"/>
        </w:rPr>
        <w:t>25. Підмет та присудок як головні члени речення, їх типи та способи вираження.</w:t>
      </w:r>
    </w:p>
    <w:p w:rsidR="009E1969" w:rsidRPr="006772B1" w:rsidRDefault="009E1969" w:rsidP="009E1969">
      <w:pPr>
        <w:ind w:left="227" w:hanging="227"/>
        <w:jc w:val="both"/>
        <w:rPr>
          <w:lang w:val="uk-UA"/>
        </w:rPr>
      </w:pPr>
      <w:r w:rsidRPr="006772B1">
        <w:rPr>
          <w:lang w:val="uk-UA"/>
        </w:rPr>
        <w:t>26. Класифікація складних речень. Складносурядні речення.</w:t>
      </w:r>
    </w:p>
    <w:p w:rsidR="009E1969" w:rsidRPr="006772B1" w:rsidRDefault="009E1969" w:rsidP="009E1969">
      <w:pPr>
        <w:ind w:left="227" w:hanging="227"/>
        <w:jc w:val="both"/>
        <w:rPr>
          <w:lang w:val="uk-UA"/>
        </w:rPr>
      </w:pPr>
      <w:r w:rsidRPr="006772B1">
        <w:rPr>
          <w:lang w:val="uk-UA"/>
        </w:rPr>
        <w:t>27. Омоніми, синоніми та пароніми в сучасній українській літературній мові: їх склад, різновиди та стилістичне використання.</w:t>
      </w:r>
    </w:p>
    <w:p w:rsidR="009E1969" w:rsidRPr="006772B1" w:rsidRDefault="009E1969" w:rsidP="009E1969">
      <w:pPr>
        <w:ind w:left="227" w:hanging="227"/>
        <w:jc w:val="both"/>
        <w:rPr>
          <w:lang w:val="uk-UA"/>
        </w:rPr>
      </w:pPr>
      <w:r w:rsidRPr="006772B1">
        <w:rPr>
          <w:lang w:val="uk-UA"/>
        </w:rPr>
        <w:t>28. Складнопідрядні речення. Типи підрядних речень. Складнопідрядні речення із супідрядністю та послідовною підрядністю.</w:t>
      </w:r>
    </w:p>
    <w:p w:rsidR="009E1969" w:rsidRPr="006772B1" w:rsidRDefault="009E1969" w:rsidP="009E1969">
      <w:pPr>
        <w:ind w:left="227" w:hanging="227"/>
        <w:jc w:val="both"/>
        <w:rPr>
          <w:lang w:val="uk-UA"/>
        </w:rPr>
      </w:pPr>
      <w:r w:rsidRPr="006772B1">
        <w:rPr>
          <w:lang w:val="uk-UA"/>
        </w:rPr>
        <w:t>29. Умови функціонування української мови в XIX – на початку XX ст. Шляхи та засоби поповнення лексики і фразеології української літературної мови у зв’язку з суспільними змінами.</w:t>
      </w:r>
    </w:p>
    <w:p w:rsidR="009E1969" w:rsidRPr="006772B1" w:rsidRDefault="009E1969" w:rsidP="009E1969">
      <w:pPr>
        <w:ind w:left="227" w:hanging="227"/>
        <w:jc w:val="both"/>
        <w:rPr>
          <w:lang w:val="uk-UA"/>
        </w:rPr>
      </w:pPr>
      <w:r w:rsidRPr="006772B1">
        <w:rPr>
          <w:lang w:val="uk-UA"/>
        </w:rPr>
        <w:t>30. Пряма і непряма мова. Розділові знаки при прямій і непрямій мові.</w:t>
      </w:r>
    </w:p>
    <w:p w:rsidR="009E1969" w:rsidRDefault="009E1969" w:rsidP="009E1969">
      <w:pPr>
        <w:rPr>
          <w:lang w:val="uk-UA"/>
        </w:rPr>
      </w:pPr>
      <w:r>
        <w:rPr>
          <w:lang w:val="uk-UA"/>
        </w:rPr>
        <w:br w:type="page"/>
      </w:r>
    </w:p>
    <w:p w:rsidR="009E1969" w:rsidRPr="00F04F41" w:rsidRDefault="009E1969" w:rsidP="009E1969">
      <w:pPr>
        <w:pStyle w:val="tantargy"/>
        <w:rPr>
          <w:rFonts w:ascii="Times New Roman" w:hAnsi="Times New Roman" w:cs="Times New Roman"/>
          <w:smallCaps/>
          <w:sz w:val="24"/>
          <w:szCs w:val="24"/>
        </w:rPr>
      </w:pPr>
      <w:bookmarkStart w:id="16" w:name="_Toc194823943"/>
      <w:r w:rsidRPr="00F04F41">
        <w:rPr>
          <w:rFonts w:ascii="Times New Roman" w:hAnsi="Times New Roman" w:cs="Times New Roman"/>
          <w:sz w:val="24"/>
          <w:szCs w:val="24"/>
        </w:rPr>
        <w:lastRenderedPageBreak/>
        <w:t>3.2. Питання з історії української літератури</w:t>
      </w:r>
      <w:bookmarkEnd w:id="16"/>
    </w:p>
    <w:p w:rsidR="009E1969" w:rsidRDefault="009E1969" w:rsidP="009E1969"/>
    <w:p w:rsidR="009E1969" w:rsidRPr="006772B1" w:rsidRDefault="009E1969" w:rsidP="009E1969">
      <w:pPr>
        <w:ind w:left="227" w:hanging="227"/>
      </w:pPr>
      <w:r w:rsidRPr="003C365B">
        <w:rPr>
          <w:sz w:val="28"/>
          <w:szCs w:val="28"/>
          <w:lang w:val="uk-UA"/>
        </w:rPr>
        <w:t>1</w:t>
      </w:r>
      <w:r w:rsidRPr="00081395">
        <w:rPr>
          <w:sz w:val="28"/>
          <w:szCs w:val="28"/>
          <w:lang w:val="uk-UA"/>
        </w:rPr>
        <w:t xml:space="preserve">. </w:t>
      </w:r>
      <w:r w:rsidRPr="006772B1">
        <w:rPr>
          <w:lang w:val="uk-UA"/>
        </w:rPr>
        <w:t>Біблія як визначний твір світової літератури та першотвір української літератури.</w:t>
      </w:r>
    </w:p>
    <w:p w:rsidR="009E1969" w:rsidRPr="006772B1" w:rsidRDefault="009E1969" w:rsidP="009E1969">
      <w:pPr>
        <w:ind w:left="227" w:hanging="227"/>
      </w:pPr>
      <w:r w:rsidRPr="006772B1">
        <w:rPr>
          <w:lang w:val="uk-UA"/>
        </w:rPr>
        <w:t>2. Література як вид мистецтва слова. Роди і жанри художньої літератури.</w:t>
      </w:r>
    </w:p>
    <w:p w:rsidR="009E1969" w:rsidRPr="006772B1" w:rsidRDefault="009E1969" w:rsidP="009E1969">
      <w:pPr>
        <w:ind w:left="227" w:hanging="227"/>
      </w:pPr>
      <w:r w:rsidRPr="006772B1">
        <w:rPr>
          <w:lang w:val="uk-UA"/>
        </w:rPr>
        <w:t xml:space="preserve">3. Специфіка фольклору як художньої творчості народу. Родова і жанрова структура українського фольклору. </w:t>
      </w:r>
    </w:p>
    <w:p w:rsidR="009E1969" w:rsidRPr="006772B1" w:rsidRDefault="009E1969" w:rsidP="009E1969">
      <w:pPr>
        <w:ind w:left="227" w:hanging="227"/>
      </w:pPr>
      <w:r w:rsidRPr="006772B1">
        <w:rPr>
          <w:lang w:val="uk-UA"/>
        </w:rPr>
        <w:t>4. „Слово о полку Ігоревім” – перлина давньої української літератури ХІІ ст.</w:t>
      </w:r>
    </w:p>
    <w:p w:rsidR="009E1969" w:rsidRPr="006772B1" w:rsidRDefault="009E1969" w:rsidP="009E1969">
      <w:pPr>
        <w:ind w:left="227" w:hanging="227"/>
      </w:pPr>
      <w:r w:rsidRPr="006772B1">
        <w:rPr>
          <w:lang w:val="uk-UA"/>
        </w:rPr>
        <w:t>5. Основна проблематика, жанрові різновиди творчості Г. С. Сковороди.</w:t>
      </w:r>
    </w:p>
    <w:p w:rsidR="009E1969" w:rsidRPr="006772B1" w:rsidRDefault="009E1969" w:rsidP="009E1969">
      <w:pPr>
        <w:ind w:left="227" w:hanging="227"/>
      </w:pPr>
      <w:r w:rsidRPr="006772B1">
        <w:rPr>
          <w:lang w:val="uk-UA"/>
        </w:rPr>
        <w:t>6. І. П. Котляревський – зачинатель нової української поезії і драматургії. Поема „Енеїда”. П’єса „Наталка Полтавка”.</w:t>
      </w:r>
    </w:p>
    <w:p w:rsidR="009E1969" w:rsidRPr="006772B1" w:rsidRDefault="009E1969" w:rsidP="009E1969">
      <w:pPr>
        <w:ind w:left="227" w:hanging="227"/>
        <w:jc w:val="both"/>
      </w:pPr>
      <w:r w:rsidRPr="006772B1">
        <w:rPr>
          <w:lang w:val="uk-UA"/>
        </w:rPr>
        <w:t>7. Становлення і розвиток жанру байки в українській літературі першої половини і середини ХІХ ст. Байки П. П. Гулака-Артемовського, Є. П. Гребінки, Л. І. Глібова.</w:t>
      </w:r>
    </w:p>
    <w:p w:rsidR="009E1969" w:rsidRPr="006772B1" w:rsidRDefault="009E1969" w:rsidP="009E1969">
      <w:pPr>
        <w:ind w:left="227" w:hanging="227"/>
      </w:pPr>
      <w:r w:rsidRPr="006772B1">
        <w:rPr>
          <w:lang w:val="uk-UA"/>
        </w:rPr>
        <w:t>8. Г. Ф. Квітка-Основ’яненко – перший письменник-прозаїк нової української літератури. Оповідання „Салдацький патрет”, повість „Маруся”.</w:t>
      </w:r>
    </w:p>
    <w:p w:rsidR="009E1969" w:rsidRPr="006772B1" w:rsidRDefault="009E1969" w:rsidP="009E1969">
      <w:pPr>
        <w:ind w:left="227" w:hanging="227"/>
        <w:jc w:val="both"/>
      </w:pPr>
      <w:r w:rsidRPr="006772B1">
        <w:rPr>
          <w:lang w:val="uk-UA"/>
        </w:rPr>
        <w:t>9. „Русалка Дністрова” та її роль у культурно-духовному відродженні Західної України (перша половина ХІХ ст.).</w:t>
      </w:r>
    </w:p>
    <w:p w:rsidR="009E1969" w:rsidRPr="006772B1" w:rsidRDefault="009E1969" w:rsidP="009E1969">
      <w:pPr>
        <w:pStyle w:val="Szvegtrzs2"/>
        <w:spacing w:after="0" w:line="240" w:lineRule="auto"/>
        <w:ind w:left="227" w:hanging="227"/>
        <w:jc w:val="both"/>
        <w:rPr>
          <w:szCs w:val="24"/>
        </w:rPr>
      </w:pPr>
      <w:r w:rsidRPr="006772B1">
        <w:rPr>
          <w:szCs w:val="24"/>
          <w:lang w:val="uk-UA"/>
        </w:rPr>
        <w:t>10. О. В. Духнович – поет, прозаїк, драматург і педагог.</w:t>
      </w:r>
    </w:p>
    <w:p w:rsidR="009E1969" w:rsidRPr="006772B1" w:rsidRDefault="009E1969" w:rsidP="009E1969">
      <w:pPr>
        <w:ind w:left="227" w:hanging="227"/>
      </w:pPr>
      <w:r w:rsidRPr="006772B1">
        <w:rPr>
          <w:lang w:val="uk-UA"/>
        </w:rPr>
        <w:t>11. Майстерність художнього відтворення високих почуттів материнства у поемах Т. Г. Шевченка „Наймичка”, „Сова”, «Марія».</w:t>
      </w:r>
    </w:p>
    <w:p w:rsidR="009E1969" w:rsidRPr="006772B1" w:rsidRDefault="009E1969" w:rsidP="009E1969">
      <w:pPr>
        <w:ind w:left="227" w:hanging="227"/>
      </w:pPr>
      <w:r w:rsidRPr="006772B1">
        <w:rPr>
          <w:lang w:val="uk-UA"/>
        </w:rPr>
        <w:t>12. Волелюбні і закличні мотиви в поезіях Т. Г. Шевченка „Заповіт”, „І мертвим, і живим…”, „Я не нездужаю”, «Мені однаково» та ін.</w:t>
      </w:r>
    </w:p>
    <w:p w:rsidR="009E1969" w:rsidRPr="006772B1" w:rsidRDefault="009E1969" w:rsidP="009E1969">
      <w:pPr>
        <w:ind w:left="227" w:hanging="227"/>
      </w:pPr>
      <w:r w:rsidRPr="006772B1">
        <w:rPr>
          <w:lang w:val="uk-UA"/>
        </w:rPr>
        <w:t xml:space="preserve">13. Уславлення „поборників святої правди і волі” в творчості Т. Г. Шевченка. </w:t>
      </w:r>
      <w:r w:rsidRPr="006772B1">
        <w:rPr>
          <w:lang w:val="uk-UA"/>
        </w:rPr>
        <w:br/>
        <w:t>Поеми „Сон”, „Кавказ”, „Варнак”.</w:t>
      </w:r>
    </w:p>
    <w:p w:rsidR="009E1969" w:rsidRPr="006772B1" w:rsidRDefault="009E1969" w:rsidP="009E1969">
      <w:pPr>
        <w:ind w:left="227" w:hanging="227"/>
      </w:pPr>
      <w:r w:rsidRPr="006772B1">
        <w:rPr>
          <w:lang w:val="uk-UA"/>
        </w:rPr>
        <w:t>14. Образ України в творчості Т. Г. Шевченка.</w:t>
      </w:r>
    </w:p>
    <w:p w:rsidR="009E1969" w:rsidRPr="006772B1" w:rsidRDefault="009E1969" w:rsidP="009E1969">
      <w:pPr>
        <w:ind w:left="227" w:hanging="227"/>
      </w:pPr>
      <w:r w:rsidRPr="006772B1">
        <w:rPr>
          <w:lang w:val="uk-UA"/>
        </w:rPr>
        <w:t>15. Особливості композиції, соціально-психологічне змалювання художніх образів-персонажів у повісті Марка Вовчка „Інститутка”.</w:t>
      </w:r>
    </w:p>
    <w:p w:rsidR="009E1969" w:rsidRPr="006772B1" w:rsidRDefault="009E1969" w:rsidP="009E1969">
      <w:pPr>
        <w:ind w:left="227" w:hanging="227"/>
      </w:pPr>
      <w:r w:rsidRPr="006772B1">
        <w:rPr>
          <w:lang w:val="uk-UA"/>
        </w:rPr>
        <w:t>16. „Чорна рада” Пантелеймона Куліша – перший соціально-історичний роман в українській літературі.</w:t>
      </w:r>
    </w:p>
    <w:p w:rsidR="009E1969" w:rsidRPr="006772B1" w:rsidRDefault="009E1969" w:rsidP="009E1969">
      <w:pPr>
        <w:ind w:left="227" w:hanging="227"/>
      </w:pPr>
      <w:r w:rsidRPr="006772B1">
        <w:rPr>
          <w:lang w:val="uk-UA"/>
        </w:rPr>
        <w:t>17. Жанрові особливості та проблематика І. С. Нечуя-Левицького „Кайдашева сім’я”.</w:t>
      </w:r>
    </w:p>
    <w:p w:rsidR="009E1969" w:rsidRPr="006772B1" w:rsidRDefault="009E1969" w:rsidP="009E1969">
      <w:pPr>
        <w:ind w:left="227" w:hanging="227"/>
      </w:pPr>
      <w:r w:rsidRPr="006772B1">
        <w:rPr>
          <w:lang w:val="uk-UA"/>
        </w:rPr>
        <w:t>18. Національна ідея в романі Панаса Мирного „Хіба ревуть воли, як ясла повні?” Образ Чіпки – шукача правди і добра на землі.</w:t>
      </w:r>
    </w:p>
    <w:p w:rsidR="009E1969" w:rsidRPr="006772B1" w:rsidRDefault="009E1969" w:rsidP="009E1969">
      <w:pPr>
        <w:ind w:left="227" w:hanging="227"/>
      </w:pPr>
      <w:r w:rsidRPr="006772B1">
        <w:rPr>
          <w:lang w:val="uk-UA"/>
        </w:rPr>
        <w:t>19. Циклічне розмаїття і жанрова своєрідність поетичної творчості І. Я. Франка. Образ вічного революціонера, борця за „поступ, щастя й волю” у творчості Каменяра.</w:t>
      </w:r>
    </w:p>
    <w:p w:rsidR="009E1969" w:rsidRPr="006772B1" w:rsidRDefault="009E1969" w:rsidP="009E1969">
      <w:pPr>
        <w:ind w:left="227" w:hanging="227"/>
      </w:pPr>
      <w:r w:rsidRPr="006772B1">
        <w:rPr>
          <w:lang w:val="uk-UA"/>
        </w:rPr>
        <w:t>20. Імпресіоністична і жанрово-тематична своєрідність новел М. М. Коцюбинського „</w:t>
      </w:r>
      <w:r w:rsidRPr="006772B1">
        <w:t>Intermezzo</w:t>
      </w:r>
      <w:r w:rsidRPr="006772B1">
        <w:rPr>
          <w:lang w:val="uk-UA"/>
        </w:rPr>
        <w:t>”, „Цвіт яблуні”, „В дорозі” та ін.</w:t>
      </w:r>
    </w:p>
    <w:p w:rsidR="009E1969" w:rsidRPr="006772B1" w:rsidRDefault="009E1969" w:rsidP="009E1969">
      <w:pPr>
        <w:ind w:left="227" w:hanging="227"/>
        <w:jc w:val="both"/>
      </w:pPr>
      <w:r w:rsidRPr="006772B1">
        <w:rPr>
          <w:lang w:val="uk-UA"/>
        </w:rPr>
        <w:t>21. Драматичні твори Лесі Українки. Драма „Лісова пісня”: фольклорні джерела, жанрові особливості, художні образи драми.</w:t>
      </w:r>
    </w:p>
    <w:p w:rsidR="009E1969" w:rsidRPr="006772B1" w:rsidRDefault="009E1969" w:rsidP="009E1969">
      <w:pPr>
        <w:ind w:left="227" w:hanging="227"/>
        <w:jc w:val="both"/>
      </w:pPr>
      <w:r w:rsidRPr="006772B1">
        <w:rPr>
          <w:lang w:val="uk-UA"/>
        </w:rPr>
        <w:t>22. Психологізм новел В. С. Стефаника з селянського життя („Новина”, „Камінний хрест” та ін.).</w:t>
      </w:r>
    </w:p>
    <w:p w:rsidR="009E1969" w:rsidRPr="006772B1" w:rsidRDefault="009E1969" w:rsidP="009E1969">
      <w:pPr>
        <w:ind w:left="227" w:hanging="227"/>
        <w:rPr>
          <w:lang w:val="uk-UA"/>
        </w:rPr>
      </w:pPr>
      <w:r w:rsidRPr="006772B1">
        <w:rPr>
          <w:lang w:val="uk-UA"/>
        </w:rPr>
        <w:t>23. Творчість Миколи Вороного. Естетична концепція українського модернізму. (Вірші „За Україну”, „Відозви”, поема „Євшан-зілля” та ін.).</w:t>
      </w:r>
    </w:p>
    <w:p w:rsidR="009E1969" w:rsidRPr="006772B1" w:rsidRDefault="009E1969" w:rsidP="009E1969">
      <w:pPr>
        <w:ind w:left="227" w:hanging="227"/>
      </w:pPr>
      <w:r w:rsidRPr="006772B1">
        <w:rPr>
          <w:lang w:val="uk-UA"/>
        </w:rPr>
        <w:t>24. Поетичний образ України в творчості В. Сосюри. „Любіть Україну”, „Донбас, Донбас…”.</w:t>
      </w:r>
    </w:p>
    <w:p w:rsidR="009E1969" w:rsidRPr="006772B1" w:rsidRDefault="009E1969" w:rsidP="009E1969">
      <w:pPr>
        <w:ind w:left="227" w:hanging="227"/>
      </w:pPr>
      <w:r w:rsidRPr="006772B1">
        <w:rPr>
          <w:lang w:val="uk-UA"/>
        </w:rPr>
        <w:t>25. Майстерність зображення людських характерів у кіноповісті О. Довженка „Зачарована Десна”.</w:t>
      </w:r>
    </w:p>
    <w:p w:rsidR="009E1969" w:rsidRPr="006772B1" w:rsidRDefault="009E1969" w:rsidP="009E1969">
      <w:pPr>
        <w:ind w:left="227" w:hanging="227"/>
      </w:pPr>
      <w:r w:rsidRPr="006772B1">
        <w:rPr>
          <w:lang w:val="uk-UA"/>
        </w:rPr>
        <w:t>26. Проблема духовності й історичної пам’яті в романі Олеся Гончара „Собор”.</w:t>
      </w:r>
    </w:p>
    <w:p w:rsidR="009E1969" w:rsidRPr="006772B1" w:rsidRDefault="009E1969" w:rsidP="009E1969">
      <w:pPr>
        <w:ind w:left="227" w:hanging="227"/>
      </w:pPr>
      <w:r w:rsidRPr="006772B1">
        <w:rPr>
          <w:lang w:val="uk-UA"/>
        </w:rPr>
        <w:t>27. Показ трагічної долі українського народу в романі Уласа Самчука „Марія”.</w:t>
      </w:r>
    </w:p>
    <w:p w:rsidR="009E1969" w:rsidRPr="006772B1" w:rsidRDefault="009E1969" w:rsidP="009E1969">
      <w:pPr>
        <w:ind w:left="227" w:hanging="227"/>
      </w:pPr>
      <w:r w:rsidRPr="006772B1">
        <w:rPr>
          <w:lang w:val="uk-UA"/>
        </w:rPr>
        <w:t>28. Проблема вірності і зради, віри і безнадії у романі Івана Багряного „Сад Гетсиманський”.</w:t>
      </w:r>
    </w:p>
    <w:p w:rsidR="009E1969" w:rsidRPr="006772B1" w:rsidRDefault="009E1969" w:rsidP="009E1969">
      <w:pPr>
        <w:ind w:left="227" w:hanging="227"/>
      </w:pPr>
      <w:r w:rsidRPr="006772B1">
        <w:rPr>
          <w:lang w:val="uk-UA"/>
        </w:rPr>
        <w:t>29. Образ України у творчості Василя Симоненка („Лебеді материнства”, „Ти знаєш, що ти – людина”).</w:t>
      </w:r>
    </w:p>
    <w:p w:rsidR="009E1969" w:rsidRPr="006772B1" w:rsidRDefault="009E1969" w:rsidP="009E1969">
      <w:pPr>
        <w:ind w:left="227" w:hanging="227"/>
        <w:rPr>
          <w:lang w:val="uk-UA"/>
        </w:rPr>
      </w:pPr>
      <w:r w:rsidRPr="006772B1">
        <w:rPr>
          <w:lang w:val="uk-UA"/>
        </w:rPr>
        <w:t>30. Ідейно-стильові особливості та основні мотиви лірики В. Стуса («Як добре те, що смерті не боюсь я», «На колимськім морозі калина…», «Палімпсест»)</w:t>
      </w:r>
    </w:p>
    <w:p w:rsidR="009E1969" w:rsidRDefault="009E1969" w:rsidP="009E1969">
      <w:pPr>
        <w:rPr>
          <w:lang w:val="uk-UA"/>
        </w:rPr>
      </w:pPr>
    </w:p>
    <w:p w:rsidR="009E1969" w:rsidRDefault="009E1969" w:rsidP="009E1969">
      <w:pPr>
        <w:rPr>
          <w:lang w:val="uk-UA"/>
        </w:rPr>
      </w:pPr>
      <w:r>
        <w:rPr>
          <w:lang w:val="uk-UA"/>
        </w:rPr>
        <w:br w:type="page"/>
      </w:r>
    </w:p>
    <w:p w:rsidR="009E1969" w:rsidRDefault="009E1969" w:rsidP="009E1969"/>
    <w:p w:rsidR="00F04F41" w:rsidRPr="00F04F41" w:rsidRDefault="00F04F41" w:rsidP="009E1969">
      <w:pPr>
        <w:shd w:val="clear" w:color="auto" w:fill="FFFFFF"/>
        <w:rPr>
          <w:b/>
          <w:lang w:val="uk-UA"/>
        </w:rPr>
      </w:pPr>
      <w:r>
        <w:rPr>
          <w:b/>
          <w:lang w:val="uk-UA"/>
        </w:rPr>
        <w:t xml:space="preserve">4. </w:t>
      </w:r>
      <w:r w:rsidRPr="00F04F41">
        <w:rPr>
          <w:b/>
          <w:lang w:val="uk-UA"/>
        </w:rPr>
        <w:t>Список рекомендованої літератури до розділу 1 Українська мова:</w:t>
      </w:r>
    </w:p>
    <w:p w:rsidR="009E1969" w:rsidRPr="00C12CCA" w:rsidRDefault="009E1969" w:rsidP="009E1969">
      <w:pPr>
        <w:shd w:val="clear" w:color="auto" w:fill="FFFFFF"/>
        <w:rPr>
          <w:lang w:val="uk-UA"/>
        </w:rPr>
      </w:pPr>
      <w:r>
        <w:t> </w:t>
      </w:r>
    </w:p>
    <w:p w:rsidR="009E1969" w:rsidRDefault="009E1969" w:rsidP="009E1969">
      <w:pPr>
        <w:numPr>
          <w:ilvl w:val="0"/>
          <w:numId w:val="4"/>
        </w:numPr>
        <w:shd w:val="clear" w:color="auto" w:fill="FFFFFF"/>
        <w:jc w:val="both"/>
      </w:pPr>
      <w:r>
        <w:rPr>
          <w:color w:val="000000"/>
        </w:rPr>
        <w:t>Арполенко Г.П</w:t>
      </w:r>
      <w:r>
        <w:rPr>
          <w:color w:val="000000"/>
          <w:lang w:val="uk-UA"/>
        </w:rPr>
        <w:t>.</w:t>
      </w:r>
      <w:r>
        <w:rPr>
          <w:color w:val="000000"/>
        </w:rPr>
        <w:t xml:space="preserve">, Городенська К.Г., Щербатюк Г </w:t>
      </w:r>
      <w:r>
        <w:rPr>
          <w:color w:val="000000"/>
          <w:lang w:val="en-US"/>
        </w:rPr>
        <w:t>X</w:t>
      </w:r>
      <w:r>
        <w:rPr>
          <w:color w:val="000000"/>
        </w:rPr>
        <w:t>. Числівник української мови. – К.,1980.</w:t>
      </w:r>
    </w:p>
    <w:p w:rsidR="009E1969" w:rsidRDefault="009E1969" w:rsidP="009E1969">
      <w:pPr>
        <w:numPr>
          <w:ilvl w:val="0"/>
          <w:numId w:val="4"/>
        </w:numPr>
        <w:shd w:val="clear" w:color="auto" w:fill="FFFFFF"/>
        <w:jc w:val="both"/>
      </w:pPr>
      <w:r>
        <w:t>Баранов М.П., Ладыженская Т.А., Львов М.Р., Ипполитова Н.А., Ивченко Т.Р. Методика преподавания русского языка. М.: Просвещение, 1990.</w:t>
      </w:r>
    </w:p>
    <w:p w:rsidR="009E1969" w:rsidRDefault="009E1969" w:rsidP="009E1969">
      <w:pPr>
        <w:numPr>
          <w:ilvl w:val="0"/>
          <w:numId w:val="4"/>
        </w:numPr>
        <w:shd w:val="clear" w:color="auto" w:fill="FFFFFF"/>
        <w:jc w:val="both"/>
        <w:rPr>
          <w:color w:val="000000"/>
        </w:rPr>
      </w:pPr>
      <w:r>
        <w:rPr>
          <w:color w:val="000000"/>
        </w:rPr>
        <w:t>Бевзенко С.П. Українська діалектологія. - К., 1980.</w:t>
      </w:r>
    </w:p>
    <w:p w:rsidR="009E1969" w:rsidRDefault="009E1969" w:rsidP="009E1969">
      <w:pPr>
        <w:numPr>
          <w:ilvl w:val="0"/>
          <w:numId w:val="4"/>
        </w:numPr>
        <w:shd w:val="clear" w:color="auto" w:fill="FFFFFF"/>
        <w:jc w:val="both"/>
        <w:rPr>
          <w:color w:val="000000"/>
        </w:rPr>
      </w:pPr>
      <w:r>
        <w:rPr>
          <w:color w:val="000000"/>
        </w:rPr>
        <w:t>Безпояско О.К., Городенська К.Г., Русанівський В.М. Граматика української мови. Морфологія.- К., 1993.</w:t>
      </w:r>
    </w:p>
    <w:p w:rsidR="009E1969" w:rsidRDefault="009E1969" w:rsidP="009E1969">
      <w:pPr>
        <w:pStyle w:val="Szvegtrzsbehzssal2"/>
        <w:numPr>
          <w:ilvl w:val="0"/>
          <w:numId w:val="4"/>
        </w:numPr>
        <w:rPr>
          <w:szCs w:val="24"/>
        </w:rPr>
      </w:pPr>
      <w:r>
        <w:rPr>
          <w:szCs w:val="24"/>
        </w:rPr>
        <w:t>Біляєв О.М. Сучасний урок української мови. – К.: Рад. школа, 1981.</w:t>
      </w:r>
    </w:p>
    <w:p w:rsidR="009E1969" w:rsidRDefault="009E1969" w:rsidP="009E1969">
      <w:pPr>
        <w:pStyle w:val="Szvegtrzsbehzssal2"/>
        <w:numPr>
          <w:ilvl w:val="0"/>
          <w:numId w:val="4"/>
        </w:numPr>
        <w:rPr>
          <w:szCs w:val="24"/>
        </w:rPr>
      </w:pPr>
      <w:r>
        <w:rPr>
          <w:szCs w:val="24"/>
        </w:rPr>
        <w:t>Біляєв О.М., Мельничайко В.Я., Пентилюк М.І., Передрій Г.Р.,  Рожило Л.П. Методика вивчення рідної мови в школі. – К.: Рад. школа, 1987.</w:t>
      </w:r>
    </w:p>
    <w:p w:rsidR="009E1969" w:rsidRDefault="009E1969" w:rsidP="009E1969">
      <w:pPr>
        <w:pStyle w:val="Szvegtrzsbehzssal2"/>
        <w:numPr>
          <w:ilvl w:val="0"/>
          <w:numId w:val="4"/>
        </w:numPr>
        <w:rPr>
          <w:szCs w:val="24"/>
        </w:rPr>
      </w:pPr>
      <w:r>
        <w:rPr>
          <w:szCs w:val="24"/>
        </w:rPr>
        <w:t>Біляєв О.М., Симоненкова Л.М., Скуратівський Л.В., Шелехова Г.П., Концепція навчання державної мови в школах України // Дивослово. – 1996. – 1.- С.16-21.</w:t>
      </w:r>
    </w:p>
    <w:p w:rsidR="009E1969" w:rsidRDefault="009E1969" w:rsidP="009E1969">
      <w:pPr>
        <w:pStyle w:val="Szvegtrzsbehzssal2"/>
        <w:numPr>
          <w:ilvl w:val="0"/>
          <w:numId w:val="4"/>
        </w:numPr>
        <w:rPr>
          <w:szCs w:val="24"/>
        </w:rPr>
      </w:pPr>
      <w:r>
        <w:rPr>
          <w:szCs w:val="24"/>
        </w:rPr>
        <w:t>Бондаренко Н. Державна мова в контексті мовної освіти //Дивослово. – 1996. – №4.- С.30-34.</w:t>
      </w:r>
    </w:p>
    <w:p w:rsidR="009E1969" w:rsidRDefault="009E1969" w:rsidP="009E1969">
      <w:pPr>
        <w:pStyle w:val="Szvegtrzs"/>
        <w:numPr>
          <w:ilvl w:val="0"/>
          <w:numId w:val="4"/>
        </w:numPr>
        <w:spacing w:after="0"/>
        <w:jc w:val="both"/>
        <w:rPr>
          <w:szCs w:val="24"/>
          <w:lang w:val="ru-RU"/>
        </w:rPr>
      </w:pPr>
      <w:r>
        <w:rPr>
          <w:szCs w:val="24"/>
        </w:rPr>
        <w:t>Вашуленко М.С. Удосконалення змісту і методики навчання рідної мови в 1-4 класах. – К.: Рад. школа, 1991</w:t>
      </w:r>
    </w:p>
    <w:p w:rsidR="009E1969" w:rsidRDefault="009E1969" w:rsidP="009E1969">
      <w:pPr>
        <w:pStyle w:val="Szvegtrzs"/>
        <w:numPr>
          <w:ilvl w:val="0"/>
          <w:numId w:val="4"/>
        </w:numPr>
        <w:spacing w:after="0"/>
        <w:jc w:val="both"/>
        <w:rPr>
          <w:szCs w:val="24"/>
          <w:lang w:val="ru-RU"/>
        </w:rPr>
      </w:pPr>
      <w:r>
        <w:rPr>
          <w:color w:val="000000"/>
          <w:szCs w:val="24"/>
        </w:rPr>
        <w:t>Вихованець І.Р., Городенська К.Г. Теоретична морфологія української мови: Академічна граматика української мови.</w:t>
      </w:r>
      <w:r>
        <w:rPr>
          <w:color w:val="000000"/>
          <w:szCs w:val="24"/>
          <w:lang w:val="uk-UA"/>
        </w:rPr>
        <w:t xml:space="preserve"> – </w:t>
      </w:r>
      <w:r>
        <w:rPr>
          <w:color w:val="000000"/>
          <w:szCs w:val="24"/>
        </w:rPr>
        <w:t xml:space="preserve">К., 2004. </w:t>
      </w:r>
    </w:p>
    <w:p w:rsidR="009E1969" w:rsidRDefault="009E1969" w:rsidP="009E1969">
      <w:pPr>
        <w:numPr>
          <w:ilvl w:val="0"/>
          <w:numId w:val="4"/>
        </w:numPr>
        <w:shd w:val="clear" w:color="auto" w:fill="FFFFFF"/>
        <w:jc w:val="both"/>
      </w:pPr>
      <w:r>
        <w:rPr>
          <w:color w:val="000000"/>
        </w:rPr>
        <w:t>Вихованець І.Р., Городенська К.Г., Русанівський В</w:t>
      </w:r>
      <w:r>
        <w:rPr>
          <w:color w:val="000000"/>
          <w:lang w:val="uk-UA"/>
        </w:rPr>
        <w:t>.</w:t>
      </w:r>
      <w:r>
        <w:rPr>
          <w:color w:val="000000"/>
        </w:rPr>
        <w:t>М. Семантико-синтаксична структура речення</w:t>
      </w:r>
      <w:r>
        <w:rPr>
          <w:color w:val="000000"/>
          <w:lang w:val="uk-UA"/>
        </w:rPr>
        <w:t>.</w:t>
      </w:r>
      <w:r>
        <w:rPr>
          <w:color w:val="000000"/>
        </w:rPr>
        <w:t xml:space="preserve"> </w:t>
      </w:r>
      <w:r>
        <w:rPr>
          <w:color w:val="000000"/>
          <w:lang w:val="uk-UA"/>
        </w:rPr>
        <w:t>–</w:t>
      </w:r>
      <w:r>
        <w:rPr>
          <w:color w:val="000000"/>
        </w:rPr>
        <w:t xml:space="preserve"> К., 1983.</w:t>
      </w:r>
    </w:p>
    <w:p w:rsidR="009E1969" w:rsidRDefault="009E1969" w:rsidP="009E1969">
      <w:pPr>
        <w:numPr>
          <w:ilvl w:val="0"/>
          <w:numId w:val="4"/>
        </w:numPr>
        <w:shd w:val="clear" w:color="auto" w:fill="FFFFFF"/>
        <w:jc w:val="both"/>
      </w:pPr>
      <w:r>
        <w:rPr>
          <w:color w:val="000000"/>
        </w:rPr>
        <w:t>Вихованець І. Р</w:t>
      </w:r>
      <w:r>
        <w:rPr>
          <w:color w:val="000000"/>
          <w:lang w:val="uk-UA"/>
        </w:rPr>
        <w:t>.</w:t>
      </w:r>
      <w:r>
        <w:rPr>
          <w:color w:val="000000"/>
        </w:rPr>
        <w:t xml:space="preserve"> Граматика української мови</w:t>
      </w:r>
      <w:r>
        <w:rPr>
          <w:color w:val="000000"/>
          <w:lang w:val="uk-UA"/>
        </w:rPr>
        <w:t>.</w:t>
      </w:r>
      <w:r>
        <w:rPr>
          <w:color w:val="000000"/>
        </w:rPr>
        <w:t xml:space="preserve"> Синтаксис. – К., 1993.</w:t>
      </w:r>
    </w:p>
    <w:p w:rsidR="009E1969" w:rsidRDefault="009E1969" w:rsidP="009E1969">
      <w:pPr>
        <w:numPr>
          <w:ilvl w:val="0"/>
          <w:numId w:val="4"/>
        </w:numPr>
        <w:shd w:val="clear" w:color="auto" w:fill="FFFFFF"/>
        <w:jc w:val="both"/>
      </w:pPr>
      <w:r>
        <w:rPr>
          <w:color w:val="000000"/>
        </w:rPr>
        <w:t>Волох О.Т. та інші. Сучасна українська мова.</w:t>
      </w:r>
      <w:r>
        <w:rPr>
          <w:color w:val="000000"/>
          <w:lang w:val="uk-UA"/>
        </w:rPr>
        <w:t xml:space="preserve"> –</w:t>
      </w:r>
      <w:r>
        <w:rPr>
          <w:color w:val="000000"/>
        </w:rPr>
        <w:t xml:space="preserve"> К., 1989.</w:t>
      </w:r>
    </w:p>
    <w:p w:rsidR="009E1969" w:rsidRDefault="009E1969" w:rsidP="009E1969">
      <w:pPr>
        <w:pStyle w:val="Szvegtrzs"/>
        <w:numPr>
          <w:ilvl w:val="0"/>
          <w:numId w:val="4"/>
        </w:numPr>
        <w:spacing w:after="0"/>
        <w:jc w:val="both"/>
        <w:rPr>
          <w:szCs w:val="24"/>
        </w:rPr>
      </w:pPr>
      <w:r>
        <w:rPr>
          <w:szCs w:val="24"/>
        </w:rPr>
        <w:t>Вохміна Л.Л. Хочешь говорить – говори: 300 упражнений устной речи. –М.: Рус. яз</w:t>
      </w:r>
      <w:r>
        <w:rPr>
          <w:szCs w:val="24"/>
          <w:lang w:val="ru-RU"/>
        </w:rPr>
        <w:t>ы</w:t>
      </w:r>
      <w:r>
        <w:rPr>
          <w:szCs w:val="24"/>
        </w:rPr>
        <w:t>к, 1993.</w:t>
      </w:r>
    </w:p>
    <w:p w:rsidR="009E1969" w:rsidRDefault="009E1969" w:rsidP="009E1969">
      <w:pPr>
        <w:pStyle w:val="Szvegtrzs"/>
        <w:numPr>
          <w:ilvl w:val="0"/>
          <w:numId w:val="4"/>
        </w:numPr>
        <w:spacing w:after="0"/>
        <w:jc w:val="both"/>
        <w:rPr>
          <w:szCs w:val="24"/>
        </w:rPr>
      </w:pPr>
      <w:r>
        <w:rPr>
          <w:color w:val="000000"/>
          <w:szCs w:val="24"/>
        </w:rPr>
        <w:t>Гаркавець О.М. Про критерії поділу слів на частини мови// Українське мовознавство.- 1982.</w:t>
      </w:r>
      <w:r>
        <w:rPr>
          <w:color w:val="000000"/>
          <w:szCs w:val="24"/>
          <w:lang w:val="uk-UA"/>
        </w:rPr>
        <w:t xml:space="preserve"> –</w:t>
      </w:r>
      <w:r>
        <w:rPr>
          <w:color w:val="000000"/>
          <w:szCs w:val="24"/>
        </w:rPr>
        <w:t xml:space="preserve"> №10.</w:t>
      </w:r>
    </w:p>
    <w:p w:rsidR="009E1969" w:rsidRDefault="009E1969" w:rsidP="009E1969">
      <w:pPr>
        <w:numPr>
          <w:ilvl w:val="0"/>
          <w:numId w:val="4"/>
        </w:numPr>
        <w:shd w:val="clear" w:color="auto" w:fill="FFFFFF"/>
      </w:pPr>
      <w:r>
        <w:rPr>
          <w:color w:val="000000"/>
        </w:rPr>
        <w:t xml:space="preserve">Горпинич В.О. Будова слова і словотвір. </w:t>
      </w:r>
      <w:r>
        <w:rPr>
          <w:color w:val="000000"/>
          <w:lang w:val="uk-UA"/>
        </w:rPr>
        <w:t>–</w:t>
      </w:r>
      <w:r>
        <w:rPr>
          <w:color w:val="000000"/>
        </w:rPr>
        <w:t xml:space="preserve"> К., 1977.</w:t>
      </w:r>
    </w:p>
    <w:p w:rsidR="009E1969" w:rsidRDefault="009E1969" w:rsidP="009E1969">
      <w:pPr>
        <w:pStyle w:val="Szvegtrzs"/>
        <w:numPr>
          <w:ilvl w:val="0"/>
          <w:numId w:val="4"/>
        </w:numPr>
        <w:spacing w:after="0"/>
        <w:jc w:val="both"/>
        <w:rPr>
          <w:szCs w:val="24"/>
        </w:rPr>
      </w:pPr>
      <w:r>
        <w:rPr>
          <w:szCs w:val="24"/>
        </w:rPr>
        <w:t>Горяний В.Д. Українська мова (10-11 кл.): Посібник для шкіл (класів) з поглибленим вивченням рідної мови. – К.: Освіта, 1992.</w:t>
      </w:r>
    </w:p>
    <w:p w:rsidR="009E1969" w:rsidRDefault="009E1969" w:rsidP="009E1969">
      <w:pPr>
        <w:pStyle w:val="Szvegtrzs"/>
        <w:numPr>
          <w:ilvl w:val="0"/>
          <w:numId w:val="4"/>
        </w:numPr>
        <w:spacing w:after="0"/>
        <w:jc w:val="both"/>
        <w:rPr>
          <w:szCs w:val="24"/>
        </w:rPr>
      </w:pPr>
      <w:r>
        <w:rPr>
          <w:szCs w:val="24"/>
        </w:rPr>
        <w:t>Грипас Н.Я. Робота з текстом на уроках мови в 4</w:t>
      </w:r>
      <w:r>
        <w:rPr>
          <w:szCs w:val="24"/>
          <w:lang w:val="uk-UA"/>
        </w:rPr>
        <w:t xml:space="preserve"> – </w:t>
      </w:r>
      <w:r>
        <w:rPr>
          <w:szCs w:val="24"/>
        </w:rPr>
        <w:t>6 класах. – К.: Рад. школа, 1989.</w:t>
      </w:r>
    </w:p>
    <w:p w:rsidR="009E1969" w:rsidRDefault="009E1969" w:rsidP="009E1969">
      <w:pPr>
        <w:numPr>
          <w:ilvl w:val="0"/>
          <w:numId w:val="4"/>
        </w:numPr>
        <w:shd w:val="clear" w:color="auto" w:fill="FFFFFF"/>
        <w:jc w:val="both"/>
      </w:pPr>
      <w:r>
        <w:rPr>
          <w:color w:val="000000"/>
        </w:rPr>
        <w:t>Грищенко А.П. Прикметник в структурі словосполучення і речення //УМЛШ.</w:t>
      </w:r>
      <w:r>
        <w:rPr>
          <w:color w:val="000000"/>
          <w:lang w:val="uk-UA"/>
        </w:rPr>
        <w:t xml:space="preserve"> –</w:t>
      </w:r>
      <w:r>
        <w:rPr>
          <w:color w:val="000000"/>
        </w:rPr>
        <w:t xml:space="preserve"> 1986.</w:t>
      </w:r>
      <w:r>
        <w:rPr>
          <w:color w:val="000000"/>
          <w:lang w:val="uk-UA"/>
        </w:rPr>
        <w:t xml:space="preserve"> –</w:t>
      </w:r>
      <w:r>
        <w:rPr>
          <w:color w:val="000000"/>
        </w:rPr>
        <w:t xml:space="preserve"> №7.</w:t>
      </w:r>
    </w:p>
    <w:p w:rsidR="009E1969" w:rsidRDefault="009E1969" w:rsidP="009E1969">
      <w:pPr>
        <w:numPr>
          <w:ilvl w:val="0"/>
          <w:numId w:val="4"/>
        </w:numPr>
        <w:shd w:val="clear" w:color="auto" w:fill="FFFFFF"/>
        <w:jc w:val="both"/>
      </w:pPr>
      <w:r>
        <w:rPr>
          <w:color w:val="000000"/>
        </w:rPr>
        <w:t xml:space="preserve">Грищенко А.П. Прикметник в українській мові. </w:t>
      </w:r>
      <w:r>
        <w:rPr>
          <w:color w:val="000000"/>
          <w:lang w:val="uk-UA"/>
        </w:rPr>
        <w:t>–</w:t>
      </w:r>
      <w:r>
        <w:rPr>
          <w:color w:val="000000"/>
        </w:rPr>
        <w:t xml:space="preserve"> К., 1987.</w:t>
      </w:r>
    </w:p>
    <w:p w:rsidR="009E1969" w:rsidRDefault="009E1969" w:rsidP="009E1969">
      <w:pPr>
        <w:pStyle w:val="Szvegtrzs"/>
        <w:numPr>
          <w:ilvl w:val="0"/>
          <w:numId w:val="4"/>
        </w:numPr>
        <w:spacing w:after="0"/>
        <w:jc w:val="both"/>
        <w:rPr>
          <w:szCs w:val="24"/>
        </w:rPr>
      </w:pPr>
      <w:r>
        <w:rPr>
          <w:szCs w:val="24"/>
        </w:rPr>
        <w:t>Гуйванюк Н.В., Кульбабська О.В. Сучасна українська літературна мова:Навчально-методичний посібник.</w:t>
      </w:r>
      <w:r>
        <w:rPr>
          <w:szCs w:val="24"/>
          <w:lang w:val="uk-UA"/>
        </w:rPr>
        <w:t xml:space="preserve"> – </w:t>
      </w:r>
      <w:r>
        <w:rPr>
          <w:szCs w:val="24"/>
        </w:rPr>
        <w:t>Чернівці: Рута, 2004</w:t>
      </w:r>
    </w:p>
    <w:p w:rsidR="009E1969" w:rsidRDefault="009E1969" w:rsidP="009E1969">
      <w:pPr>
        <w:pStyle w:val="Szvegtrzs"/>
        <w:numPr>
          <w:ilvl w:val="0"/>
          <w:numId w:val="4"/>
        </w:numPr>
        <w:spacing w:after="0"/>
        <w:jc w:val="both"/>
        <w:rPr>
          <w:szCs w:val="24"/>
        </w:rPr>
      </w:pPr>
      <w:r>
        <w:rPr>
          <w:szCs w:val="24"/>
        </w:rPr>
        <w:t>Гурло Г.В. Програмовані картки до теми: Види складнопідрядних речень // Дивослово. – 1995. - №3. – С.40-42.</w:t>
      </w:r>
    </w:p>
    <w:p w:rsidR="009E1969" w:rsidRDefault="009E1969" w:rsidP="009E1969">
      <w:pPr>
        <w:numPr>
          <w:ilvl w:val="0"/>
          <w:numId w:val="4"/>
        </w:numPr>
        <w:shd w:val="clear" w:color="auto" w:fill="FFFFFF"/>
        <w:jc w:val="both"/>
      </w:pPr>
      <w:r>
        <w:rPr>
          <w:color w:val="000000"/>
        </w:rPr>
        <w:t>Доленко М.Т. та інші. Сучасна українська мова.</w:t>
      </w:r>
      <w:r>
        <w:rPr>
          <w:color w:val="000000"/>
          <w:lang w:val="uk-UA"/>
        </w:rPr>
        <w:t>–</w:t>
      </w:r>
      <w:r>
        <w:rPr>
          <w:color w:val="000000"/>
        </w:rPr>
        <w:t xml:space="preserve"> К., 1987.</w:t>
      </w:r>
    </w:p>
    <w:p w:rsidR="009E1969" w:rsidRDefault="009E1969" w:rsidP="009E1969">
      <w:pPr>
        <w:pStyle w:val="Szvegtrzs"/>
        <w:numPr>
          <w:ilvl w:val="0"/>
          <w:numId w:val="4"/>
        </w:numPr>
        <w:spacing w:after="0"/>
        <w:jc w:val="both"/>
        <w:rPr>
          <w:szCs w:val="24"/>
        </w:rPr>
      </w:pPr>
      <w:r>
        <w:rPr>
          <w:szCs w:val="24"/>
        </w:rPr>
        <w:t>Донченко Т.К. Організація навчальної діяльності учнів на уроках рідної мови. – К., 1995.</w:t>
      </w:r>
    </w:p>
    <w:p w:rsidR="009E1969" w:rsidRDefault="009E1969" w:rsidP="009E1969">
      <w:pPr>
        <w:numPr>
          <w:ilvl w:val="0"/>
          <w:numId w:val="4"/>
        </w:numPr>
        <w:shd w:val="clear" w:color="auto" w:fill="FFFFFF"/>
        <w:jc w:val="both"/>
      </w:pPr>
      <w:r>
        <w:rPr>
          <w:color w:val="000000"/>
        </w:rPr>
        <w:t xml:space="preserve">Дорошенко С.І., Дудик П.С. Вступ до мовознавства. </w:t>
      </w:r>
      <w:r>
        <w:rPr>
          <w:color w:val="000000"/>
          <w:lang w:val="uk-UA"/>
        </w:rPr>
        <w:t>–</w:t>
      </w:r>
      <w:r>
        <w:rPr>
          <w:color w:val="000000"/>
        </w:rPr>
        <w:t xml:space="preserve"> К., 1974.</w:t>
      </w:r>
    </w:p>
    <w:p w:rsidR="009E1969" w:rsidRDefault="009E1969" w:rsidP="009E1969">
      <w:pPr>
        <w:pStyle w:val="Szvegtrzs"/>
        <w:numPr>
          <w:ilvl w:val="0"/>
          <w:numId w:val="4"/>
        </w:numPr>
        <w:spacing w:after="0"/>
        <w:jc w:val="both"/>
        <w:rPr>
          <w:szCs w:val="24"/>
        </w:rPr>
      </w:pPr>
      <w:r>
        <w:rPr>
          <w:szCs w:val="24"/>
        </w:rPr>
        <w:t>Єрмоленко С.І., Мацько Л.І. Навчально-виховна концепція вивчення рідної (державної) мови // Дивослово. – 1994. – 7. – С.28-33.</w:t>
      </w:r>
    </w:p>
    <w:p w:rsidR="009E1969" w:rsidRDefault="009E1969" w:rsidP="009E1969">
      <w:pPr>
        <w:numPr>
          <w:ilvl w:val="0"/>
          <w:numId w:val="4"/>
        </w:numPr>
        <w:shd w:val="clear" w:color="auto" w:fill="FFFFFF"/>
        <w:jc w:val="both"/>
      </w:pPr>
      <w:r>
        <w:rPr>
          <w:color w:val="000000"/>
        </w:rPr>
        <w:t xml:space="preserve">Жовтобрюх М.А. Українська літературна мова. </w:t>
      </w:r>
      <w:r>
        <w:rPr>
          <w:color w:val="000000"/>
          <w:lang w:val="uk-UA"/>
        </w:rPr>
        <w:t>–</w:t>
      </w:r>
      <w:r>
        <w:rPr>
          <w:color w:val="000000"/>
        </w:rPr>
        <w:t xml:space="preserve"> К , 1984.</w:t>
      </w:r>
    </w:p>
    <w:p w:rsidR="009E1969" w:rsidRDefault="009E1969" w:rsidP="009E1969">
      <w:pPr>
        <w:numPr>
          <w:ilvl w:val="0"/>
          <w:numId w:val="4"/>
        </w:numPr>
        <w:shd w:val="clear" w:color="auto" w:fill="FFFFFF"/>
        <w:jc w:val="both"/>
      </w:pPr>
      <w:r>
        <w:rPr>
          <w:color w:val="000000"/>
        </w:rPr>
        <w:t xml:space="preserve">Жовтобрюх М.А., Волох О.Т. , Самійленко С.П., Слинько І.І. Історична граматика української мови. </w:t>
      </w:r>
      <w:r>
        <w:rPr>
          <w:color w:val="000000"/>
          <w:lang w:val="uk-UA"/>
        </w:rPr>
        <w:t>–</w:t>
      </w:r>
      <w:r>
        <w:rPr>
          <w:color w:val="000000"/>
        </w:rPr>
        <w:t xml:space="preserve"> К : Вища школа, 1980</w:t>
      </w:r>
      <w:r>
        <w:rPr>
          <w:color w:val="000000"/>
          <w:lang w:val="uk-UA"/>
        </w:rPr>
        <w:t>.</w:t>
      </w:r>
    </w:p>
    <w:p w:rsidR="009E1969" w:rsidRDefault="009E1969" w:rsidP="009E1969">
      <w:pPr>
        <w:numPr>
          <w:ilvl w:val="0"/>
          <w:numId w:val="4"/>
        </w:numPr>
        <w:shd w:val="clear" w:color="auto" w:fill="FFFFFF"/>
        <w:jc w:val="both"/>
      </w:pPr>
      <w:r>
        <w:rPr>
          <w:color w:val="000000"/>
        </w:rPr>
        <w:t>Жовтобрюх М.А., Кулик Б.М. Курс сучасної літературної мови. Ч.І., 4-е вид.</w:t>
      </w:r>
      <w:r>
        <w:rPr>
          <w:color w:val="000000"/>
          <w:lang w:val="uk-UA"/>
        </w:rPr>
        <w:t xml:space="preserve"> –</w:t>
      </w:r>
      <w:r>
        <w:rPr>
          <w:color w:val="000000"/>
        </w:rPr>
        <w:t xml:space="preserve"> К.: Вища школа, 1972.</w:t>
      </w:r>
    </w:p>
    <w:p w:rsidR="009E1969" w:rsidRDefault="009E1969" w:rsidP="009E1969">
      <w:pPr>
        <w:numPr>
          <w:ilvl w:val="0"/>
          <w:numId w:val="4"/>
        </w:numPr>
        <w:shd w:val="clear" w:color="auto" w:fill="FFFFFF"/>
        <w:jc w:val="both"/>
        <w:rPr>
          <w:lang w:val="uk-UA"/>
        </w:rPr>
      </w:pPr>
      <w:r>
        <w:rPr>
          <w:color w:val="000000"/>
          <w:lang w:val="uk-UA"/>
        </w:rPr>
        <w:t>Заоборна М.І. Просте речення. Складні випадки аналізу: Навчальний посібник для студентів вищих педагогічних навчальних закладів. – Тернопіль: Підручники і посібники, 2002.</w:t>
      </w:r>
    </w:p>
    <w:p w:rsidR="009E1969" w:rsidRDefault="009E1969" w:rsidP="009E1969">
      <w:pPr>
        <w:pStyle w:val="Szvegtrzs"/>
        <w:numPr>
          <w:ilvl w:val="0"/>
          <w:numId w:val="4"/>
        </w:numPr>
        <w:spacing w:after="0"/>
        <w:jc w:val="both"/>
        <w:rPr>
          <w:szCs w:val="24"/>
        </w:rPr>
      </w:pPr>
      <w:r>
        <w:rPr>
          <w:szCs w:val="24"/>
        </w:rPr>
        <w:lastRenderedPageBreak/>
        <w:t>Іванишин В., Радевич-Винницький Я. Мова і нація. – Дрогобич: Відродження, 1994.</w:t>
      </w:r>
    </w:p>
    <w:p w:rsidR="009E1969" w:rsidRDefault="009E1969" w:rsidP="009E1969">
      <w:pPr>
        <w:numPr>
          <w:ilvl w:val="0"/>
          <w:numId w:val="4"/>
        </w:numPr>
        <w:shd w:val="clear" w:color="auto" w:fill="FFFFFF"/>
        <w:jc w:val="both"/>
      </w:pPr>
      <w:r>
        <w:rPr>
          <w:color w:val="000000"/>
        </w:rPr>
        <w:t>Кадомцева П.О</w:t>
      </w:r>
      <w:r>
        <w:rPr>
          <w:color w:val="000000"/>
          <w:lang w:val="uk-UA"/>
        </w:rPr>
        <w:t>.</w:t>
      </w:r>
      <w:r>
        <w:rPr>
          <w:color w:val="000000"/>
        </w:rPr>
        <w:t xml:space="preserve"> Українська мова. Синтаксис простого речення. </w:t>
      </w:r>
      <w:r>
        <w:rPr>
          <w:color w:val="000000"/>
          <w:lang w:val="uk-UA"/>
        </w:rPr>
        <w:t>–</w:t>
      </w:r>
      <w:r>
        <w:rPr>
          <w:color w:val="000000"/>
        </w:rPr>
        <w:t xml:space="preserve"> К., 1985.</w:t>
      </w:r>
    </w:p>
    <w:p w:rsidR="009E1969" w:rsidRDefault="009E1969" w:rsidP="009E1969">
      <w:pPr>
        <w:pStyle w:val="Szvegtrzs"/>
        <w:numPr>
          <w:ilvl w:val="0"/>
          <w:numId w:val="4"/>
        </w:numPr>
        <w:spacing w:after="0"/>
        <w:jc w:val="both"/>
        <w:rPr>
          <w:szCs w:val="24"/>
        </w:rPr>
      </w:pPr>
      <w:r>
        <w:rPr>
          <w:szCs w:val="24"/>
        </w:rPr>
        <w:t>Караман С.О. Методика навчання української мови в гімназії.: Посібник для студентів вищих закладів освіти. – К.: Ленвіт, 2000.</w:t>
      </w:r>
    </w:p>
    <w:p w:rsidR="009E1969" w:rsidRDefault="009E1969" w:rsidP="009E1969">
      <w:pPr>
        <w:numPr>
          <w:ilvl w:val="0"/>
          <w:numId w:val="4"/>
        </w:numPr>
        <w:shd w:val="clear" w:color="auto" w:fill="FFFFFF"/>
        <w:jc w:val="both"/>
      </w:pPr>
      <w:r>
        <w:rPr>
          <w:color w:val="000000"/>
        </w:rPr>
        <w:t xml:space="preserve">Ковалик І.І., Самійленко С.П. Загальне мовознавство. Історія лінгвістичної думки: Навч.посібник для студентів філологічних факультетів. </w:t>
      </w:r>
      <w:r>
        <w:rPr>
          <w:color w:val="000000"/>
          <w:lang w:val="uk-UA"/>
        </w:rPr>
        <w:t>–</w:t>
      </w:r>
      <w:r>
        <w:rPr>
          <w:color w:val="000000"/>
        </w:rPr>
        <w:t xml:space="preserve"> К., 1985.</w:t>
      </w:r>
    </w:p>
    <w:p w:rsidR="009E1969" w:rsidRDefault="009E1969" w:rsidP="009E1969">
      <w:pPr>
        <w:numPr>
          <w:ilvl w:val="0"/>
          <w:numId w:val="4"/>
        </w:numPr>
        <w:shd w:val="clear" w:color="auto" w:fill="FFFFFF"/>
        <w:jc w:val="both"/>
      </w:pPr>
      <w:r>
        <w:rPr>
          <w:color w:val="000000"/>
          <w:lang w:val="uk-UA"/>
        </w:rPr>
        <w:t>Кочерган М.П. Загальне мовознавство: Підручник. – К., 1999.</w:t>
      </w:r>
    </w:p>
    <w:p w:rsidR="009E1969" w:rsidRDefault="009E1969" w:rsidP="009E1969">
      <w:pPr>
        <w:numPr>
          <w:ilvl w:val="0"/>
          <w:numId w:val="4"/>
        </w:numPr>
        <w:shd w:val="clear" w:color="auto" w:fill="FFFFFF"/>
        <w:jc w:val="both"/>
      </w:pPr>
      <w:r>
        <w:rPr>
          <w:color w:val="000000"/>
        </w:rPr>
        <w:t>Кучеренко І.К. Теоретичні питання граматики української мови. Морфологія.</w:t>
      </w:r>
      <w:r>
        <w:rPr>
          <w:color w:val="000000"/>
          <w:lang w:val="uk-UA"/>
        </w:rPr>
        <w:t xml:space="preserve"> –</w:t>
      </w:r>
      <w:r>
        <w:rPr>
          <w:color w:val="000000"/>
        </w:rPr>
        <w:t xml:space="preserve"> К., 1981.</w:t>
      </w:r>
    </w:p>
    <w:p w:rsidR="009E1969" w:rsidRDefault="009E1969" w:rsidP="009E1969">
      <w:pPr>
        <w:numPr>
          <w:ilvl w:val="0"/>
          <w:numId w:val="4"/>
        </w:numPr>
        <w:shd w:val="clear" w:color="auto" w:fill="FFFFFF"/>
        <w:jc w:val="both"/>
      </w:pPr>
      <w:r>
        <w:rPr>
          <w:color w:val="000000"/>
        </w:rPr>
        <w:t xml:space="preserve">Леонова М В Сучасна українська літературна мова. Морфологія </w:t>
      </w:r>
      <w:r>
        <w:rPr>
          <w:color w:val="000000"/>
          <w:lang w:val="uk-UA"/>
        </w:rPr>
        <w:t>–</w:t>
      </w:r>
      <w:r>
        <w:rPr>
          <w:color w:val="000000"/>
        </w:rPr>
        <w:t xml:space="preserve"> К.,1983. </w:t>
      </w:r>
    </w:p>
    <w:p w:rsidR="009E1969" w:rsidRDefault="009E1969" w:rsidP="009E1969">
      <w:pPr>
        <w:numPr>
          <w:ilvl w:val="0"/>
          <w:numId w:val="4"/>
        </w:numPr>
        <w:shd w:val="clear" w:color="auto" w:fill="FFFFFF"/>
        <w:jc w:val="both"/>
      </w:pPr>
      <w:r>
        <w:rPr>
          <w:color w:val="000000"/>
        </w:rPr>
        <w:t xml:space="preserve">Матвіяс І.Г. Іменник в українській мові. </w:t>
      </w:r>
      <w:r>
        <w:rPr>
          <w:color w:val="000000"/>
          <w:lang w:val="uk-UA"/>
        </w:rPr>
        <w:t>–</w:t>
      </w:r>
      <w:r>
        <w:rPr>
          <w:color w:val="000000"/>
        </w:rPr>
        <w:t xml:space="preserve"> К , 1974.</w:t>
      </w:r>
    </w:p>
    <w:p w:rsidR="009E1969" w:rsidRDefault="009E1969" w:rsidP="009E1969">
      <w:pPr>
        <w:numPr>
          <w:ilvl w:val="0"/>
          <w:numId w:val="4"/>
        </w:numPr>
        <w:shd w:val="clear" w:color="auto" w:fill="FFFFFF"/>
        <w:jc w:val="both"/>
      </w:pPr>
      <w:r>
        <w:rPr>
          <w:color w:val="000000"/>
          <w:lang w:val="uk-UA"/>
        </w:rPr>
        <w:t>Мацько Л.І., Сидоренко О.М., Мацько О.М. Стилістика української мови: Підручник. – К., 2003.</w:t>
      </w:r>
    </w:p>
    <w:p w:rsidR="009E1969" w:rsidRDefault="009E1969" w:rsidP="009E1969">
      <w:pPr>
        <w:pStyle w:val="Szvegtrzs"/>
        <w:numPr>
          <w:ilvl w:val="0"/>
          <w:numId w:val="4"/>
        </w:numPr>
        <w:spacing w:after="0"/>
        <w:jc w:val="both"/>
        <w:rPr>
          <w:szCs w:val="24"/>
        </w:rPr>
      </w:pPr>
      <w:r>
        <w:rPr>
          <w:szCs w:val="24"/>
        </w:rPr>
        <w:t>Мельничайко В.Я. Творчі роботи на уроках рідної мови. – К.: Рад. школа, 1984.</w:t>
      </w:r>
    </w:p>
    <w:p w:rsidR="009E1969" w:rsidRDefault="009E1969" w:rsidP="009E1969">
      <w:pPr>
        <w:pStyle w:val="Szvegtrzs"/>
        <w:numPr>
          <w:ilvl w:val="0"/>
          <w:numId w:val="4"/>
        </w:numPr>
        <w:spacing w:after="0"/>
        <w:jc w:val="both"/>
        <w:rPr>
          <w:szCs w:val="24"/>
        </w:rPr>
      </w:pPr>
      <w:r>
        <w:rPr>
          <w:szCs w:val="24"/>
        </w:rPr>
        <w:t>Мельничайко В.Я., Пентилюк М.І., Рожило Л.П. Удосконалення змісту і методів навчання рідної мови. – К.: Рад. школа, 1982.</w:t>
      </w:r>
    </w:p>
    <w:p w:rsidR="009E1969" w:rsidRDefault="009E1969" w:rsidP="009E1969">
      <w:pPr>
        <w:pStyle w:val="Szvegtrzs"/>
        <w:numPr>
          <w:ilvl w:val="0"/>
          <w:numId w:val="4"/>
        </w:numPr>
        <w:spacing w:after="0"/>
        <w:jc w:val="both"/>
        <w:rPr>
          <w:szCs w:val="24"/>
        </w:rPr>
      </w:pPr>
      <w:r>
        <w:rPr>
          <w:szCs w:val="24"/>
        </w:rPr>
        <w:t>Методика навчання рідної мови в середніх навчальних закладах: Підручник для студентів вищих закладів освіти / За ред. Пентилюк М.І. – К.: Ленвіт, 2000.</w:t>
      </w:r>
    </w:p>
    <w:p w:rsidR="009E1969" w:rsidRDefault="009E1969" w:rsidP="009E1969">
      <w:pPr>
        <w:pStyle w:val="Szvegtrzs"/>
        <w:numPr>
          <w:ilvl w:val="0"/>
          <w:numId w:val="4"/>
        </w:numPr>
        <w:spacing w:after="0"/>
        <w:jc w:val="both"/>
        <w:rPr>
          <w:szCs w:val="24"/>
        </w:rPr>
      </w:pPr>
      <w:r>
        <w:rPr>
          <w:szCs w:val="24"/>
        </w:rPr>
        <w:t>Михайлюк В. Аспекти формування культури ділового мовлення // Дивослово. – 2001</w:t>
      </w:r>
      <w:r>
        <w:rPr>
          <w:szCs w:val="24"/>
          <w:lang w:val="uk-UA"/>
        </w:rPr>
        <w:t>.</w:t>
      </w:r>
      <w:r>
        <w:rPr>
          <w:szCs w:val="24"/>
        </w:rPr>
        <w:t xml:space="preserve"> </w:t>
      </w:r>
      <w:r>
        <w:rPr>
          <w:szCs w:val="24"/>
          <w:lang w:val="uk-UA"/>
        </w:rPr>
        <w:t>–</w:t>
      </w:r>
      <w:r>
        <w:rPr>
          <w:szCs w:val="24"/>
        </w:rPr>
        <w:t xml:space="preserve"> №3. – С.41</w:t>
      </w:r>
      <w:r>
        <w:rPr>
          <w:szCs w:val="24"/>
          <w:lang w:val="uk-UA"/>
        </w:rPr>
        <w:t xml:space="preserve"> – </w:t>
      </w:r>
      <w:r>
        <w:rPr>
          <w:szCs w:val="24"/>
        </w:rPr>
        <w:t xml:space="preserve">43. </w:t>
      </w:r>
    </w:p>
    <w:p w:rsidR="009E1969" w:rsidRDefault="009E1969" w:rsidP="009E1969">
      <w:pPr>
        <w:pStyle w:val="Szvegtrzs"/>
        <w:numPr>
          <w:ilvl w:val="0"/>
          <w:numId w:val="4"/>
        </w:numPr>
        <w:spacing w:after="0"/>
        <w:jc w:val="both"/>
        <w:rPr>
          <w:szCs w:val="24"/>
        </w:rPr>
      </w:pPr>
      <w:r>
        <w:rPr>
          <w:szCs w:val="24"/>
        </w:rPr>
        <w:t>Національна система виховання: Концепція. – К., 1991.</w:t>
      </w:r>
    </w:p>
    <w:p w:rsidR="009E1969" w:rsidRDefault="009E1969" w:rsidP="009E1969">
      <w:pPr>
        <w:pStyle w:val="Szvegtrzs"/>
        <w:numPr>
          <w:ilvl w:val="0"/>
          <w:numId w:val="4"/>
        </w:numPr>
        <w:spacing w:after="0"/>
        <w:jc w:val="both"/>
        <w:rPr>
          <w:szCs w:val="24"/>
        </w:rPr>
      </w:pPr>
      <w:r>
        <w:rPr>
          <w:szCs w:val="24"/>
        </w:rPr>
        <w:t>Неживий О.І., Ужченко В.Д. Дидактичний матеріал з народознавства на уроках рідної мови. – К.: Освіта, 1993.</w:t>
      </w:r>
    </w:p>
    <w:p w:rsidR="009E1969" w:rsidRDefault="009E1969" w:rsidP="009E1969">
      <w:pPr>
        <w:pStyle w:val="Szvegtrzs"/>
        <w:numPr>
          <w:ilvl w:val="0"/>
          <w:numId w:val="4"/>
        </w:numPr>
        <w:spacing w:after="0"/>
        <w:jc w:val="both"/>
        <w:rPr>
          <w:szCs w:val="24"/>
        </w:rPr>
      </w:pPr>
      <w:r>
        <w:rPr>
          <w:szCs w:val="24"/>
        </w:rPr>
        <w:t>Олійник І.С., Іваненко В.К., Рожило Л.П., Скорик О.С. Методика навчання рідної мови в середній школі.</w:t>
      </w:r>
      <w:r>
        <w:rPr>
          <w:szCs w:val="24"/>
          <w:lang w:val="uk-UA"/>
        </w:rPr>
        <w:t xml:space="preserve"> –</w:t>
      </w:r>
      <w:r>
        <w:rPr>
          <w:szCs w:val="24"/>
        </w:rPr>
        <w:t xml:space="preserve"> К.: Вища школа, 1989.</w:t>
      </w:r>
    </w:p>
    <w:p w:rsidR="009E1969" w:rsidRDefault="009E1969" w:rsidP="009E1969">
      <w:pPr>
        <w:pStyle w:val="Szvegtrzs"/>
        <w:numPr>
          <w:ilvl w:val="0"/>
          <w:numId w:val="4"/>
        </w:numPr>
        <w:spacing w:after="0"/>
        <w:jc w:val="both"/>
        <w:rPr>
          <w:szCs w:val="24"/>
        </w:rPr>
      </w:pPr>
      <w:r>
        <w:rPr>
          <w:szCs w:val="24"/>
        </w:rPr>
        <w:t>Педагогічні інновації у сучасній школі. Науково</w:t>
      </w:r>
      <w:r>
        <w:rPr>
          <w:szCs w:val="24"/>
          <w:lang w:val="uk-UA"/>
        </w:rPr>
        <w:t xml:space="preserve"> – </w:t>
      </w:r>
      <w:r>
        <w:rPr>
          <w:szCs w:val="24"/>
        </w:rPr>
        <w:t>методичний збірник.</w:t>
      </w:r>
      <w:r>
        <w:rPr>
          <w:szCs w:val="24"/>
          <w:lang w:val="uk-UA"/>
        </w:rPr>
        <w:t xml:space="preserve"> –</w:t>
      </w:r>
      <w:r>
        <w:rPr>
          <w:szCs w:val="24"/>
        </w:rPr>
        <w:t xml:space="preserve"> К.: Освіта, 1994.</w:t>
      </w:r>
    </w:p>
    <w:p w:rsidR="009E1969" w:rsidRDefault="009E1969" w:rsidP="009E1969">
      <w:pPr>
        <w:pStyle w:val="Szvegtrzs"/>
        <w:numPr>
          <w:ilvl w:val="0"/>
          <w:numId w:val="4"/>
        </w:numPr>
        <w:spacing w:after="0"/>
        <w:jc w:val="both"/>
        <w:rPr>
          <w:szCs w:val="24"/>
        </w:rPr>
      </w:pPr>
      <w:r>
        <w:rPr>
          <w:szCs w:val="24"/>
        </w:rPr>
        <w:t>Пентилюк М.І. Культура мови і стилістика: Підручник для гімназій гуманітарного профілю. – К.: Вежа, 1994.</w:t>
      </w:r>
    </w:p>
    <w:p w:rsidR="009E1969" w:rsidRDefault="009E1969" w:rsidP="009E1969">
      <w:pPr>
        <w:pStyle w:val="Szvegtrzs"/>
        <w:numPr>
          <w:ilvl w:val="0"/>
          <w:numId w:val="4"/>
        </w:numPr>
        <w:spacing w:after="0"/>
        <w:jc w:val="both"/>
        <w:rPr>
          <w:szCs w:val="24"/>
        </w:rPr>
      </w:pPr>
      <w:r>
        <w:rPr>
          <w:szCs w:val="24"/>
        </w:rPr>
        <w:t>Пентилюк М.І.</w:t>
      </w:r>
      <w:r>
        <w:rPr>
          <w:szCs w:val="24"/>
          <w:lang w:val="uk-UA"/>
        </w:rPr>
        <w:t xml:space="preserve"> </w:t>
      </w:r>
      <w:r>
        <w:rPr>
          <w:szCs w:val="24"/>
        </w:rPr>
        <w:t>Вивчення української мови в школах з російською мовою навчання: Методичний посібник для вчителя.</w:t>
      </w:r>
      <w:r>
        <w:rPr>
          <w:szCs w:val="24"/>
          <w:lang w:val="uk-UA"/>
        </w:rPr>
        <w:t xml:space="preserve"> –</w:t>
      </w:r>
      <w:r>
        <w:rPr>
          <w:szCs w:val="24"/>
        </w:rPr>
        <w:t xml:space="preserve"> К.: Рута, 2000.</w:t>
      </w:r>
    </w:p>
    <w:p w:rsidR="009E1969" w:rsidRDefault="009E1969" w:rsidP="009E1969">
      <w:pPr>
        <w:pStyle w:val="Szvegtrzs"/>
        <w:numPr>
          <w:ilvl w:val="0"/>
          <w:numId w:val="4"/>
        </w:numPr>
        <w:spacing w:after="0"/>
        <w:jc w:val="both"/>
        <w:rPr>
          <w:szCs w:val="24"/>
        </w:rPr>
      </w:pPr>
      <w:r>
        <w:rPr>
          <w:szCs w:val="24"/>
        </w:rPr>
        <w:t>Передрій Г.Р. Позакласна робота з рідної мови 4-8 кл.</w:t>
      </w:r>
      <w:r>
        <w:rPr>
          <w:szCs w:val="24"/>
          <w:lang w:val="uk-UA"/>
        </w:rPr>
        <w:t xml:space="preserve"> –</w:t>
      </w:r>
      <w:r>
        <w:rPr>
          <w:szCs w:val="24"/>
        </w:rPr>
        <w:t xml:space="preserve"> К.: Рад школа, 1979.</w:t>
      </w:r>
    </w:p>
    <w:p w:rsidR="009E1969" w:rsidRDefault="009E1969" w:rsidP="009E1969">
      <w:pPr>
        <w:pStyle w:val="Szvegtrzs"/>
        <w:numPr>
          <w:ilvl w:val="0"/>
          <w:numId w:val="4"/>
        </w:numPr>
        <w:spacing w:after="0"/>
        <w:jc w:val="both"/>
        <w:rPr>
          <w:szCs w:val="24"/>
        </w:rPr>
      </w:pPr>
      <w:r>
        <w:rPr>
          <w:szCs w:val="24"/>
        </w:rPr>
        <w:t>Плиско К.М. Організація навчання синтаксису в середній школі: Посібник для вчителя.</w:t>
      </w:r>
      <w:r>
        <w:rPr>
          <w:szCs w:val="24"/>
          <w:lang w:val="uk-UA"/>
        </w:rPr>
        <w:t xml:space="preserve"> –</w:t>
      </w:r>
      <w:r>
        <w:rPr>
          <w:szCs w:val="24"/>
        </w:rPr>
        <w:t xml:space="preserve"> К.: Рад. школа, 1990.</w:t>
      </w:r>
    </w:p>
    <w:p w:rsidR="009E1969" w:rsidRDefault="009E1969" w:rsidP="009E1969">
      <w:pPr>
        <w:numPr>
          <w:ilvl w:val="0"/>
          <w:numId w:val="4"/>
        </w:numPr>
        <w:shd w:val="clear" w:color="auto" w:fill="FFFFFF"/>
        <w:jc w:val="both"/>
      </w:pPr>
      <w:r>
        <w:rPr>
          <w:color w:val="000000"/>
        </w:rPr>
        <w:t>Плиско К.М. Синтаксис української мови. Проблемні питання.</w:t>
      </w:r>
      <w:r>
        <w:rPr>
          <w:color w:val="000000"/>
          <w:lang w:val="uk-UA"/>
        </w:rPr>
        <w:t xml:space="preserve"> –</w:t>
      </w:r>
      <w:r>
        <w:rPr>
          <w:color w:val="000000"/>
        </w:rPr>
        <w:t xml:space="preserve"> Харків, 1992.</w:t>
      </w:r>
    </w:p>
    <w:p w:rsidR="009E1969" w:rsidRDefault="009E1969" w:rsidP="009E1969">
      <w:pPr>
        <w:numPr>
          <w:ilvl w:val="0"/>
          <w:numId w:val="4"/>
        </w:numPr>
        <w:shd w:val="clear" w:color="auto" w:fill="FFFFFF"/>
        <w:jc w:val="both"/>
      </w:pPr>
      <w:r>
        <w:rPr>
          <w:color w:val="000000"/>
        </w:rPr>
        <w:t xml:space="preserve">Плющ М.Я. Історія української літературної мови. </w:t>
      </w:r>
      <w:r>
        <w:rPr>
          <w:color w:val="000000"/>
          <w:lang w:val="uk-UA"/>
        </w:rPr>
        <w:t>–</w:t>
      </w:r>
      <w:r>
        <w:rPr>
          <w:color w:val="000000"/>
        </w:rPr>
        <w:t xml:space="preserve"> К., 1971.</w:t>
      </w:r>
    </w:p>
    <w:p w:rsidR="009E1969" w:rsidRDefault="009E1969" w:rsidP="009E1969">
      <w:pPr>
        <w:numPr>
          <w:ilvl w:val="0"/>
          <w:numId w:val="4"/>
        </w:numPr>
        <w:shd w:val="clear" w:color="auto" w:fill="FFFFFF"/>
        <w:jc w:val="both"/>
      </w:pPr>
      <w:r>
        <w:rPr>
          <w:color w:val="000000"/>
        </w:rPr>
        <w:t xml:space="preserve">Плющ М.Я. Словотворення та вивчення його у школі </w:t>
      </w:r>
      <w:r>
        <w:rPr>
          <w:color w:val="000000"/>
          <w:lang w:val="uk-UA"/>
        </w:rPr>
        <w:t>–</w:t>
      </w:r>
      <w:r>
        <w:rPr>
          <w:color w:val="000000"/>
        </w:rPr>
        <w:t xml:space="preserve"> К., 1969.</w:t>
      </w:r>
    </w:p>
    <w:p w:rsidR="009E1969" w:rsidRDefault="009E1969" w:rsidP="009E1969">
      <w:pPr>
        <w:pStyle w:val="Szvegtrzs"/>
        <w:numPr>
          <w:ilvl w:val="0"/>
          <w:numId w:val="4"/>
        </w:numPr>
        <w:spacing w:after="0"/>
        <w:jc w:val="both"/>
        <w:rPr>
          <w:szCs w:val="24"/>
        </w:rPr>
      </w:pPr>
      <w:r>
        <w:rPr>
          <w:szCs w:val="24"/>
        </w:rPr>
        <w:t>Потапенко О.І. Гурткова робота з рідної мови в 4-6 класах. – К.: Рад. школа, 1989.</w:t>
      </w:r>
    </w:p>
    <w:p w:rsidR="009E1969" w:rsidRDefault="009E1969" w:rsidP="009E1969">
      <w:pPr>
        <w:numPr>
          <w:ilvl w:val="0"/>
          <w:numId w:val="4"/>
        </w:numPr>
        <w:shd w:val="clear" w:color="auto" w:fill="FFFFFF"/>
        <w:jc w:val="both"/>
        <w:rPr>
          <w:color w:val="000000"/>
        </w:rPr>
      </w:pPr>
      <w:r>
        <w:rPr>
          <w:color w:val="000000"/>
          <w:lang w:val="uk-UA"/>
        </w:rPr>
        <w:t xml:space="preserve">Самійленко С.П Нариси з історичної морфології української мови. </w:t>
      </w:r>
      <w:r>
        <w:rPr>
          <w:color w:val="000000"/>
        </w:rPr>
        <w:t xml:space="preserve">Ч.І. </w:t>
      </w:r>
      <w:r>
        <w:rPr>
          <w:color w:val="000000"/>
          <w:lang w:val="uk-UA"/>
        </w:rPr>
        <w:t>–</w:t>
      </w:r>
      <w:r>
        <w:rPr>
          <w:color w:val="000000"/>
        </w:rPr>
        <w:t xml:space="preserve"> К.,1970. </w:t>
      </w:r>
    </w:p>
    <w:p w:rsidR="009E1969" w:rsidRDefault="009E1969" w:rsidP="009E1969">
      <w:pPr>
        <w:numPr>
          <w:ilvl w:val="0"/>
          <w:numId w:val="4"/>
        </w:numPr>
        <w:shd w:val="clear" w:color="auto" w:fill="FFFFFF"/>
        <w:jc w:val="both"/>
      </w:pPr>
      <w:r>
        <w:rPr>
          <w:color w:val="000000"/>
        </w:rPr>
        <w:t xml:space="preserve">Семчинський С.В. Загальне мовознавство. </w:t>
      </w:r>
      <w:r>
        <w:rPr>
          <w:color w:val="000000"/>
          <w:lang w:val="uk-UA"/>
        </w:rPr>
        <w:t>–</w:t>
      </w:r>
      <w:r>
        <w:rPr>
          <w:color w:val="000000"/>
        </w:rPr>
        <w:t xml:space="preserve"> К., 1988.</w:t>
      </w:r>
    </w:p>
    <w:p w:rsidR="009E1969" w:rsidRDefault="009E1969" w:rsidP="009E1969">
      <w:pPr>
        <w:numPr>
          <w:ilvl w:val="0"/>
          <w:numId w:val="4"/>
        </w:numPr>
        <w:shd w:val="clear" w:color="auto" w:fill="FFFFFF"/>
        <w:jc w:val="both"/>
      </w:pPr>
      <w:r>
        <w:rPr>
          <w:color w:val="000000"/>
        </w:rPr>
        <w:t>Симонова К.С. Функції стверджувальних часток в українській мові. //УМЛШ.</w:t>
      </w:r>
      <w:r>
        <w:rPr>
          <w:color w:val="000000"/>
          <w:lang w:val="uk-UA"/>
        </w:rPr>
        <w:t xml:space="preserve"> –</w:t>
      </w:r>
      <w:r>
        <w:rPr>
          <w:color w:val="000000"/>
        </w:rPr>
        <w:t xml:space="preserve"> К., 1980.</w:t>
      </w:r>
      <w:r>
        <w:rPr>
          <w:color w:val="000000"/>
          <w:lang w:val="uk-UA"/>
        </w:rPr>
        <w:t xml:space="preserve"> –</w:t>
      </w:r>
      <w:r>
        <w:rPr>
          <w:color w:val="000000"/>
        </w:rPr>
        <w:t xml:space="preserve"> №11.</w:t>
      </w:r>
    </w:p>
    <w:p w:rsidR="009E1969" w:rsidRDefault="009E1969" w:rsidP="009E1969">
      <w:pPr>
        <w:numPr>
          <w:ilvl w:val="0"/>
          <w:numId w:val="4"/>
        </w:numPr>
        <w:shd w:val="clear" w:color="auto" w:fill="FFFFFF"/>
        <w:jc w:val="both"/>
      </w:pPr>
      <w:r>
        <w:rPr>
          <w:color w:val="000000"/>
        </w:rPr>
        <w:t>Сич В.Ф. Перехід у займенники слів інших частин мови //УМЛШ.</w:t>
      </w:r>
      <w:r>
        <w:rPr>
          <w:color w:val="000000"/>
          <w:lang w:val="uk-UA"/>
        </w:rPr>
        <w:t xml:space="preserve"> –</w:t>
      </w:r>
      <w:r>
        <w:rPr>
          <w:color w:val="000000"/>
        </w:rPr>
        <w:t xml:space="preserve"> 1984.</w:t>
      </w:r>
      <w:r>
        <w:rPr>
          <w:color w:val="000000"/>
          <w:lang w:val="uk-UA"/>
        </w:rPr>
        <w:t xml:space="preserve"> –</w:t>
      </w:r>
      <w:r>
        <w:rPr>
          <w:color w:val="000000"/>
        </w:rPr>
        <w:t xml:space="preserve"> №10.</w:t>
      </w:r>
    </w:p>
    <w:p w:rsidR="009E1969" w:rsidRDefault="009E1969" w:rsidP="009E1969">
      <w:pPr>
        <w:numPr>
          <w:ilvl w:val="0"/>
          <w:numId w:val="4"/>
        </w:numPr>
        <w:shd w:val="clear" w:color="auto" w:fill="FFFFFF"/>
        <w:jc w:val="both"/>
        <w:rPr>
          <w:color w:val="000000"/>
        </w:rPr>
      </w:pPr>
      <w:r>
        <w:rPr>
          <w:color w:val="000000"/>
        </w:rPr>
        <w:t>Слинько І.І. Сполучник чи сполучне слово? //УМЛШ.</w:t>
      </w:r>
      <w:r>
        <w:rPr>
          <w:color w:val="000000"/>
          <w:lang w:val="uk-UA"/>
        </w:rPr>
        <w:t xml:space="preserve"> –</w:t>
      </w:r>
      <w:r>
        <w:rPr>
          <w:color w:val="000000"/>
        </w:rPr>
        <w:t xml:space="preserve"> 1987.</w:t>
      </w:r>
      <w:r>
        <w:rPr>
          <w:color w:val="000000"/>
          <w:lang w:val="uk-UA"/>
        </w:rPr>
        <w:t xml:space="preserve"> –</w:t>
      </w:r>
      <w:r>
        <w:rPr>
          <w:color w:val="000000"/>
        </w:rPr>
        <w:t xml:space="preserve"> №4.</w:t>
      </w:r>
    </w:p>
    <w:p w:rsidR="009E1969" w:rsidRDefault="009E1969" w:rsidP="009E1969">
      <w:pPr>
        <w:numPr>
          <w:ilvl w:val="0"/>
          <w:numId w:val="4"/>
        </w:numPr>
        <w:shd w:val="clear" w:color="auto" w:fill="FFFFFF"/>
        <w:jc w:val="both"/>
      </w:pPr>
      <w:r>
        <w:rPr>
          <w:color w:val="000000"/>
        </w:rPr>
        <w:t>Слинько І.І., Гуйвенюк Н.В., Кобилянська М.Ф. Синтаксис сучасної української мови. Проблемні питання.</w:t>
      </w:r>
      <w:r>
        <w:rPr>
          <w:color w:val="000000"/>
          <w:lang w:val="uk-UA"/>
        </w:rPr>
        <w:t xml:space="preserve"> –</w:t>
      </w:r>
      <w:r>
        <w:rPr>
          <w:color w:val="000000"/>
        </w:rPr>
        <w:t xml:space="preserve"> К., 1994.</w:t>
      </w:r>
    </w:p>
    <w:p w:rsidR="009E1969" w:rsidRDefault="009E1969" w:rsidP="009E1969">
      <w:pPr>
        <w:pStyle w:val="Szvegtrzs"/>
        <w:numPr>
          <w:ilvl w:val="0"/>
          <w:numId w:val="4"/>
        </w:numPr>
        <w:spacing w:after="0"/>
        <w:jc w:val="both"/>
        <w:rPr>
          <w:szCs w:val="24"/>
        </w:rPr>
      </w:pPr>
      <w:r>
        <w:rPr>
          <w:szCs w:val="24"/>
        </w:rPr>
        <w:t>Стріха А.Л., Гуревич А.Ю. Цікава граматика: Посібник для вчителя. – К.: Рад. школа, 1991.</w:t>
      </w:r>
    </w:p>
    <w:p w:rsidR="009E1969" w:rsidRDefault="009E1969" w:rsidP="009E1969">
      <w:pPr>
        <w:numPr>
          <w:ilvl w:val="0"/>
          <w:numId w:val="4"/>
        </w:numPr>
        <w:shd w:val="clear" w:color="auto" w:fill="FFFFFF"/>
        <w:jc w:val="both"/>
      </w:pPr>
      <w:r>
        <w:rPr>
          <w:color w:val="000000"/>
        </w:rPr>
        <w:t>Сучасна українська літературна мова / За ред. М</w:t>
      </w:r>
      <w:r>
        <w:rPr>
          <w:color w:val="000000"/>
          <w:lang w:val="uk-UA"/>
        </w:rPr>
        <w:t>.</w:t>
      </w:r>
      <w:r>
        <w:rPr>
          <w:color w:val="000000"/>
        </w:rPr>
        <w:t>Я</w:t>
      </w:r>
      <w:r>
        <w:rPr>
          <w:color w:val="000000"/>
          <w:lang w:val="uk-UA"/>
        </w:rPr>
        <w:t>.</w:t>
      </w:r>
      <w:r>
        <w:rPr>
          <w:color w:val="000000"/>
        </w:rPr>
        <w:t xml:space="preserve"> Плющ. </w:t>
      </w:r>
      <w:r>
        <w:rPr>
          <w:color w:val="000000"/>
          <w:lang w:val="uk-UA"/>
        </w:rPr>
        <w:t>–</w:t>
      </w:r>
      <w:r>
        <w:rPr>
          <w:color w:val="000000"/>
        </w:rPr>
        <w:t xml:space="preserve"> К., 1994.</w:t>
      </w:r>
    </w:p>
    <w:p w:rsidR="009E1969" w:rsidRDefault="009E1969" w:rsidP="009E1969">
      <w:pPr>
        <w:numPr>
          <w:ilvl w:val="0"/>
          <w:numId w:val="4"/>
        </w:numPr>
        <w:shd w:val="clear" w:color="auto" w:fill="FFFFFF"/>
        <w:jc w:val="both"/>
      </w:pPr>
      <w:r>
        <w:rPr>
          <w:color w:val="000000"/>
        </w:rPr>
        <w:t>Сучасна українська літературна мова. Синтаксис / За заг. ред. І.К.БІлодіда.</w:t>
      </w:r>
      <w:r>
        <w:rPr>
          <w:color w:val="000000"/>
          <w:lang w:val="uk-UA"/>
        </w:rPr>
        <w:t xml:space="preserve"> – </w:t>
      </w:r>
      <w:r>
        <w:rPr>
          <w:color w:val="000000"/>
        </w:rPr>
        <w:t>К., 1972.</w:t>
      </w:r>
    </w:p>
    <w:p w:rsidR="009E1969" w:rsidRDefault="009E1969" w:rsidP="009E1969">
      <w:pPr>
        <w:pStyle w:val="Szvegtrzs"/>
        <w:numPr>
          <w:ilvl w:val="0"/>
          <w:numId w:val="4"/>
        </w:numPr>
        <w:spacing w:after="0"/>
        <w:jc w:val="both"/>
        <w:rPr>
          <w:szCs w:val="24"/>
          <w:lang w:val="ru-RU"/>
        </w:rPr>
      </w:pPr>
      <w:r>
        <w:rPr>
          <w:szCs w:val="24"/>
        </w:rPr>
        <w:t>Українська мова : Енциклопедія.</w:t>
      </w:r>
      <w:r>
        <w:rPr>
          <w:szCs w:val="24"/>
          <w:lang w:val="uk-UA"/>
        </w:rPr>
        <w:t xml:space="preserve"> – </w:t>
      </w:r>
      <w:r>
        <w:rPr>
          <w:szCs w:val="24"/>
        </w:rPr>
        <w:t>К., 2000.</w:t>
      </w:r>
    </w:p>
    <w:p w:rsidR="009E1969" w:rsidRDefault="009E1969" w:rsidP="009E1969">
      <w:pPr>
        <w:numPr>
          <w:ilvl w:val="0"/>
          <w:numId w:val="4"/>
        </w:numPr>
        <w:shd w:val="clear" w:color="auto" w:fill="FFFFFF"/>
        <w:jc w:val="both"/>
      </w:pPr>
      <w:r>
        <w:rPr>
          <w:color w:val="000000"/>
        </w:rPr>
        <w:t xml:space="preserve">Філософські питання мовознавства. </w:t>
      </w:r>
      <w:r>
        <w:rPr>
          <w:color w:val="000000"/>
          <w:lang w:val="uk-UA"/>
        </w:rPr>
        <w:t>–</w:t>
      </w:r>
      <w:r>
        <w:rPr>
          <w:color w:val="000000"/>
        </w:rPr>
        <w:t xml:space="preserve"> К., 1972.</w:t>
      </w:r>
    </w:p>
    <w:p w:rsidR="009E1969" w:rsidRDefault="009E1969" w:rsidP="009E1969">
      <w:pPr>
        <w:pStyle w:val="Szvegtrzs"/>
        <w:numPr>
          <w:ilvl w:val="0"/>
          <w:numId w:val="4"/>
        </w:numPr>
        <w:spacing w:after="0"/>
        <w:jc w:val="both"/>
        <w:rPr>
          <w:szCs w:val="24"/>
        </w:rPr>
      </w:pPr>
      <w:r>
        <w:rPr>
          <w:szCs w:val="24"/>
        </w:rPr>
        <w:t>Христіанінова Р.О. Просте речення в шкільному курсі рідної мови: Посібник для вчителя. – К.: Рад школа, 1991.</w:t>
      </w:r>
    </w:p>
    <w:p w:rsidR="009E1969" w:rsidRDefault="009E1969" w:rsidP="009E1969">
      <w:pPr>
        <w:numPr>
          <w:ilvl w:val="0"/>
          <w:numId w:val="4"/>
        </w:numPr>
        <w:shd w:val="clear" w:color="auto" w:fill="FFFFFF"/>
        <w:jc w:val="both"/>
        <w:rPr>
          <w:color w:val="000000"/>
        </w:rPr>
      </w:pPr>
      <w:r>
        <w:rPr>
          <w:color w:val="000000"/>
        </w:rPr>
        <w:lastRenderedPageBreak/>
        <w:t>Шульжук К.Ф. Розмежування типів простого речення //УМЛШ.</w:t>
      </w:r>
      <w:r>
        <w:rPr>
          <w:color w:val="000000"/>
          <w:lang w:val="uk-UA"/>
        </w:rPr>
        <w:t xml:space="preserve"> –</w:t>
      </w:r>
      <w:r>
        <w:rPr>
          <w:color w:val="000000"/>
        </w:rPr>
        <w:t xml:space="preserve"> 1982.</w:t>
      </w:r>
      <w:r>
        <w:rPr>
          <w:color w:val="000000"/>
          <w:lang w:val="uk-UA"/>
        </w:rPr>
        <w:t xml:space="preserve"> –</w:t>
      </w:r>
      <w:r>
        <w:rPr>
          <w:color w:val="000000"/>
        </w:rPr>
        <w:t xml:space="preserve"> №11.</w:t>
      </w:r>
    </w:p>
    <w:p w:rsidR="009E1969" w:rsidRDefault="009E1969" w:rsidP="009E1969"/>
    <w:p w:rsidR="009E1969" w:rsidRPr="006B37A7" w:rsidRDefault="00F04F41" w:rsidP="006B37A7">
      <w:r w:rsidRPr="006B37A7">
        <w:rPr>
          <w:b/>
          <w:bCs/>
          <w:color w:val="000000"/>
          <w:shd w:val="clear" w:color="auto" w:fill="FFFFFF"/>
        </w:rPr>
        <w:t xml:space="preserve">Література до розділу </w:t>
      </w:r>
      <w:r w:rsidRPr="006B37A7">
        <w:rPr>
          <w:b/>
          <w:bCs/>
          <w:color w:val="000000"/>
          <w:shd w:val="clear" w:color="auto" w:fill="FFFFFF"/>
          <w:lang w:val="uk-UA"/>
        </w:rPr>
        <w:t>2.</w:t>
      </w:r>
      <w:r w:rsidR="009E1969" w:rsidRPr="006B37A7">
        <w:rPr>
          <w:b/>
          <w:bCs/>
          <w:color w:val="000000"/>
          <w:shd w:val="clear" w:color="auto" w:fill="FFFFFF"/>
        </w:rPr>
        <w:t xml:space="preserve"> Українська література</w:t>
      </w:r>
      <w:r w:rsidR="009E1969" w:rsidRPr="006B37A7">
        <w:rPr>
          <w:color w:val="000000"/>
        </w:rPr>
        <w:br/>
      </w:r>
      <w:r w:rsidR="009E1969" w:rsidRPr="006B37A7">
        <w:rPr>
          <w:color w:val="000000"/>
        </w:rPr>
        <w:br/>
      </w:r>
    </w:p>
    <w:p w:rsidR="009E1969" w:rsidRPr="006B37A7" w:rsidRDefault="009E1969" w:rsidP="006B37A7">
      <w:pPr>
        <w:numPr>
          <w:ilvl w:val="0"/>
          <w:numId w:val="5"/>
        </w:numPr>
        <w:shd w:val="clear" w:color="auto" w:fill="FFFFFF"/>
        <w:ind w:left="0"/>
        <w:rPr>
          <w:color w:val="000000"/>
        </w:rPr>
      </w:pPr>
      <w:r w:rsidRPr="006B37A7">
        <w:rPr>
          <w:color w:val="000000"/>
        </w:rPr>
        <w:t>20-ті роки: полеміки і дискусії. – К., 1991.</w:t>
      </w:r>
    </w:p>
    <w:p w:rsidR="009E1969" w:rsidRPr="006B37A7" w:rsidRDefault="009E1969" w:rsidP="006B37A7">
      <w:pPr>
        <w:numPr>
          <w:ilvl w:val="0"/>
          <w:numId w:val="5"/>
        </w:numPr>
        <w:shd w:val="clear" w:color="auto" w:fill="FFFFFF"/>
        <w:ind w:left="0"/>
        <w:rPr>
          <w:color w:val="000000"/>
        </w:rPr>
      </w:pPr>
      <w:r w:rsidRPr="006B37A7">
        <w:rPr>
          <w:color w:val="000000"/>
        </w:rPr>
        <w:t>Агеєва В. Олекса Слісаренко. – К., 1990.</w:t>
      </w:r>
    </w:p>
    <w:p w:rsidR="009E1969" w:rsidRPr="006B37A7" w:rsidRDefault="009E1969" w:rsidP="006B37A7">
      <w:pPr>
        <w:numPr>
          <w:ilvl w:val="0"/>
          <w:numId w:val="5"/>
        </w:numPr>
        <w:shd w:val="clear" w:color="auto" w:fill="FFFFFF"/>
        <w:ind w:left="0"/>
        <w:rPr>
          <w:color w:val="000000"/>
        </w:rPr>
      </w:pPr>
      <w:r w:rsidRPr="006B37A7">
        <w:rPr>
          <w:color w:val="000000"/>
        </w:rPr>
        <w:t>Агеєва В. Українська імпресіоністична проза. – К., 1994.</w:t>
      </w:r>
    </w:p>
    <w:p w:rsidR="009E1969" w:rsidRPr="006B37A7" w:rsidRDefault="009E1969" w:rsidP="006B37A7">
      <w:pPr>
        <w:numPr>
          <w:ilvl w:val="0"/>
          <w:numId w:val="5"/>
        </w:numPr>
        <w:shd w:val="clear" w:color="auto" w:fill="FFFFFF"/>
        <w:ind w:left="0"/>
        <w:rPr>
          <w:color w:val="000000"/>
        </w:rPr>
      </w:pPr>
      <w:r w:rsidRPr="006B37A7">
        <w:rPr>
          <w:color w:val="000000"/>
        </w:rPr>
        <w:t>Антологія української поезії: В 6 т. – К.: Дніпро, 1984. – 454 с.</w:t>
      </w:r>
    </w:p>
    <w:p w:rsidR="009E1969" w:rsidRPr="006B37A7" w:rsidRDefault="009E1969" w:rsidP="006B37A7">
      <w:pPr>
        <w:numPr>
          <w:ilvl w:val="0"/>
          <w:numId w:val="5"/>
        </w:numPr>
        <w:shd w:val="clear" w:color="auto" w:fill="FFFFFF"/>
        <w:ind w:left="0"/>
        <w:rPr>
          <w:color w:val="000000"/>
        </w:rPr>
      </w:pPr>
      <w:r w:rsidRPr="006B37A7">
        <w:rPr>
          <w:color w:val="000000"/>
        </w:rPr>
        <w:t>Астаф’єв О. Лірика української еміграції: еволюція стильових систем. – К.: Смолоскип, 1998. – 314 с.</w:t>
      </w:r>
      <w:r w:rsidRPr="006B37A7">
        <w:rPr>
          <w:rStyle w:val="apple-converted-space"/>
          <w:color w:val="000000"/>
        </w:rPr>
        <w:t> </w:t>
      </w:r>
    </w:p>
    <w:p w:rsidR="009E1969" w:rsidRPr="006B37A7" w:rsidRDefault="009E1969" w:rsidP="006B37A7">
      <w:pPr>
        <w:numPr>
          <w:ilvl w:val="0"/>
          <w:numId w:val="5"/>
        </w:numPr>
        <w:shd w:val="clear" w:color="auto" w:fill="FFFFFF"/>
        <w:ind w:left="0"/>
        <w:rPr>
          <w:color w:val="000000"/>
        </w:rPr>
      </w:pPr>
      <w:r w:rsidRPr="006B37A7">
        <w:rPr>
          <w:color w:val="000000"/>
        </w:rPr>
        <w:t>Бабишкін О. Володимир Самійленко: Літературно-критичний нарис. – К., 1963.</w:t>
      </w:r>
    </w:p>
    <w:p w:rsidR="009E1969" w:rsidRPr="006B37A7" w:rsidRDefault="009E1969" w:rsidP="006B37A7">
      <w:pPr>
        <w:numPr>
          <w:ilvl w:val="0"/>
          <w:numId w:val="5"/>
        </w:numPr>
        <w:shd w:val="clear" w:color="auto" w:fill="FFFFFF"/>
        <w:ind w:left="0"/>
        <w:rPr>
          <w:color w:val="000000"/>
        </w:rPr>
      </w:pPr>
      <w:r w:rsidRPr="006B37A7">
        <w:rPr>
          <w:color w:val="000000"/>
        </w:rPr>
        <w:t>Бабишкін О. Драматургія Лесі Українки. – К., 1964.</w:t>
      </w:r>
    </w:p>
    <w:p w:rsidR="009E1969" w:rsidRPr="006B37A7" w:rsidRDefault="009E1969" w:rsidP="006B37A7">
      <w:pPr>
        <w:numPr>
          <w:ilvl w:val="0"/>
          <w:numId w:val="5"/>
        </w:numPr>
        <w:shd w:val="clear" w:color="auto" w:fill="FFFFFF"/>
        <w:ind w:left="0"/>
        <w:rPr>
          <w:color w:val="000000"/>
        </w:rPr>
      </w:pPr>
      <w:r w:rsidRPr="006B37A7">
        <w:rPr>
          <w:color w:val="000000"/>
        </w:rPr>
        <w:t>Бабишкін О. Ольга Кобилянська: Нарис життя і творчості. – Львів, 1963.</w:t>
      </w:r>
    </w:p>
    <w:p w:rsidR="009E1969" w:rsidRPr="006B37A7" w:rsidRDefault="009E1969" w:rsidP="006B37A7">
      <w:pPr>
        <w:numPr>
          <w:ilvl w:val="0"/>
          <w:numId w:val="5"/>
        </w:numPr>
        <w:shd w:val="clear" w:color="auto" w:fill="FFFFFF"/>
        <w:ind w:left="0"/>
        <w:rPr>
          <w:color w:val="000000"/>
        </w:rPr>
      </w:pPr>
      <w:r w:rsidRPr="006B37A7">
        <w:rPr>
          <w:color w:val="000000"/>
        </w:rPr>
        <w:t>Бій ішов святий і правий: Українська радянська література в роки Великої Вітчизняної війни. – К., 1986.</w:t>
      </w:r>
    </w:p>
    <w:p w:rsidR="009E1969" w:rsidRPr="006B37A7" w:rsidRDefault="009E1969" w:rsidP="006B37A7">
      <w:pPr>
        <w:numPr>
          <w:ilvl w:val="0"/>
          <w:numId w:val="5"/>
        </w:numPr>
        <w:shd w:val="clear" w:color="auto" w:fill="FFFFFF"/>
        <w:ind w:left="0"/>
        <w:rPr>
          <w:color w:val="000000"/>
        </w:rPr>
      </w:pPr>
      <w:r w:rsidRPr="006B37A7">
        <w:rPr>
          <w:color w:val="000000"/>
        </w:rPr>
        <w:t>Білецький Л. Основи української літературно-наукової критики: спроба літературно-наукової методології. – Т.1. – Прага, 1925.</w:t>
      </w:r>
    </w:p>
    <w:p w:rsidR="009E1969" w:rsidRPr="006B37A7" w:rsidRDefault="009E1969" w:rsidP="006B37A7">
      <w:pPr>
        <w:numPr>
          <w:ilvl w:val="0"/>
          <w:numId w:val="5"/>
        </w:numPr>
        <w:shd w:val="clear" w:color="auto" w:fill="FFFFFF"/>
        <w:ind w:left="0"/>
        <w:rPr>
          <w:color w:val="000000"/>
        </w:rPr>
      </w:pPr>
      <w:r w:rsidRPr="006B37A7">
        <w:rPr>
          <w:color w:val="000000"/>
        </w:rPr>
        <w:t>Білецький О. Українська проза першої половини Х1Х ст. (Від видання Г.Квітки до прози “Основи”) // Від давнини до сучасності: У 2-х т. – К., 1960. – Т.1.</w:t>
      </w:r>
    </w:p>
    <w:p w:rsidR="009E1969" w:rsidRPr="006B37A7" w:rsidRDefault="009E1969" w:rsidP="006B37A7">
      <w:pPr>
        <w:numPr>
          <w:ilvl w:val="0"/>
          <w:numId w:val="5"/>
        </w:numPr>
        <w:shd w:val="clear" w:color="auto" w:fill="FFFFFF"/>
        <w:ind w:left="0"/>
        <w:rPr>
          <w:color w:val="000000"/>
        </w:rPr>
      </w:pPr>
      <w:r w:rsidRPr="006B37A7">
        <w:rPr>
          <w:color w:val="000000"/>
        </w:rPr>
        <w:t>Білецький О. Шляхи розвитку дожовтневого українського літературознавства // Зб. праць: У 5-ти т. – К., 1966. – Т.3.</w:t>
      </w:r>
    </w:p>
    <w:p w:rsidR="009E1969" w:rsidRPr="006B37A7" w:rsidRDefault="009E1969" w:rsidP="006B37A7">
      <w:pPr>
        <w:numPr>
          <w:ilvl w:val="0"/>
          <w:numId w:val="5"/>
        </w:numPr>
        <w:shd w:val="clear" w:color="auto" w:fill="FFFFFF"/>
        <w:ind w:left="0"/>
        <w:rPr>
          <w:color w:val="000000"/>
        </w:rPr>
      </w:pPr>
      <w:r w:rsidRPr="006B37A7">
        <w:rPr>
          <w:color w:val="000000"/>
        </w:rPr>
        <w:t>Білецький О.І. До питання про періодизацію дожовтневої української літератури // Зібр. праць: У 5-ти т. – К., 1965. – Т.2.</w:t>
      </w:r>
    </w:p>
    <w:p w:rsidR="009E1969" w:rsidRPr="006B37A7" w:rsidRDefault="009E1969" w:rsidP="006B37A7">
      <w:pPr>
        <w:numPr>
          <w:ilvl w:val="0"/>
          <w:numId w:val="5"/>
        </w:numPr>
        <w:shd w:val="clear" w:color="auto" w:fill="FFFFFF"/>
        <w:ind w:left="0"/>
        <w:rPr>
          <w:color w:val="000000"/>
        </w:rPr>
      </w:pPr>
      <w:r w:rsidRPr="006B37A7">
        <w:rPr>
          <w:color w:val="000000"/>
        </w:rPr>
        <w:t>Білецький О.І. Українська література серед інших літератур світу // Зібр. праць: У 5т. – К., 1965. – Т.2.</w:t>
      </w:r>
    </w:p>
    <w:p w:rsidR="009E1969" w:rsidRPr="006B37A7" w:rsidRDefault="009E1969" w:rsidP="006B37A7">
      <w:pPr>
        <w:numPr>
          <w:ilvl w:val="0"/>
          <w:numId w:val="5"/>
        </w:numPr>
        <w:shd w:val="clear" w:color="auto" w:fill="FFFFFF"/>
        <w:ind w:left="0"/>
        <w:rPr>
          <w:color w:val="000000"/>
        </w:rPr>
      </w:pPr>
      <w:r w:rsidRPr="006B37A7">
        <w:rPr>
          <w:color w:val="000000"/>
        </w:rPr>
        <w:t>Білоус П. Зародження української літератури. – Житомир, 2001. – 95 с.</w:t>
      </w:r>
      <w:r w:rsidRPr="006B37A7">
        <w:rPr>
          <w:rStyle w:val="apple-converted-space"/>
          <w:color w:val="000000"/>
        </w:rPr>
        <w:t> </w:t>
      </w:r>
    </w:p>
    <w:p w:rsidR="009E1969" w:rsidRPr="006B37A7" w:rsidRDefault="009E1969" w:rsidP="006B37A7">
      <w:pPr>
        <w:numPr>
          <w:ilvl w:val="0"/>
          <w:numId w:val="5"/>
        </w:numPr>
        <w:shd w:val="clear" w:color="auto" w:fill="FFFFFF"/>
        <w:ind w:left="0"/>
        <w:rPr>
          <w:color w:val="000000"/>
        </w:rPr>
      </w:pPr>
      <w:r w:rsidRPr="006B37A7">
        <w:rPr>
          <w:color w:val="000000"/>
        </w:rPr>
        <w:t>Бовсунівська Т. Феномен українського романтизму. – К., 1997.</w:t>
      </w:r>
    </w:p>
    <w:p w:rsidR="009E1969" w:rsidRPr="006B37A7" w:rsidRDefault="009E1969" w:rsidP="006B37A7">
      <w:pPr>
        <w:numPr>
          <w:ilvl w:val="0"/>
          <w:numId w:val="5"/>
        </w:numPr>
        <w:shd w:val="clear" w:color="auto" w:fill="FFFFFF"/>
        <w:ind w:left="0"/>
        <w:rPr>
          <w:color w:val="000000"/>
        </w:rPr>
      </w:pPr>
      <w:r w:rsidRPr="006B37A7">
        <w:rPr>
          <w:color w:val="000000"/>
        </w:rPr>
        <w:t>Брюховецький В. Микола Зеров. – К., 1990.</w:t>
      </w:r>
    </w:p>
    <w:p w:rsidR="009E1969" w:rsidRPr="006B37A7" w:rsidRDefault="009E1969" w:rsidP="006B37A7">
      <w:pPr>
        <w:numPr>
          <w:ilvl w:val="0"/>
          <w:numId w:val="5"/>
        </w:numPr>
        <w:shd w:val="clear" w:color="auto" w:fill="FFFFFF"/>
        <w:ind w:left="0"/>
        <w:rPr>
          <w:color w:val="000000"/>
        </w:rPr>
      </w:pPr>
      <w:r w:rsidRPr="006B37A7">
        <w:rPr>
          <w:color w:val="000000"/>
        </w:rPr>
        <w:t>Брюховецький В. Ліна Костенко. – К., 1990.</w:t>
      </w:r>
    </w:p>
    <w:p w:rsidR="009E1969" w:rsidRPr="006B37A7" w:rsidRDefault="009E1969" w:rsidP="006B37A7">
      <w:pPr>
        <w:numPr>
          <w:ilvl w:val="0"/>
          <w:numId w:val="5"/>
        </w:numPr>
        <w:shd w:val="clear" w:color="auto" w:fill="FFFFFF"/>
        <w:ind w:left="0"/>
        <w:rPr>
          <w:color w:val="000000"/>
        </w:rPr>
      </w:pPr>
      <w:r w:rsidRPr="006B37A7">
        <w:rPr>
          <w:color w:val="000000"/>
        </w:rPr>
        <w:t>Василь Стефаник у критиці і спогадах. – К., 1970.</w:t>
      </w:r>
    </w:p>
    <w:p w:rsidR="009E1969" w:rsidRPr="006B37A7" w:rsidRDefault="009E1969" w:rsidP="006B37A7">
      <w:pPr>
        <w:numPr>
          <w:ilvl w:val="0"/>
          <w:numId w:val="5"/>
        </w:numPr>
        <w:shd w:val="clear" w:color="auto" w:fill="FFFFFF"/>
        <w:ind w:left="0"/>
        <w:rPr>
          <w:color w:val="000000"/>
        </w:rPr>
      </w:pPr>
      <w:r w:rsidRPr="006B37A7">
        <w:rPr>
          <w:color w:val="000000"/>
        </w:rPr>
        <w:t>Весни розспіваної князь: Слово про Антонича. – Львів, 1989.</w:t>
      </w:r>
    </w:p>
    <w:p w:rsidR="009E1969" w:rsidRPr="006B37A7" w:rsidRDefault="009E1969" w:rsidP="006B37A7">
      <w:pPr>
        <w:numPr>
          <w:ilvl w:val="0"/>
          <w:numId w:val="5"/>
        </w:numPr>
        <w:shd w:val="clear" w:color="auto" w:fill="FFFFFF"/>
        <w:ind w:left="0"/>
        <w:rPr>
          <w:color w:val="000000"/>
        </w:rPr>
      </w:pPr>
      <w:r w:rsidRPr="006B37A7">
        <w:rPr>
          <w:color w:val="000000"/>
        </w:rPr>
        <w:t>Возняк М.С. Історія української літератури: у двох книгах: Навч. вид. – Львів: Світ, 1994. – Кн. 1- 2.</w:t>
      </w:r>
    </w:p>
    <w:p w:rsidR="009E1969" w:rsidRPr="006B37A7" w:rsidRDefault="009E1969" w:rsidP="006B37A7">
      <w:pPr>
        <w:numPr>
          <w:ilvl w:val="0"/>
          <w:numId w:val="5"/>
        </w:numPr>
        <w:shd w:val="clear" w:color="auto" w:fill="FFFFFF"/>
        <w:ind w:left="0"/>
        <w:rPr>
          <w:color w:val="000000"/>
        </w:rPr>
      </w:pPr>
      <w:r w:rsidRPr="006B37A7">
        <w:rPr>
          <w:color w:val="000000"/>
        </w:rPr>
        <w:t>Волинський П.К. Український романтизм у зв’язку з розвитком романтизму в слов’янських літературах // Волинський П. З творчого доробку. – К., 1973.</w:t>
      </w:r>
    </w:p>
    <w:p w:rsidR="009E1969" w:rsidRPr="006B37A7" w:rsidRDefault="009E1969" w:rsidP="006B37A7">
      <w:pPr>
        <w:numPr>
          <w:ilvl w:val="0"/>
          <w:numId w:val="5"/>
        </w:numPr>
        <w:shd w:val="clear" w:color="auto" w:fill="FFFFFF"/>
        <w:ind w:left="0"/>
        <w:rPr>
          <w:color w:val="000000"/>
        </w:rPr>
      </w:pPr>
      <w:r w:rsidRPr="006B37A7">
        <w:rPr>
          <w:color w:val="000000"/>
        </w:rPr>
        <w:t>Галич О.А., Назарець В.М., Васильєв Є.М. Загальне літературознавство: Навчальний посібник для вузів. – Рівне, 1997.</w:t>
      </w:r>
    </w:p>
    <w:p w:rsidR="009E1969" w:rsidRPr="006B37A7" w:rsidRDefault="009E1969" w:rsidP="006B37A7">
      <w:pPr>
        <w:numPr>
          <w:ilvl w:val="0"/>
          <w:numId w:val="5"/>
        </w:numPr>
        <w:shd w:val="clear" w:color="auto" w:fill="FFFFFF"/>
        <w:ind w:left="0"/>
        <w:rPr>
          <w:color w:val="000000"/>
        </w:rPr>
      </w:pPr>
      <w:r w:rsidRPr="006B37A7">
        <w:rPr>
          <w:color w:val="000000"/>
        </w:rPr>
        <w:t>Гнатюк М. Іван Франко в літературно-естетичних концепціях його часу. – Львів: Каменяр, 1999. – 180 с.</w:t>
      </w:r>
    </w:p>
    <w:p w:rsidR="009E1969" w:rsidRPr="006B37A7" w:rsidRDefault="009E1969" w:rsidP="006B37A7">
      <w:pPr>
        <w:numPr>
          <w:ilvl w:val="0"/>
          <w:numId w:val="5"/>
        </w:numPr>
        <w:shd w:val="clear" w:color="auto" w:fill="FFFFFF"/>
        <w:ind w:left="0"/>
        <w:rPr>
          <w:color w:val="000000"/>
        </w:rPr>
      </w:pPr>
      <w:r w:rsidRPr="006B37A7">
        <w:rPr>
          <w:color w:val="000000"/>
        </w:rPr>
        <w:t>Гнатюк М. Літературознавчі концепції в Україні другої половини ХІХ – поч. ХХ ст. – Львів, 2000. – 207 с.</w:t>
      </w:r>
    </w:p>
    <w:p w:rsidR="009E1969" w:rsidRPr="006B37A7" w:rsidRDefault="009E1969" w:rsidP="006B37A7">
      <w:pPr>
        <w:numPr>
          <w:ilvl w:val="0"/>
          <w:numId w:val="5"/>
        </w:numPr>
        <w:shd w:val="clear" w:color="auto" w:fill="FFFFFF"/>
        <w:ind w:left="0"/>
        <w:rPr>
          <w:color w:val="000000"/>
        </w:rPr>
      </w:pPr>
      <w:r w:rsidRPr="006B37A7">
        <w:rPr>
          <w:color w:val="000000"/>
        </w:rPr>
        <w:t>Гнатюк М.П. Українська поема першої половини Х1Х століття: Проблема розвитку жанру. – К., 1975.</w:t>
      </w:r>
    </w:p>
    <w:p w:rsidR="009E1969" w:rsidRPr="006B37A7" w:rsidRDefault="009E1969" w:rsidP="006B37A7">
      <w:pPr>
        <w:numPr>
          <w:ilvl w:val="0"/>
          <w:numId w:val="5"/>
        </w:numPr>
        <w:shd w:val="clear" w:color="auto" w:fill="FFFFFF"/>
        <w:ind w:left="0"/>
        <w:rPr>
          <w:color w:val="000000"/>
        </w:rPr>
      </w:pPr>
      <w:r w:rsidRPr="006B37A7">
        <w:rPr>
          <w:color w:val="000000"/>
        </w:rPr>
        <w:t>Голубєва З. Микола Бажан. – К.. 1984.</w:t>
      </w:r>
    </w:p>
    <w:p w:rsidR="009E1969" w:rsidRPr="006B37A7" w:rsidRDefault="009E1969" w:rsidP="006B37A7">
      <w:pPr>
        <w:numPr>
          <w:ilvl w:val="0"/>
          <w:numId w:val="5"/>
        </w:numPr>
        <w:shd w:val="clear" w:color="auto" w:fill="FFFFFF"/>
        <w:ind w:left="0"/>
        <w:rPr>
          <w:color w:val="000000"/>
        </w:rPr>
      </w:pPr>
      <w:r w:rsidRPr="006B37A7">
        <w:rPr>
          <w:color w:val="000000"/>
        </w:rPr>
        <w:t>Гончар О.І. Просвітительський реалізм в українській літературі. Жанри та стилі. – К., 1989.</w:t>
      </w:r>
    </w:p>
    <w:p w:rsidR="009E1969" w:rsidRPr="006B37A7" w:rsidRDefault="009E1969" w:rsidP="006B37A7">
      <w:pPr>
        <w:numPr>
          <w:ilvl w:val="0"/>
          <w:numId w:val="5"/>
        </w:numPr>
        <w:shd w:val="clear" w:color="auto" w:fill="FFFFFF"/>
        <w:ind w:left="0"/>
        <w:rPr>
          <w:color w:val="000000"/>
        </w:rPr>
      </w:pPr>
      <w:r w:rsidRPr="006B37A7">
        <w:rPr>
          <w:color w:val="000000"/>
        </w:rPr>
        <w:t>Грабочич Г. У пошуках великої літератури. – К., 1993.</w:t>
      </w:r>
    </w:p>
    <w:p w:rsidR="009E1969" w:rsidRPr="006B37A7" w:rsidRDefault="009E1969" w:rsidP="006B37A7">
      <w:pPr>
        <w:numPr>
          <w:ilvl w:val="0"/>
          <w:numId w:val="5"/>
        </w:numPr>
        <w:shd w:val="clear" w:color="auto" w:fill="FFFFFF"/>
        <w:ind w:left="0"/>
        <w:rPr>
          <w:color w:val="000000"/>
        </w:rPr>
      </w:pPr>
      <w:r w:rsidRPr="006B37A7">
        <w:rPr>
          <w:color w:val="000000"/>
        </w:rPr>
        <w:t>Гречанюк С. До слова чесного, живого. – К., 1986.</w:t>
      </w:r>
    </w:p>
    <w:p w:rsidR="009E1969" w:rsidRPr="006B37A7" w:rsidRDefault="009E1969" w:rsidP="006B37A7">
      <w:pPr>
        <w:numPr>
          <w:ilvl w:val="0"/>
          <w:numId w:val="5"/>
        </w:numPr>
        <w:shd w:val="clear" w:color="auto" w:fill="FFFFFF"/>
        <w:ind w:left="0"/>
        <w:rPr>
          <w:color w:val="000000"/>
        </w:rPr>
      </w:pPr>
      <w:r w:rsidRPr="006B37A7">
        <w:rPr>
          <w:color w:val="000000"/>
        </w:rPr>
        <w:t>Гречанюк С. На тлі ХХ століття. – К., 1990.</w:t>
      </w:r>
    </w:p>
    <w:p w:rsidR="009E1969" w:rsidRPr="006B37A7" w:rsidRDefault="009E1969" w:rsidP="006B37A7">
      <w:pPr>
        <w:numPr>
          <w:ilvl w:val="0"/>
          <w:numId w:val="5"/>
        </w:numPr>
        <w:shd w:val="clear" w:color="auto" w:fill="FFFFFF"/>
        <w:ind w:left="0"/>
        <w:rPr>
          <w:color w:val="000000"/>
        </w:rPr>
      </w:pPr>
      <w:r w:rsidRPr="006B37A7">
        <w:rPr>
          <w:color w:val="000000"/>
        </w:rPr>
        <w:t>Грицай М. Українська драматургія ХУІІ – ХУІІІ ст. – К., 1974. – с. 157 – 187.</w:t>
      </w:r>
    </w:p>
    <w:p w:rsidR="009E1969" w:rsidRPr="006B37A7" w:rsidRDefault="009E1969" w:rsidP="006B37A7">
      <w:pPr>
        <w:numPr>
          <w:ilvl w:val="0"/>
          <w:numId w:val="5"/>
        </w:numPr>
        <w:shd w:val="clear" w:color="auto" w:fill="FFFFFF"/>
        <w:ind w:left="0"/>
        <w:rPr>
          <w:color w:val="000000"/>
        </w:rPr>
      </w:pPr>
      <w:r w:rsidRPr="006B37A7">
        <w:rPr>
          <w:color w:val="000000"/>
        </w:rPr>
        <w:t>Грицай М., Бойко В., Дунаєвська Л. Українська народнопоетична творчість. – К., 1983. – С. 6 – 16.</w:t>
      </w:r>
    </w:p>
    <w:p w:rsidR="009E1969" w:rsidRPr="006B37A7" w:rsidRDefault="009E1969" w:rsidP="006B37A7">
      <w:pPr>
        <w:numPr>
          <w:ilvl w:val="0"/>
          <w:numId w:val="5"/>
        </w:numPr>
        <w:shd w:val="clear" w:color="auto" w:fill="FFFFFF"/>
        <w:ind w:left="0"/>
        <w:rPr>
          <w:color w:val="000000"/>
        </w:rPr>
      </w:pPr>
      <w:r w:rsidRPr="006B37A7">
        <w:rPr>
          <w:color w:val="000000"/>
        </w:rPr>
        <w:t>Грицай М.С., Микитась К.Л., Шолом Ф.Я. Давня українська література. – К.: Рад. шк., 1978. – 415 с.</w:t>
      </w:r>
    </w:p>
    <w:p w:rsidR="009E1969" w:rsidRPr="006B37A7" w:rsidRDefault="009E1969" w:rsidP="006B37A7">
      <w:pPr>
        <w:numPr>
          <w:ilvl w:val="0"/>
          <w:numId w:val="5"/>
        </w:numPr>
        <w:shd w:val="clear" w:color="auto" w:fill="FFFFFF"/>
        <w:ind w:left="0"/>
        <w:rPr>
          <w:color w:val="000000"/>
        </w:rPr>
      </w:pPr>
      <w:r w:rsidRPr="006B37A7">
        <w:rPr>
          <w:color w:val="000000"/>
        </w:rPr>
        <w:lastRenderedPageBreak/>
        <w:t>Гроно нездоланих співців: Літературні портрети українських письменників ХХ століття, твори яких увійшли до оновлених шкільних програм. – К.: Рад. письменник, 1997. – С. 34-50.</w:t>
      </w:r>
    </w:p>
    <w:p w:rsidR="009E1969" w:rsidRPr="006B37A7" w:rsidRDefault="009E1969" w:rsidP="006B37A7">
      <w:pPr>
        <w:numPr>
          <w:ilvl w:val="0"/>
          <w:numId w:val="5"/>
        </w:numPr>
        <w:shd w:val="clear" w:color="auto" w:fill="FFFFFF"/>
        <w:ind w:left="0"/>
        <w:rPr>
          <w:color w:val="000000"/>
        </w:rPr>
      </w:pPr>
      <w:r w:rsidRPr="006B37A7">
        <w:rPr>
          <w:color w:val="000000"/>
        </w:rPr>
        <w:t>Грушевський М. Історія української літератури. – К., 1993. – Т.1. – С. 53 – 59.</w:t>
      </w:r>
    </w:p>
    <w:p w:rsidR="009E1969" w:rsidRPr="006B37A7" w:rsidRDefault="009E1969" w:rsidP="006B37A7">
      <w:pPr>
        <w:numPr>
          <w:ilvl w:val="0"/>
          <w:numId w:val="5"/>
        </w:numPr>
        <w:shd w:val="clear" w:color="auto" w:fill="FFFFFF"/>
        <w:ind w:left="0"/>
        <w:rPr>
          <w:color w:val="000000"/>
        </w:rPr>
      </w:pPr>
      <w:r w:rsidRPr="006B37A7">
        <w:rPr>
          <w:color w:val="000000"/>
        </w:rPr>
        <w:t>Гузар З. Вивчення творчості О.Кобилянської. – К., 1978.</w:t>
      </w:r>
    </w:p>
    <w:p w:rsidR="009E1969" w:rsidRPr="006B37A7" w:rsidRDefault="009E1969" w:rsidP="006B37A7">
      <w:pPr>
        <w:numPr>
          <w:ilvl w:val="0"/>
          <w:numId w:val="5"/>
        </w:numPr>
        <w:shd w:val="clear" w:color="auto" w:fill="FFFFFF"/>
        <w:ind w:left="0"/>
        <w:rPr>
          <w:color w:val="000000"/>
        </w:rPr>
      </w:pPr>
      <w:r w:rsidRPr="006B37A7">
        <w:rPr>
          <w:color w:val="000000"/>
        </w:rPr>
        <w:t>Давидюк В.Ф. Первісна міфологія українського фольклору. – Луцьк, 1997. – С. 27 – 111.</w:t>
      </w:r>
    </w:p>
    <w:p w:rsidR="009E1969" w:rsidRPr="006B37A7" w:rsidRDefault="009E1969" w:rsidP="006B37A7">
      <w:pPr>
        <w:numPr>
          <w:ilvl w:val="0"/>
          <w:numId w:val="5"/>
        </w:numPr>
        <w:shd w:val="clear" w:color="auto" w:fill="FFFFFF"/>
        <w:ind w:left="0"/>
        <w:rPr>
          <w:color w:val="000000"/>
        </w:rPr>
      </w:pPr>
      <w:r w:rsidRPr="006B37A7">
        <w:rPr>
          <w:color w:val="000000"/>
        </w:rPr>
        <w:t>Давня українська література: Хрестоматія / Упоряд. М.М.Сулима. – К.: Рад. шк., 1991. – 576 с.</w:t>
      </w:r>
    </w:p>
    <w:p w:rsidR="009E1969" w:rsidRPr="006B37A7" w:rsidRDefault="009E1969" w:rsidP="006B37A7">
      <w:pPr>
        <w:numPr>
          <w:ilvl w:val="0"/>
          <w:numId w:val="5"/>
        </w:numPr>
        <w:shd w:val="clear" w:color="auto" w:fill="FFFFFF"/>
        <w:ind w:left="0"/>
        <w:rPr>
          <w:color w:val="000000"/>
        </w:rPr>
      </w:pPr>
      <w:r w:rsidRPr="006B37A7">
        <w:rPr>
          <w:color w:val="000000"/>
        </w:rPr>
        <w:t>Дей О.І. Поетика української народної пісні. – К.: Наук. думка, 1978. – 250 с.</w:t>
      </w:r>
      <w:r w:rsidRPr="006B37A7">
        <w:rPr>
          <w:rStyle w:val="apple-converted-space"/>
          <w:color w:val="000000"/>
        </w:rPr>
        <w:t> </w:t>
      </w:r>
    </w:p>
    <w:p w:rsidR="009E1969" w:rsidRPr="006B37A7" w:rsidRDefault="009E1969" w:rsidP="006B37A7">
      <w:pPr>
        <w:numPr>
          <w:ilvl w:val="0"/>
          <w:numId w:val="5"/>
        </w:numPr>
        <w:shd w:val="clear" w:color="auto" w:fill="FFFFFF"/>
        <w:ind w:left="0"/>
        <w:rPr>
          <w:color w:val="000000"/>
        </w:rPr>
      </w:pPr>
      <w:r w:rsidRPr="006B37A7">
        <w:rPr>
          <w:color w:val="000000"/>
        </w:rPr>
        <w:t>Денисюк І.О. Розвиток української малої прози Х1Х – початку ХХ ст. – К., 1981.</w:t>
      </w:r>
    </w:p>
    <w:p w:rsidR="009E1969" w:rsidRPr="006B37A7" w:rsidRDefault="009E1969" w:rsidP="006B37A7">
      <w:pPr>
        <w:numPr>
          <w:ilvl w:val="0"/>
          <w:numId w:val="5"/>
        </w:numPr>
        <w:shd w:val="clear" w:color="auto" w:fill="FFFFFF"/>
        <w:ind w:left="0"/>
        <w:rPr>
          <w:color w:val="000000"/>
        </w:rPr>
      </w:pPr>
      <w:r w:rsidRPr="006B37A7">
        <w:rPr>
          <w:color w:val="000000"/>
        </w:rPr>
        <w:t>Дзеверін О. Про В.Винниченка та його ранню прозу // Винниченко В. Краса і сила. – К., 1989. – С.3-20.</w:t>
      </w:r>
    </w:p>
    <w:p w:rsidR="009E1969" w:rsidRPr="006B37A7" w:rsidRDefault="009E1969" w:rsidP="006B37A7">
      <w:pPr>
        <w:numPr>
          <w:ilvl w:val="0"/>
          <w:numId w:val="5"/>
        </w:numPr>
        <w:shd w:val="clear" w:color="auto" w:fill="FFFFFF"/>
        <w:ind w:left="0"/>
        <w:rPr>
          <w:color w:val="000000"/>
        </w:rPr>
      </w:pPr>
      <w:r w:rsidRPr="006B37A7">
        <w:rPr>
          <w:color w:val="000000"/>
        </w:rPr>
        <w:t>Діалектика художнього пошуку. – К., 1985.</w:t>
      </w:r>
    </w:p>
    <w:p w:rsidR="009E1969" w:rsidRPr="006B37A7" w:rsidRDefault="009E1969" w:rsidP="006B37A7">
      <w:pPr>
        <w:numPr>
          <w:ilvl w:val="0"/>
          <w:numId w:val="5"/>
        </w:numPr>
        <w:shd w:val="clear" w:color="auto" w:fill="FFFFFF"/>
        <w:ind w:left="0"/>
        <w:rPr>
          <w:color w:val="000000"/>
        </w:rPr>
      </w:pPr>
      <w:r w:rsidRPr="006B37A7">
        <w:rPr>
          <w:color w:val="000000"/>
        </w:rPr>
        <w:t>Довженко і світ. Творчість О.Довженка в контексті світової літератури. – К., 1984.</w:t>
      </w:r>
    </w:p>
    <w:p w:rsidR="009E1969" w:rsidRPr="006B37A7" w:rsidRDefault="009E1969" w:rsidP="006B37A7">
      <w:pPr>
        <w:numPr>
          <w:ilvl w:val="0"/>
          <w:numId w:val="5"/>
        </w:numPr>
        <w:shd w:val="clear" w:color="auto" w:fill="FFFFFF"/>
        <w:ind w:left="0"/>
        <w:rPr>
          <w:color w:val="000000"/>
        </w:rPr>
      </w:pPr>
      <w:r w:rsidRPr="006B37A7">
        <w:rPr>
          <w:color w:val="000000"/>
        </w:rPr>
        <w:t>Дончик В. Істина – особистість: Творчість П. Загребельного. – К., 1984.</w:t>
      </w:r>
    </w:p>
    <w:p w:rsidR="009E1969" w:rsidRPr="006B37A7" w:rsidRDefault="009E1969" w:rsidP="006B37A7">
      <w:pPr>
        <w:numPr>
          <w:ilvl w:val="0"/>
          <w:numId w:val="5"/>
        </w:numPr>
        <w:shd w:val="clear" w:color="auto" w:fill="FFFFFF"/>
        <w:ind w:left="0"/>
        <w:rPr>
          <w:color w:val="000000"/>
        </w:rPr>
      </w:pPr>
      <w:r w:rsidRPr="006B37A7">
        <w:rPr>
          <w:color w:val="000000"/>
        </w:rPr>
        <w:t>Дорошкевич О.К. Реалізм і народність української літератури Х1Х ст. – К., 1986.</w:t>
      </w:r>
    </w:p>
    <w:p w:rsidR="009E1969" w:rsidRPr="006B37A7" w:rsidRDefault="009E1969" w:rsidP="006B37A7">
      <w:pPr>
        <w:numPr>
          <w:ilvl w:val="0"/>
          <w:numId w:val="5"/>
        </w:numPr>
        <w:shd w:val="clear" w:color="auto" w:fill="FFFFFF"/>
        <w:ind w:left="0"/>
        <w:rPr>
          <w:color w:val="000000"/>
        </w:rPr>
      </w:pPr>
      <w:r w:rsidRPr="006B37A7">
        <w:rPr>
          <w:color w:val="000000"/>
        </w:rPr>
        <w:t>Драгоманов М. Літературно-публіцистичні праці: У 2-х т. – К., 1970.</w:t>
      </w:r>
    </w:p>
    <w:p w:rsidR="009E1969" w:rsidRPr="006B37A7" w:rsidRDefault="009E1969" w:rsidP="006B37A7">
      <w:pPr>
        <w:numPr>
          <w:ilvl w:val="0"/>
          <w:numId w:val="5"/>
        </w:numPr>
        <w:shd w:val="clear" w:color="auto" w:fill="FFFFFF"/>
        <w:ind w:left="0"/>
        <w:rPr>
          <w:color w:val="000000"/>
        </w:rPr>
      </w:pPr>
      <w:r w:rsidRPr="006B37A7">
        <w:rPr>
          <w:color w:val="000000"/>
        </w:rPr>
        <w:t>Дунаєвська Л. Українська народна казка. – К., 1987.</w:t>
      </w:r>
      <w:r w:rsidRPr="006B37A7">
        <w:rPr>
          <w:rStyle w:val="apple-converted-space"/>
          <w:color w:val="000000"/>
        </w:rPr>
        <w:t> </w:t>
      </w:r>
    </w:p>
    <w:p w:rsidR="009E1969" w:rsidRPr="006B37A7" w:rsidRDefault="009E1969" w:rsidP="006B37A7">
      <w:pPr>
        <w:numPr>
          <w:ilvl w:val="0"/>
          <w:numId w:val="5"/>
        </w:numPr>
        <w:shd w:val="clear" w:color="auto" w:fill="FFFFFF"/>
        <w:ind w:left="0"/>
        <w:rPr>
          <w:color w:val="000000"/>
        </w:rPr>
      </w:pPr>
      <w:r w:rsidRPr="006B37A7">
        <w:rPr>
          <w:color w:val="000000"/>
        </w:rPr>
        <w:t>Єфремов С. Історія українського письменства. – К., 1995.</w:t>
      </w:r>
    </w:p>
    <w:p w:rsidR="009E1969" w:rsidRPr="006B37A7" w:rsidRDefault="009E1969" w:rsidP="006B37A7">
      <w:pPr>
        <w:numPr>
          <w:ilvl w:val="0"/>
          <w:numId w:val="5"/>
        </w:numPr>
        <w:shd w:val="clear" w:color="auto" w:fill="FFFFFF"/>
        <w:ind w:left="0"/>
        <w:rPr>
          <w:color w:val="000000"/>
        </w:rPr>
      </w:pPr>
      <w:r w:rsidRPr="006B37A7">
        <w:rPr>
          <w:color w:val="000000"/>
        </w:rPr>
        <w:t>Жук Н. “Його новели як найкращі народні пісні”. – К., 1971.</w:t>
      </w:r>
    </w:p>
    <w:p w:rsidR="009E1969" w:rsidRPr="006B37A7" w:rsidRDefault="009E1969" w:rsidP="006B37A7">
      <w:pPr>
        <w:numPr>
          <w:ilvl w:val="0"/>
          <w:numId w:val="5"/>
        </w:numPr>
        <w:shd w:val="clear" w:color="auto" w:fill="FFFFFF"/>
        <w:ind w:left="0"/>
        <w:rPr>
          <w:color w:val="000000"/>
        </w:rPr>
      </w:pPr>
      <w:r w:rsidRPr="006B37A7">
        <w:rPr>
          <w:color w:val="000000"/>
        </w:rPr>
        <w:t>Жулинський М. Із забуття – у безсмерття: Сторінки призабутої спадщини. – К., 1990.</w:t>
      </w:r>
    </w:p>
    <w:p w:rsidR="009E1969" w:rsidRPr="006B37A7" w:rsidRDefault="009E1969" w:rsidP="006B37A7">
      <w:pPr>
        <w:numPr>
          <w:ilvl w:val="0"/>
          <w:numId w:val="5"/>
        </w:numPr>
        <w:shd w:val="clear" w:color="auto" w:fill="FFFFFF"/>
        <w:ind w:left="0"/>
        <w:rPr>
          <w:color w:val="000000"/>
        </w:rPr>
      </w:pPr>
      <w:r w:rsidRPr="006B37A7">
        <w:rPr>
          <w:color w:val="000000"/>
        </w:rPr>
        <w:t>Жулинський М. Микола Хвильовий. – К., 1991.</w:t>
      </w:r>
    </w:p>
    <w:p w:rsidR="009E1969" w:rsidRPr="006B37A7" w:rsidRDefault="009E1969" w:rsidP="006B37A7">
      <w:pPr>
        <w:numPr>
          <w:ilvl w:val="0"/>
          <w:numId w:val="5"/>
        </w:numPr>
        <w:shd w:val="clear" w:color="auto" w:fill="FFFFFF"/>
        <w:ind w:left="0"/>
        <w:rPr>
          <w:color w:val="000000"/>
        </w:rPr>
      </w:pPr>
      <w:r w:rsidRPr="006B37A7">
        <w:rPr>
          <w:color w:val="000000"/>
        </w:rPr>
        <w:t>Жулинський М. Наближення. – К., 1988.</w:t>
      </w:r>
    </w:p>
    <w:p w:rsidR="009E1969" w:rsidRPr="006B37A7" w:rsidRDefault="009E1969" w:rsidP="006B37A7">
      <w:pPr>
        <w:numPr>
          <w:ilvl w:val="0"/>
          <w:numId w:val="5"/>
        </w:numPr>
        <w:shd w:val="clear" w:color="auto" w:fill="FFFFFF"/>
        <w:ind w:left="0"/>
        <w:rPr>
          <w:color w:val="000000"/>
        </w:rPr>
      </w:pPr>
      <w:r w:rsidRPr="006B37A7">
        <w:rPr>
          <w:color w:val="000000"/>
        </w:rPr>
        <w:t>З архіву П.Г.Тичини: Зб. документів і матеріалів. – К., 1990.</w:t>
      </w:r>
    </w:p>
    <w:p w:rsidR="009E1969" w:rsidRPr="006B37A7" w:rsidRDefault="009E1969" w:rsidP="006B37A7">
      <w:pPr>
        <w:numPr>
          <w:ilvl w:val="0"/>
          <w:numId w:val="5"/>
        </w:numPr>
        <w:shd w:val="clear" w:color="auto" w:fill="FFFFFF"/>
        <w:ind w:left="0"/>
        <w:rPr>
          <w:color w:val="000000"/>
        </w:rPr>
      </w:pPr>
      <w:r w:rsidRPr="006B37A7">
        <w:rPr>
          <w:color w:val="000000"/>
        </w:rPr>
        <w:t>Забужко О.С. Філософія української ідеї та європейський контекст. – К., 1992.</w:t>
      </w:r>
    </w:p>
    <w:p w:rsidR="009E1969" w:rsidRPr="006B37A7" w:rsidRDefault="009E1969" w:rsidP="006B37A7">
      <w:pPr>
        <w:numPr>
          <w:ilvl w:val="0"/>
          <w:numId w:val="5"/>
        </w:numPr>
        <w:shd w:val="clear" w:color="auto" w:fill="FFFFFF"/>
        <w:ind w:left="0"/>
        <w:rPr>
          <w:color w:val="000000"/>
        </w:rPr>
      </w:pPr>
      <w:r w:rsidRPr="006B37A7">
        <w:rPr>
          <w:color w:val="000000"/>
        </w:rPr>
        <w:t>Засенко О. Марко Черемшина: Життя і творчість. – К., 1974.</w:t>
      </w:r>
    </w:p>
    <w:p w:rsidR="009E1969" w:rsidRPr="006B37A7" w:rsidRDefault="009E1969" w:rsidP="006B37A7">
      <w:pPr>
        <w:numPr>
          <w:ilvl w:val="0"/>
          <w:numId w:val="5"/>
        </w:numPr>
        <w:shd w:val="clear" w:color="auto" w:fill="FFFFFF"/>
        <w:ind w:left="0"/>
        <w:rPr>
          <w:color w:val="000000"/>
        </w:rPr>
      </w:pPr>
      <w:r w:rsidRPr="006B37A7">
        <w:rPr>
          <w:color w:val="000000"/>
        </w:rPr>
        <w:t>Засенко О. Осип Маковей: Життя і творчість (1867-1925). – К., 1968.</w:t>
      </w:r>
    </w:p>
    <w:p w:rsidR="009E1969" w:rsidRPr="006B37A7" w:rsidRDefault="009E1969" w:rsidP="006B37A7">
      <w:pPr>
        <w:numPr>
          <w:ilvl w:val="0"/>
          <w:numId w:val="5"/>
        </w:numPr>
        <w:shd w:val="clear" w:color="auto" w:fill="FFFFFF"/>
        <w:ind w:left="0"/>
        <w:rPr>
          <w:color w:val="000000"/>
        </w:rPr>
      </w:pPr>
      <w:r w:rsidRPr="006B37A7">
        <w:rPr>
          <w:color w:val="000000"/>
        </w:rPr>
        <w:t>Зеров М. Українське письменство Х1Х ст. // Зеров М. Твори: У 2-х т. – К., 1990. – Т.2.</w:t>
      </w:r>
    </w:p>
    <w:p w:rsidR="009E1969" w:rsidRPr="006B37A7" w:rsidRDefault="009E1969" w:rsidP="006B37A7">
      <w:pPr>
        <w:numPr>
          <w:ilvl w:val="0"/>
          <w:numId w:val="5"/>
        </w:numPr>
        <w:shd w:val="clear" w:color="auto" w:fill="FFFFFF"/>
        <w:ind w:left="0"/>
        <w:rPr>
          <w:color w:val="000000"/>
        </w:rPr>
      </w:pPr>
      <w:r w:rsidRPr="006B37A7">
        <w:rPr>
          <w:color w:val="000000"/>
        </w:rPr>
        <w:t>Зуб І. Остап Вишня. – К., 1989.</w:t>
      </w:r>
    </w:p>
    <w:p w:rsidR="009E1969" w:rsidRPr="006B37A7" w:rsidRDefault="009E1969" w:rsidP="006B37A7">
      <w:pPr>
        <w:numPr>
          <w:ilvl w:val="0"/>
          <w:numId w:val="5"/>
        </w:numPr>
        <w:shd w:val="clear" w:color="auto" w:fill="FFFFFF"/>
        <w:ind w:left="0"/>
        <w:rPr>
          <w:color w:val="000000"/>
        </w:rPr>
      </w:pPr>
      <w:r w:rsidRPr="006B37A7">
        <w:rPr>
          <w:color w:val="000000"/>
        </w:rPr>
        <w:t>Івашків В.М. Українська романтична драма 30-80-х років Х1Х ст. – К., 1990.</w:t>
      </w:r>
    </w:p>
    <w:p w:rsidR="009E1969" w:rsidRPr="006B37A7" w:rsidRDefault="009E1969" w:rsidP="006B37A7">
      <w:pPr>
        <w:numPr>
          <w:ilvl w:val="0"/>
          <w:numId w:val="5"/>
        </w:numPr>
        <w:shd w:val="clear" w:color="auto" w:fill="FFFFFF"/>
        <w:ind w:left="0"/>
        <w:rPr>
          <w:color w:val="000000"/>
        </w:rPr>
      </w:pPr>
      <w:r w:rsidRPr="006B37A7">
        <w:rPr>
          <w:color w:val="000000"/>
        </w:rPr>
        <w:t>Іларіон Митрополит. Дохристиянські вірування українського народу. – Вінніпег, 1981. – 424 с.</w:t>
      </w:r>
    </w:p>
    <w:p w:rsidR="009E1969" w:rsidRPr="006B37A7" w:rsidRDefault="009E1969" w:rsidP="006B37A7">
      <w:pPr>
        <w:numPr>
          <w:ilvl w:val="0"/>
          <w:numId w:val="5"/>
        </w:numPr>
        <w:shd w:val="clear" w:color="auto" w:fill="FFFFFF"/>
        <w:ind w:left="0"/>
        <w:rPr>
          <w:color w:val="000000"/>
        </w:rPr>
      </w:pPr>
      <w:r w:rsidRPr="006B37A7">
        <w:rPr>
          <w:color w:val="000000"/>
        </w:rPr>
        <w:t>Ільєнко І. Жага. Труди і дні Максима Рильського. – К., 1995.</w:t>
      </w:r>
    </w:p>
    <w:p w:rsidR="009E1969" w:rsidRPr="006B37A7" w:rsidRDefault="009E1969" w:rsidP="006B37A7">
      <w:pPr>
        <w:numPr>
          <w:ilvl w:val="0"/>
          <w:numId w:val="5"/>
        </w:numPr>
        <w:shd w:val="clear" w:color="auto" w:fill="FFFFFF"/>
        <w:ind w:left="0"/>
        <w:rPr>
          <w:color w:val="000000"/>
        </w:rPr>
      </w:pPr>
      <w:r w:rsidRPr="006B37A7">
        <w:rPr>
          <w:color w:val="000000"/>
        </w:rPr>
        <w:t>Ільєнко І. У жорнах репресій. – К., 1995.</w:t>
      </w:r>
    </w:p>
    <w:p w:rsidR="009E1969" w:rsidRPr="006B37A7" w:rsidRDefault="009E1969" w:rsidP="006B37A7">
      <w:pPr>
        <w:numPr>
          <w:ilvl w:val="0"/>
          <w:numId w:val="5"/>
        </w:numPr>
        <w:shd w:val="clear" w:color="auto" w:fill="FFFFFF"/>
        <w:ind w:left="0"/>
        <w:rPr>
          <w:color w:val="000000"/>
        </w:rPr>
      </w:pPr>
      <w:r w:rsidRPr="006B37A7">
        <w:rPr>
          <w:color w:val="000000"/>
        </w:rPr>
        <w:t>Ільницький М. Богдан-Ігор Антонич. – К., 1991.</w:t>
      </w:r>
    </w:p>
    <w:p w:rsidR="009E1969" w:rsidRPr="006B37A7" w:rsidRDefault="009E1969" w:rsidP="006B37A7">
      <w:pPr>
        <w:numPr>
          <w:ilvl w:val="0"/>
          <w:numId w:val="5"/>
        </w:numPr>
        <w:shd w:val="clear" w:color="auto" w:fill="FFFFFF"/>
        <w:ind w:left="0"/>
        <w:rPr>
          <w:color w:val="000000"/>
        </w:rPr>
      </w:pPr>
      <w:r w:rsidRPr="006B37A7">
        <w:rPr>
          <w:color w:val="000000"/>
        </w:rPr>
        <w:t>Ільницький М. Дмитро Павличко. – К., 1985.</w:t>
      </w:r>
    </w:p>
    <w:p w:rsidR="009E1969" w:rsidRPr="006B37A7" w:rsidRDefault="009E1969" w:rsidP="006B37A7">
      <w:pPr>
        <w:numPr>
          <w:ilvl w:val="0"/>
          <w:numId w:val="5"/>
        </w:numPr>
        <w:shd w:val="clear" w:color="auto" w:fill="FFFFFF"/>
        <w:ind w:left="0"/>
        <w:rPr>
          <w:color w:val="000000"/>
        </w:rPr>
      </w:pPr>
      <w:r w:rsidRPr="006B37A7">
        <w:rPr>
          <w:color w:val="000000"/>
        </w:rPr>
        <w:t>Ільницький М.Іван Драч. – К., 1986.</w:t>
      </w:r>
    </w:p>
    <w:p w:rsidR="009E1969" w:rsidRPr="006B37A7" w:rsidRDefault="009E1969" w:rsidP="006B37A7">
      <w:pPr>
        <w:numPr>
          <w:ilvl w:val="0"/>
          <w:numId w:val="5"/>
        </w:numPr>
        <w:shd w:val="clear" w:color="auto" w:fill="FFFFFF"/>
        <w:ind w:left="0"/>
        <w:rPr>
          <w:color w:val="000000"/>
        </w:rPr>
      </w:pPr>
      <w:r w:rsidRPr="006B37A7">
        <w:rPr>
          <w:color w:val="000000"/>
        </w:rPr>
        <w:t>Історія української літератури ХХ ст.: У 2-х кн. – К., 1993, 1994.</w:t>
      </w:r>
    </w:p>
    <w:p w:rsidR="009E1969" w:rsidRPr="006B37A7" w:rsidRDefault="009E1969" w:rsidP="006B37A7">
      <w:pPr>
        <w:numPr>
          <w:ilvl w:val="0"/>
          <w:numId w:val="5"/>
        </w:numPr>
        <w:shd w:val="clear" w:color="auto" w:fill="FFFFFF"/>
        <w:ind w:left="0"/>
        <w:rPr>
          <w:color w:val="000000"/>
        </w:rPr>
      </w:pPr>
      <w:r w:rsidRPr="006B37A7">
        <w:rPr>
          <w:color w:val="000000"/>
        </w:rPr>
        <w:t>Історія української літератури (перша половина Х1Х століття) / За ред. І.П.Скрипника. – К., 1980.</w:t>
      </w:r>
    </w:p>
    <w:p w:rsidR="009E1969" w:rsidRPr="006B37A7" w:rsidRDefault="009E1969" w:rsidP="006B37A7">
      <w:pPr>
        <w:numPr>
          <w:ilvl w:val="0"/>
          <w:numId w:val="5"/>
        </w:numPr>
        <w:shd w:val="clear" w:color="auto" w:fill="FFFFFF"/>
        <w:ind w:left="0"/>
        <w:rPr>
          <w:color w:val="000000"/>
        </w:rPr>
      </w:pPr>
      <w:r w:rsidRPr="006B37A7">
        <w:rPr>
          <w:color w:val="000000"/>
        </w:rPr>
        <w:t>Історія української літератури: У 2-х т. – К., 1987 –1988.</w:t>
      </w:r>
    </w:p>
    <w:p w:rsidR="009E1969" w:rsidRPr="006B37A7" w:rsidRDefault="009E1969" w:rsidP="006B37A7">
      <w:pPr>
        <w:numPr>
          <w:ilvl w:val="0"/>
          <w:numId w:val="5"/>
        </w:numPr>
        <w:shd w:val="clear" w:color="auto" w:fill="FFFFFF"/>
        <w:ind w:left="0"/>
        <w:rPr>
          <w:color w:val="000000"/>
        </w:rPr>
      </w:pPr>
      <w:r w:rsidRPr="006B37A7">
        <w:rPr>
          <w:color w:val="000000"/>
        </w:rPr>
        <w:t>Історія української літератури Х – ХVІІІ ст. Методичні матеріали. – Харків, 1989.</w:t>
      </w:r>
    </w:p>
    <w:p w:rsidR="009E1969" w:rsidRPr="006B37A7" w:rsidRDefault="009E1969" w:rsidP="006B37A7">
      <w:pPr>
        <w:numPr>
          <w:ilvl w:val="0"/>
          <w:numId w:val="5"/>
        </w:numPr>
        <w:shd w:val="clear" w:color="auto" w:fill="FFFFFF"/>
        <w:ind w:left="0"/>
        <w:rPr>
          <w:color w:val="000000"/>
        </w:rPr>
      </w:pPr>
      <w:r w:rsidRPr="006B37A7">
        <w:rPr>
          <w:color w:val="000000"/>
        </w:rPr>
        <w:t>Історія української літератури Х1Х століття: У 3-х кн. / За ред. М.Яценка. – К., 1995- 1997.</w:t>
      </w:r>
    </w:p>
    <w:p w:rsidR="009E1969" w:rsidRPr="006B37A7" w:rsidRDefault="009E1969" w:rsidP="006B37A7">
      <w:pPr>
        <w:numPr>
          <w:ilvl w:val="0"/>
          <w:numId w:val="5"/>
        </w:numPr>
        <w:shd w:val="clear" w:color="auto" w:fill="FFFFFF"/>
        <w:ind w:left="0"/>
        <w:rPr>
          <w:color w:val="000000"/>
        </w:rPr>
      </w:pPr>
      <w:r w:rsidRPr="006B37A7">
        <w:rPr>
          <w:color w:val="000000"/>
        </w:rPr>
        <w:t>Історія української літератури ХІХ ст.: У 3-х кн. – К., 1996. – Кн.2; 1997. – Кн. 3.</w:t>
      </w:r>
    </w:p>
    <w:p w:rsidR="009E1969" w:rsidRPr="006B37A7" w:rsidRDefault="009E1969" w:rsidP="006B37A7">
      <w:pPr>
        <w:numPr>
          <w:ilvl w:val="0"/>
          <w:numId w:val="5"/>
        </w:numPr>
        <w:shd w:val="clear" w:color="auto" w:fill="FFFFFF"/>
        <w:ind w:left="0"/>
        <w:rPr>
          <w:color w:val="000000"/>
        </w:rPr>
      </w:pPr>
      <w:r w:rsidRPr="006B37A7">
        <w:rPr>
          <w:color w:val="000000"/>
        </w:rPr>
        <w:t>Історія української літератури ХХ ст. Книга друга. Частина друга (1960 – 1990-ті роки). – К., 1995.</w:t>
      </w:r>
    </w:p>
    <w:p w:rsidR="009E1969" w:rsidRPr="006B37A7" w:rsidRDefault="009E1969" w:rsidP="006B37A7">
      <w:pPr>
        <w:numPr>
          <w:ilvl w:val="0"/>
          <w:numId w:val="5"/>
        </w:numPr>
        <w:shd w:val="clear" w:color="auto" w:fill="FFFFFF"/>
        <w:ind w:left="0"/>
        <w:rPr>
          <w:color w:val="000000"/>
        </w:rPr>
      </w:pPr>
      <w:r w:rsidRPr="006B37A7">
        <w:rPr>
          <w:color w:val="000000"/>
        </w:rPr>
        <w:t>Історія української літератури ХХ ст. Книга друга. Частина перша (1940-ві – 1950-ті роки). За редакцією чл.-кор. НАН України В.Г.Дончика. – К., 1994.</w:t>
      </w:r>
    </w:p>
    <w:p w:rsidR="009E1969" w:rsidRPr="006B37A7" w:rsidRDefault="009E1969" w:rsidP="006B37A7">
      <w:pPr>
        <w:numPr>
          <w:ilvl w:val="0"/>
          <w:numId w:val="5"/>
        </w:numPr>
        <w:shd w:val="clear" w:color="auto" w:fill="FFFFFF"/>
        <w:ind w:left="0"/>
        <w:rPr>
          <w:color w:val="000000"/>
        </w:rPr>
      </w:pPr>
      <w:r w:rsidRPr="006B37A7">
        <w:rPr>
          <w:color w:val="000000"/>
        </w:rPr>
        <w:t>Історія української літератури: перші десятиріччя Х1Х століття / За ред. П.П.Хропка. – К., 1992.</w:t>
      </w:r>
    </w:p>
    <w:p w:rsidR="009E1969" w:rsidRPr="006B37A7" w:rsidRDefault="009E1969" w:rsidP="006B37A7">
      <w:pPr>
        <w:numPr>
          <w:ilvl w:val="0"/>
          <w:numId w:val="5"/>
        </w:numPr>
        <w:shd w:val="clear" w:color="auto" w:fill="FFFFFF"/>
        <w:ind w:left="0"/>
        <w:rPr>
          <w:color w:val="000000"/>
        </w:rPr>
      </w:pPr>
      <w:r w:rsidRPr="006B37A7">
        <w:rPr>
          <w:color w:val="000000"/>
        </w:rPr>
        <w:t>Історія української літератури: У 2 т. – К.: Наук. думка, 1987. – Т. 1. – 630 с.</w:t>
      </w:r>
    </w:p>
    <w:p w:rsidR="009E1969" w:rsidRPr="006B37A7" w:rsidRDefault="009E1969" w:rsidP="006B37A7">
      <w:pPr>
        <w:pStyle w:val="Cmsor6"/>
        <w:numPr>
          <w:ilvl w:val="0"/>
          <w:numId w:val="5"/>
        </w:numPr>
        <w:shd w:val="clear" w:color="auto" w:fill="FFFFFF"/>
        <w:spacing w:before="0" w:after="0"/>
        <w:ind w:left="0"/>
        <w:rPr>
          <w:b w:val="0"/>
          <w:color w:val="000000"/>
          <w:sz w:val="24"/>
          <w:szCs w:val="24"/>
        </w:rPr>
      </w:pPr>
      <w:r w:rsidRPr="006B37A7">
        <w:rPr>
          <w:b w:val="0"/>
          <w:color w:val="000000"/>
          <w:sz w:val="24"/>
          <w:szCs w:val="24"/>
        </w:rPr>
        <w:t>Історія української літератури: У 2-х т. Дожовтнева література. – К., 1987. – Т.1.</w:t>
      </w:r>
    </w:p>
    <w:p w:rsidR="009E1969" w:rsidRPr="006B37A7" w:rsidRDefault="009E1969" w:rsidP="006B37A7">
      <w:pPr>
        <w:numPr>
          <w:ilvl w:val="0"/>
          <w:numId w:val="5"/>
        </w:numPr>
        <w:shd w:val="clear" w:color="auto" w:fill="FFFFFF"/>
        <w:ind w:left="0"/>
        <w:rPr>
          <w:color w:val="000000"/>
        </w:rPr>
      </w:pPr>
      <w:r w:rsidRPr="006B37A7">
        <w:rPr>
          <w:color w:val="000000"/>
        </w:rPr>
        <w:t>Історія української літератури: У 8 т. – К.: Наук. думка, 1967. – Т. 1- 2.</w:t>
      </w:r>
    </w:p>
    <w:p w:rsidR="009E1969" w:rsidRPr="006B37A7" w:rsidRDefault="009E1969" w:rsidP="006B37A7">
      <w:pPr>
        <w:numPr>
          <w:ilvl w:val="0"/>
          <w:numId w:val="5"/>
        </w:numPr>
        <w:shd w:val="clear" w:color="auto" w:fill="FFFFFF"/>
        <w:ind w:left="0"/>
        <w:rPr>
          <w:color w:val="000000"/>
        </w:rPr>
      </w:pPr>
      <w:r w:rsidRPr="006B37A7">
        <w:rPr>
          <w:color w:val="000000"/>
        </w:rPr>
        <w:t>Історія української літератури: У 8-ми т. – К., 1967. – Т.3; 1969. – Т.4. – Кн.1 і 2.</w:t>
      </w:r>
    </w:p>
    <w:p w:rsidR="009E1969" w:rsidRPr="006B37A7" w:rsidRDefault="009E1969" w:rsidP="006B37A7">
      <w:pPr>
        <w:numPr>
          <w:ilvl w:val="0"/>
          <w:numId w:val="5"/>
        </w:numPr>
        <w:shd w:val="clear" w:color="auto" w:fill="FFFFFF"/>
        <w:ind w:left="0"/>
        <w:rPr>
          <w:color w:val="000000"/>
        </w:rPr>
      </w:pPr>
      <w:r w:rsidRPr="006B37A7">
        <w:rPr>
          <w:color w:val="000000"/>
        </w:rPr>
        <w:lastRenderedPageBreak/>
        <w:t>Історія української літературної критики та літературознавства. Хрестоматія: У 3-х кн. – Кн. 1. – К., 1996.</w:t>
      </w:r>
    </w:p>
    <w:p w:rsidR="009E1969" w:rsidRPr="006B37A7" w:rsidRDefault="009E1969" w:rsidP="006B37A7">
      <w:pPr>
        <w:numPr>
          <w:ilvl w:val="0"/>
          <w:numId w:val="5"/>
        </w:numPr>
        <w:shd w:val="clear" w:color="auto" w:fill="FFFFFF"/>
        <w:ind w:left="0"/>
        <w:rPr>
          <w:color w:val="000000"/>
        </w:rPr>
      </w:pPr>
      <w:r w:rsidRPr="006B37A7">
        <w:rPr>
          <w:color w:val="000000"/>
        </w:rPr>
        <w:t>Історія української літературної критики. – К., 1988.</w:t>
      </w:r>
    </w:p>
    <w:p w:rsidR="009E1969" w:rsidRPr="006B37A7" w:rsidRDefault="009E1969" w:rsidP="006B37A7">
      <w:pPr>
        <w:numPr>
          <w:ilvl w:val="0"/>
          <w:numId w:val="5"/>
        </w:numPr>
        <w:shd w:val="clear" w:color="auto" w:fill="FFFFFF"/>
        <w:ind w:left="0"/>
        <w:rPr>
          <w:color w:val="000000"/>
        </w:rPr>
      </w:pPr>
      <w:r w:rsidRPr="006B37A7">
        <w:rPr>
          <w:color w:val="000000"/>
        </w:rPr>
        <w:t>Калениченко Н. Великий сонцепоклонник: Життя і творчість М.Коцюбинського. – К., 1967.</w:t>
      </w:r>
    </w:p>
    <w:p w:rsidR="009E1969" w:rsidRPr="006B37A7" w:rsidRDefault="009E1969" w:rsidP="006B37A7">
      <w:pPr>
        <w:numPr>
          <w:ilvl w:val="0"/>
          <w:numId w:val="5"/>
        </w:numPr>
        <w:shd w:val="clear" w:color="auto" w:fill="FFFFFF"/>
        <w:ind w:left="0"/>
        <w:rPr>
          <w:color w:val="000000"/>
        </w:rPr>
      </w:pPr>
      <w:r w:rsidRPr="006B37A7">
        <w:rPr>
          <w:color w:val="000000"/>
        </w:rPr>
        <w:t>Калениченко Н.Л. Українська література другої половини ХІХ ст. Напрями. Течії. – К., 1977.</w:t>
      </w:r>
    </w:p>
    <w:p w:rsidR="009E1969" w:rsidRPr="006B37A7" w:rsidRDefault="009E1969" w:rsidP="006B37A7">
      <w:pPr>
        <w:numPr>
          <w:ilvl w:val="0"/>
          <w:numId w:val="5"/>
        </w:numPr>
        <w:shd w:val="clear" w:color="auto" w:fill="FFFFFF"/>
        <w:ind w:left="0"/>
        <w:rPr>
          <w:color w:val="000000"/>
        </w:rPr>
      </w:pPr>
      <w:r w:rsidRPr="006B37A7">
        <w:rPr>
          <w:color w:val="000000"/>
        </w:rPr>
        <w:t>Качкан В. Хай святиться ім’я твоє. Історія української літератури і культури в персоналіях (ХІХ – перша пол. ХХ ст.). – Кн. 4. – Ів.-Франківськ, 200. – 368 с.</w:t>
      </w:r>
    </w:p>
    <w:p w:rsidR="009E1969" w:rsidRPr="006B37A7" w:rsidRDefault="009E1969" w:rsidP="006B37A7">
      <w:pPr>
        <w:numPr>
          <w:ilvl w:val="0"/>
          <w:numId w:val="5"/>
        </w:numPr>
        <w:shd w:val="clear" w:color="auto" w:fill="FFFFFF"/>
        <w:ind w:left="0"/>
        <w:rPr>
          <w:color w:val="000000"/>
        </w:rPr>
      </w:pPr>
      <w:r w:rsidRPr="006B37A7">
        <w:rPr>
          <w:color w:val="000000"/>
        </w:rPr>
        <w:t>Килимник С. Український рік у народних звичаях в історичному освітленні. – Вінніпег, 1959 – 1962. – т. 1 – 5.</w:t>
      </w:r>
    </w:p>
    <w:p w:rsidR="009E1969" w:rsidRPr="006B37A7" w:rsidRDefault="009E1969" w:rsidP="006B37A7">
      <w:pPr>
        <w:numPr>
          <w:ilvl w:val="0"/>
          <w:numId w:val="5"/>
        </w:numPr>
        <w:shd w:val="clear" w:color="auto" w:fill="FFFFFF"/>
        <w:ind w:left="0"/>
        <w:rPr>
          <w:color w:val="000000"/>
        </w:rPr>
      </w:pPr>
      <w:r w:rsidRPr="006B37A7">
        <w:rPr>
          <w:color w:val="000000"/>
        </w:rPr>
        <w:t>Клочек Г. “Душа моя сонця намріяла…”: Поетика “Сонячних кларнетів” П.Тичини. – К., 1986.</w:t>
      </w:r>
    </w:p>
    <w:p w:rsidR="009E1969" w:rsidRPr="006B37A7" w:rsidRDefault="009E1969" w:rsidP="006B37A7">
      <w:pPr>
        <w:numPr>
          <w:ilvl w:val="0"/>
          <w:numId w:val="5"/>
        </w:numPr>
        <w:shd w:val="clear" w:color="auto" w:fill="FFFFFF"/>
        <w:ind w:left="0"/>
        <w:rPr>
          <w:color w:val="000000"/>
        </w:rPr>
      </w:pPr>
      <w:r w:rsidRPr="006B37A7">
        <w:rPr>
          <w:color w:val="000000"/>
        </w:rPr>
        <w:t>Клочек Г. Поетика Бориса Олійника. – К., 1989.</w:t>
      </w:r>
    </w:p>
    <w:p w:rsidR="009E1969" w:rsidRPr="006B37A7" w:rsidRDefault="009E1969" w:rsidP="006B37A7">
      <w:pPr>
        <w:numPr>
          <w:ilvl w:val="0"/>
          <w:numId w:val="5"/>
        </w:numPr>
        <w:shd w:val="clear" w:color="auto" w:fill="FFFFFF"/>
        <w:ind w:left="0"/>
        <w:rPr>
          <w:color w:val="000000"/>
        </w:rPr>
      </w:pPr>
      <w:r w:rsidRPr="006B37A7">
        <w:rPr>
          <w:color w:val="000000"/>
        </w:rPr>
        <w:t>Ковалів Ю. “Празька школа”: на крутосхилах “філософії чину”. Навч. Посібник. – К., 2001.</w:t>
      </w:r>
      <w:r w:rsidRPr="006B37A7">
        <w:rPr>
          <w:rStyle w:val="apple-converted-space"/>
          <w:color w:val="000000"/>
        </w:rPr>
        <w:t> </w:t>
      </w:r>
    </w:p>
    <w:p w:rsidR="009E1969" w:rsidRPr="006B37A7" w:rsidRDefault="009E1969" w:rsidP="006B37A7">
      <w:pPr>
        <w:numPr>
          <w:ilvl w:val="0"/>
          <w:numId w:val="5"/>
        </w:numPr>
        <w:shd w:val="clear" w:color="auto" w:fill="FFFFFF"/>
        <w:ind w:left="0"/>
        <w:rPr>
          <w:color w:val="000000"/>
        </w:rPr>
      </w:pPr>
      <w:r w:rsidRPr="006B37A7">
        <w:rPr>
          <w:color w:val="000000"/>
        </w:rPr>
        <w:t>Ковалівський А. З історії української літературної критики. – Харків, 1926 / Фотопередрук О.Горбача у кн.: Нариси історії української літературної критики. – Мюнхен, 1994.</w:t>
      </w:r>
    </w:p>
    <w:p w:rsidR="009E1969" w:rsidRPr="006B37A7" w:rsidRDefault="009E1969" w:rsidP="006B37A7">
      <w:pPr>
        <w:numPr>
          <w:ilvl w:val="0"/>
          <w:numId w:val="5"/>
        </w:numPr>
        <w:shd w:val="clear" w:color="auto" w:fill="FFFFFF"/>
        <w:ind w:left="0"/>
        <w:rPr>
          <w:color w:val="000000"/>
        </w:rPr>
      </w:pPr>
      <w:r w:rsidRPr="006B37A7">
        <w:rPr>
          <w:color w:val="000000"/>
        </w:rPr>
        <w:t>Коваль В. “Собор” і навколо “Собору”. – К., 1989.</w:t>
      </w:r>
    </w:p>
    <w:p w:rsidR="009E1969" w:rsidRPr="006B37A7" w:rsidRDefault="009E1969" w:rsidP="006B37A7">
      <w:pPr>
        <w:numPr>
          <w:ilvl w:val="0"/>
          <w:numId w:val="5"/>
        </w:numPr>
        <w:shd w:val="clear" w:color="auto" w:fill="FFFFFF"/>
        <w:ind w:left="0"/>
        <w:rPr>
          <w:color w:val="000000"/>
        </w:rPr>
      </w:pPr>
      <w:r w:rsidRPr="006B37A7">
        <w:rPr>
          <w:color w:val="000000"/>
        </w:rPr>
        <w:t>Колесса Ф. Українська усна словесність / Вступ. стаття М.Мушинки. – Едмонтон, 1983.</w:t>
      </w:r>
    </w:p>
    <w:p w:rsidR="009E1969" w:rsidRPr="006B37A7" w:rsidRDefault="009E1969" w:rsidP="006B37A7">
      <w:pPr>
        <w:numPr>
          <w:ilvl w:val="0"/>
          <w:numId w:val="5"/>
        </w:numPr>
        <w:shd w:val="clear" w:color="auto" w:fill="FFFFFF"/>
        <w:ind w:left="0"/>
        <w:rPr>
          <w:color w:val="000000"/>
        </w:rPr>
      </w:pPr>
      <w:r w:rsidRPr="006B37A7">
        <w:rPr>
          <w:color w:val="000000"/>
        </w:rPr>
        <w:t>Комаринець Т.І. Ідейно-естетичні основи українського романтизму (Проблема національного й інтернаціонального). – К., 1983.</w:t>
      </w:r>
    </w:p>
    <w:p w:rsidR="009E1969" w:rsidRPr="006B37A7" w:rsidRDefault="009E1969" w:rsidP="006B37A7">
      <w:pPr>
        <w:numPr>
          <w:ilvl w:val="0"/>
          <w:numId w:val="5"/>
        </w:numPr>
        <w:shd w:val="clear" w:color="auto" w:fill="FFFFFF"/>
        <w:ind w:left="0"/>
        <w:rPr>
          <w:color w:val="000000"/>
        </w:rPr>
      </w:pPr>
      <w:r w:rsidRPr="006B37A7">
        <w:rPr>
          <w:color w:val="000000"/>
        </w:rPr>
        <w:t>Коновець О.Ф. Просвітницький рух в Україні ( Х1Х – перша третина ХХ ст.) – К., 1992.</w:t>
      </w:r>
    </w:p>
    <w:p w:rsidR="009E1969" w:rsidRPr="006B37A7" w:rsidRDefault="009E1969" w:rsidP="006B37A7">
      <w:pPr>
        <w:numPr>
          <w:ilvl w:val="0"/>
          <w:numId w:val="5"/>
        </w:numPr>
        <w:shd w:val="clear" w:color="auto" w:fill="FFFFFF"/>
        <w:ind w:left="0"/>
        <w:rPr>
          <w:color w:val="000000"/>
        </w:rPr>
      </w:pPr>
      <w:r w:rsidRPr="006B37A7">
        <w:rPr>
          <w:color w:val="000000"/>
        </w:rPr>
        <w:t>Кононенко П. Українська література: Проблеми розвитку. – К., 1994.</w:t>
      </w:r>
    </w:p>
    <w:p w:rsidR="009E1969" w:rsidRPr="006B37A7" w:rsidRDefault="009E1969" w:rsidP="006B37A7">
      <w:pPr>
        <w:numPr>
          <w:ilvl w:val="0"/>
          <w:numId w:val="5"/>
        </w:numPr>
        <w:shd w:val="clear" w:color="auto" w:fill="FFFFFF"/>
        <w:ind w:left="0"/>
        <w:rPr>
          <w:color w:val="000000"/>
        </w:rPr>
      </w:pPr>
      <w:r w:rsidRPr="006B37A7">
        <w:rPr>
          <w:color w:val="000000"/>
        </w:rPr>
        <w:t>Корогодський Р. У пошуках внутрішньої людини. – К., 2002.</w:t>
      </w:r>
    </w:p>
    <w:p w:rsidR="009E1969" w:rsidRPr="006B37A7" w:rsidRDefault="009E1969" w:rsidP="006B37A7">
      <w:pPr>
        <w:numPr>
          <w:ilvl w:val="0"/>
          <w:numId w:val="5"/>
        </w:numPr>
        <w:shd w:val="clear" w:color="auto" w:fill="FFFFFF"/>
        <w:ind w:left="0"/>
        <w:rPr>
          <w:color w:val="000000"/>
        </w:rPr>
      </w:pPr>
      <w:r w:rsidRPr="006B37A7">
        <w:rPr>
          <w:color w:val="000000"/>
        </w:rPr>
        <w:t>Костенко М. Художня майстерність Михайла Коцюбинського. – К., 1969.</w:t>
      </w:r>
    </w:p>
    <w:p w:rsidR="009E1969" w:rsidRPr="006B37A7" w:rsidRDefault="009E1969" w:rsidP="006B37A7">
      <w:pPr>
        <w:numPr>
          <w:ilvl w:val="0"/>
          <w:numId w:val="5"/>
        </w:numPr>
        <w:shd w:val="clear" w:color="auto" w:fill="FFFFFF"/>
        <w:ind w:left="0"/>
        <w:rPr>
          <w:color w:val="000000"/>
        </w:rPr>
      </w:pPr>
      <w:r w:rsidRPr="006B37A7">
        <w:rPr>
          <w:color w:val="000000"/>
        </w:rPr>
        <w:t>Костенко Н. Микола Бажан. Життя і творчість. Особливості віршостилістики. – К., 2004.</w:t>
      </w:r>
    </w:p>
    <w:p w:rsidR="009E1969" w:rsidRPr="006B37A7" w:rsidRDefault="009E1969" w:rsidP="006B37A7">
      <w:pPr>
        <w:numPr>
          <w:ilvl w:val="0"/>
          <w:numId w:val="5"/>
        </w:numPr>
        <w:shd w:val="clear" w:color="auto" w:fill="FFFFFF"/>
        <w:ind w:left="0"/>
        <w:rPr>
          <w:color w:val="000000"/>
        </w:rPr>
      </w:pPr>
      <w:r w:rsidRPr="006B37A7">
        <w:rPr>
          <w:color w:val="000000"/>
        </w:rPr>
        <w:t>Кошелівець І. Розмови в дорозі до себе. – К., 1994.</w:t>
      </w:r>
    </w:p>
    <w:p w:rsidR="009E1969" w:rsidRPr="006B37A7" w:rsidRDefault="009E1969" w:rsidP="006B37A7">
      <w:pPr>
        <w:numPr>
          <w:ilvl w:val="0"/>
          <w:numId w:val="5"/>
        </w:numPr>
        <w:shd w:val="clear" w:color="auto" w:fill="FFFFFF"/>
        <w:ind w:left="0"/>
        <w:rPr>
          <w:color w:val="000000"/>
        </w:rPr>
      </w:pPr>
      <w:r w:rsidRPr="006B37A7">
        <w:rPr>
          <w:color w:val="000000"/>
        </w:rPr>
        <w:t>Кравченко А. Художня умовність в українській радянській прозі. – К., 1988.</w:t>
      </w:r>
    </w:p>
    <w:p w:rsidR="009E1969" w:rsidRPr="006B37A7" w:rsidRDefault="009E1969" w:rsidP="006B37A7">
      <w:pPr>
        <w:numPr>
          <w:ilvl w:val="0"/>
          <w:numId w:val="5"/>
        </w:numPr>
        <w:shd w:val="clear" w:color="auto" w:fill="FFFFFF"/>
        <w:ind w:left="0"/>
        <w:rPr>
          <w:color w:val="000000"/>
        </w:rPr>
      </w:pPr>
      <w:r w:rsidRPr="006B37A7">
        <w:rPr>
          <w:color w:val="000000"/>
        </w:rPr>
        <w:t>Кузнецов Ю. Поетика прози Михайла Коцюбинського. – К., 1989.</w:t>
      </w:r>
    </w:p>
    <w:p w:rsidR="009E1969" w:rsidRPr="006B37A7" w:rsidRDefault="009E1969" w:rsidP="006B37A7">
      <w:pPr>
        <w:numPr>
          <w:ilvl w:val="0"/>
          <w:numId w:val="5"/>
        </w:numPr>
        <w:shd w:val="clear" w:color="auto" w:fill="FFFFFF"/>
        <w:ind w:left="0"/>
        <w:rPr>
          <w:color w:val="000000"/>
        </w:rPr>
      </w:pPr>
      <w:r w:rsidRPr="006B37A7">
        <w:rPr>
          <w:color w:val="000000"/>
        </w:rPr>
        <w:t>Куценко Н. Сторінки життя і творчості О.Довженка. – К., 1975.</w:t>
      </w:r>
    </w:p>
    <w:p w:rsidR="009E1969" w:rsidRPr="006B37A7" w:rsidRDefault="009E1969" w:rsidP="006B37A7">
      <w:pPr>
        <w:numPr>
          <w:ilvl w:val="0"/>
          <w:numId w:val="5"/>
        </w:numPr>
        <w:shd w:val="clear" w:color="auto" w:fill="FFFFFF"/>
        <w:ind w:left="0"/>
        <w:rPr>
          <w:color w:val="000000"/>
        </w:rPr>
      </w:pPr>
      <w:r w:rsidRPr="006B37A7">
        <w:rPr>
          <w:color w:val="000000"/>
        </w:rPr>
        <w:t>Лановик М., Лановик З. Українська усна народна творчість. Підручник. – 2001. – 591 с.</w:t>
      </w:r>
    </w:p>
    <w:p w:rsidR="009E1969" w:rsidRPr="006B37A7" w:rsidRDefault="009E1969" w:rsidP="006B37A7">
      <w:pPr>
        <w:numPr>
          <w:ilvl w:val="0"/>
          <w:numId w:val="5"/>
        </w:numPr>
        <w:shd w:val="clear" w:color="auto" w:fill="FFFFFF"/>
        <w:ind w:left="0"/>
        <w:rPr>
          <w:color w:val="000000"/>
        </w:rPr>
      </w:pPr>
      <w:r w:rsidRPr="006B37A7">
        <w:rPr>
          <w:color w:val="000000"/>
        </w:rPr>
        <w:t>Лесин В. Василь Стефаник – майстер новели. – К., 1970.</w:t>
      </w:r>
    </w:p>
    <w:p w:rsidR="009E1969" w:rsidRPr="006B37A7" w:rsidRDefault="009E1969" w:rsidP="006B37A7">
      <w:pPr>
        <w:numPr>
          <w:ilvl w:val="0"/>
          <w:numId w:val="5"/>
        </w:numPr>
        <w:shd w:val="clear" w:color="auto" w:fill="FFFFFF"/>
        <w:ind w:left="0"/>
        <w:rPr>
          <w:color w:val="000000"/>
        </w:rPr>
      </w:pPr>
      <w:r w:rsidRPr="006B37A7">
        <w:rPr>
          <w:color w:val="000000"/>
        </w:rPr>
        <w:t>Літературознавчий словник-довідник. – К., 1997.</w:t>
      </w:r>
    </w:p>
    <w:p w:rsidR="009E1969" w:rsidRPr="006B37A7" w:rsidRDefault="009E1969" w:rsidP="006B37A7">
      <w:pPr>
        <w:numPr>
          <w:ilvl w:val="0"/>
          <w:numId w:val="5"/>
        </w:numPr>
        <w:shd w:val="clear" w:color="auto" w:fill="FFFFFF"/>
        <w:ind w:left="0"/>
        <w:rPr>
          <w:color w:val="000000"/>
        </w:rPr>
      </w:pPr>
      <w:r w:rsidRPr="006B37A7">
        <w:rPr>
          <w:color w:val="000000"/>
        </w:rPr>
        <w:t>Маланюк Є. Книга спостережень. – К., 1998.</w:t>
      </w:r>
    </w:p>
    <w:p w:rsidR="009E1969" w:rsidRPr="006B37A7" w:rsidRDefault="009E1969" w:rsidP="006B37A7">
      <w:pPr>
        <w:numPr>
          <w:ilvl w:val="0"/>
          <w:numId w:val="5"/>
        </w:numPr>
        <w:shd w:val="clear" w:color="auto" w:fill="FFFFFF"/>
        <w:ind w:left="0"/>
        <w:rPr>
          <w:color w:val="000000"/>
        </w:rPr>
      </w:pPr>
      <w:r w:rsidRPr="006B37A7">
        <w:rPr>
          <w:color w:val="000000"/>
        </w:rPr>
        <w:t>Матеріали до вивчення історії української літератури: В 5 т. – К.: Рад. шк., 1959. – 651 с.</w:t>
      </w:r>
    </w:p>
    <w:p w:rsidR="009E1969" w:rsidRPr="006B37A7" w:rsidRDefault="009E1969" w:rsidP="006B37A7">
      <w:pPr>
        <w:numPr>
          <w:ilvl w:val="0"/>
          <w:numId w:val="5"/>
        </w:numPr>
        <w:shd w:val="clear" w:color="auto" w:fill="FFFFFF"/>
        <w:ind w:left="0"/>
        <w:rPr>
          <w:color w:val="000000"/>
        </w:rPr>
      </w:pPr>
      <w:r w:rsidRPr="006B37A7">
        <w:rPr>
          <w:color w:val="000000"/>
        </w:rPr>
        <w:t>Михайлин І. Жанр трагедії в українській радянській драматургії. – К., 1989.</w:t>
      </w:r>
    </w:p>
    <w:p w:rsidR="009E1969" w:rsidRPr="006B37A7" w:rsidRDefault="009E1969" w:rsidP="006B37A7">
      <w:pPr>
        <w:numPr>
          <w:ilvl w:val="0"/>
          <w:numId w:val="5"/>
        </w:numPr>
        <w:shd w:val="clear" w:color="auto" w:fill="FFFFFF"/>
        <w:ind w:left="0"/>
        <w:rPr>
          <w:color w:val="000000"/>
        </w:rPr>
      </w:pPr>
      <w:r w:rsidRPr="006B37A7">
        <w:rPr>
          <w:color w:val="000000"/>
        </w:rPr>
        <w:t>Мишанич О. Повернення. – К., 1993.</w:t>
      </w:r>
    </w:p>
    <w:p w:rsidR="009E1969" w:rsidRPr="006B37A7" w:rsidRDefault="009E1969" w:rsidP="006B37A7">
      <w:pPr>
        <w:numPr>
          <w:ilvl w:val="0"/>
          <w:numId w:val="5"/>
        </w:numPr>
        <w:shd w:val="clear" w:color="auto" w:fill="FFFFFF"/>
        <w:ind w:left="0"/>
        <w:rPr>
          <w:color w:val="000000"/>
        </w:rPr>
      </w:pPr>
      <w:r w:rsidRPr="006B37A7">
        <w:rPr>
          <w:color w:val="000000"/>
        </w:rPr>
        <w:t>Міщенко Л. Леся Українка: Посібник для вчителів. – К., 1986.</w:t>
      </w:r>
    </w:p>
    <w:p w:rsidR="009E1969" w:rsidRPr="006B37A7" w:rsidRDefault="009E1969" w:rsidP="006B37A7">
      <w:pPr>
        <w:numPr>
          <w:ilvl w:val="0"/>
          <w:numId w:val="5"/>
        </w:numPr>
        <w:shd w:val="clear" w:color="auto" w:fill="FFFFFF"/>
        <w:ind w:left="0"/>
        <w:rPr>
          <w:color w:val="000000"/>
        </w:rPr>
      </w:pPr>
      <w:r w:rsidRPr="006B37A7">
        <w:rPr>
          <w:color w:val="000000"/>
        </w:rPr>
        <w:t>Міщенко Л. Політична поезія Лесі Українки: Соціальний генезис і естетична природа. – Львів, 1974.</w:t>
      </w:r>
    </w:p>
    <w:p w:rsidR="009E1969" w:rsidRPr="006B37A7" w:rsidRDefault="009E1969" w:rsidP="006B37A7">
      <w:pPr>
        <w:numPr>
          <w:ilvl w:val="0"/>
          <w:numId w:val="5"/>
        </w:numPr>
        <w:shd w:val="clear" w:color="auto" w:fill="FFFFFF"/>
        <w:ind w:left="0"/>
        <w:rPr>
          <w:color w:val="000000"/>
        </w:rPr>
      </w:pPr>
      <w:r w:rsidRPr="006B37A7">
        <w:rPr>
          <w:color w:val="000000"/>
        </w:rPr>
        <w:t>Мовчан Р. Українська проза ХХ століття в іменах. – К., 1997.</w:t>
      </w:r>
    </w:p>
    <w:p w:rsidR="009E1969" w:rsidRPr="006B37A7" w:rsidRDefault="009E1969" w:rsidP="006B37A7">
      <w:pPr>
        <w:numPr>
          <w:ilvl w:val="0"/>
          <w:numId w:val="5"/>
        </w:numPr>
        <w:shd w:val="clear" w:color="auto" w:fill="FFFFFF"/>
        <w:ind w:left="0"/>
        <w:rPr>
          <w:color w:val="000000"/>
        </w:rPr>
      </w:pPr>
      <w:r w:rsidRPr="006B37A7">
        <w:rPr>
          <w:color w:val="000000"/>
        </w:rPr>
        <w:t>Моренець В. Володимир Сосюра. Нарис життя і творчості. –К., 1990.</w:t>
      </w:r>
    </w:p>
    <w:p w:rsidR="009E1969" w:rsidRPr="006B37A7" w:rsidRDefault="009E1969" w:rsidP="006B37A7">
      <w:pPr>
        <w:numPr>
          <w:ilvl w:val="0"/>
          <w:numId w:val="5"/>
        </w:numPr>
        <w:shd w:val="clear" w:color="auto" w:fill="FFFFFF"/>
        <w:ind w:left="0"/>
        <w:rPr>
          <w:color w:val="000000"/>
        </w:rPr>
      </w:pPr>
      <w:r w:rsidRPr="006B37A7">
        <w:rPr>
          <w:color w:val="000000"/>
        </w:rPr>
        <w:t>Моренець В. На відстані серця. – К., 1986.</w:t>
      </w:r>
    </w:p>
    <w:p w:rsidR="009E1969" w:rsidRPr="006B37A7" w:rsidRDefault="009E1969" w:rsidP="006B37A7">
      <w:pPr>
        <w:numPr>
          <w:ilvl w:val="0"/>
          <w:numId w:val="5"/>
        </w:numPr>
        <w:shd w:val="clear" w:color="auto" w:fill="FFFFFF"/>
        <w:ind w:left="0"/>
        <w:rPr>
          <w:color w:val="000000"/>
        </w:rPr>
      </w:pPr>
      <w:r w:rsidRPr="006B37A7">
        <w:rPr>
          <w:color w:val="000000"/>
        </w:rPr>
        <w:t>Наєнко М. Григорій Косинка. – К., 1989.</w:t>
      </w:r>
    </w:p>
    <w:p w:rsidR="009E1969" w:rsidRPr="006B37A7" w:rsidRDefault="009E1969" w:rsidP="006B37A7">
      <w:pPr>
        <w:numPr>
          <w:ilvl w:val="0"/>
          <w:numId w:val="5"/>
        </w:numPr>
        <w:shd w:val="clear" w:color="auto" w:fill="FFFFFF"/>
        <w:ind w:left="0"/>
        <w:rPr>
          <w:color w:val="000000"/>
        </w:rPr>
      </w:pPr>
      <w:r w:rsidRPr="006B37A7">
        <w:rPr>
          <w:color w:val="000000"/>
        </w:rPr>
        <w:t>Наєнко М. Спогад про красу вірності. – К., 1998.</w:t>
      </w:r>
    </w:p>
    <w:p w:rsidR="009E1969" w:rsidRPr="006B37A7" w:rsidRDefault="009E1969" w:rsidP="006B37A7">
      <w:pPr>
        <w:numPr>
          <w:ilvl w:val="0"/>
          <w:numId w:val="5"/>
        </w:numPr>
        <w:shd w:val="clear" w:color="auto" w:fill="FFFFFF"/>
        <w:ind w:left="0"/>
        <w:rPr>
          <w:color w:val="000000"/>
        </w:rPr>
      </w:pPr>
      <w:r w:rsidRPr="006B37A7">
        <w:rPr>
          <w:color w:val="000000"/>
        </w:rPr>
        <w:t>Наєнко М.К. Українське літературознавство: Школи, напрями, тенденції. – К., 1997.</w:t>
      </w:r>
    </w:p>
    <w:p w:rsidR="009E1969" w:rsidRPr="006B37A7" w:rsidRDefault="009E1969" w:rsidP="006B37A7">
      <w:pPr>
        <w:numPr>
          <w:ilvl w:val="0"/>
          <w:numId w:val="5"/>
        </w:numPr>
        <w:shd w:val="clear" w:color="auto" w:fill="FFFFFF"/>
        <w:ind w:left="0"/>
        <w:rPr>
          <w:color w:val="000000"/>
        </w:rPr>
      </w:pPr>
      <w:r w:rsidRPr="006B37A7">
        <w:rPr>
          <w:color w:val="000000"/>
        </w:rPr>
        <w:t>Наливайко Д.С. Исскуство: направления, течения, стили. – К., 1981.</w:t>
      </w:r>
    </w:p>
    <w:p w:rsidR="009E1969" w:rsidRPr="006B37A7" w:rsidRDefault="009E1969" w:rsidP="006B37A7">
      <w:pPr>
        <w:numPr>
          <w:ilvl w:val="0"/>
          <w:numId w:val="5"/>
        </w:numPr>
        <w:shd w:val="clear" w:color="auto" w:fill="FFFFFF"/>
        <w:ind w:left="0"/>
        <w:rPr>
          <w:color w:val="000000"/>
        </w:rPr>
      </w:pPr>
      <w:r w:rsidRPr="006B37A7">
        <w:rPr>
          <w:color w:val="000000"/>
        </w:rPr>
        <w:t>Наливайко Д.С. Спільність і своєрідність. Українська література в контексті європейського літературного процесу. – К., 1988.</w:t>
      </w:r>
    </w:p>
    <w:p w:rsidR="009E1969" w:rsidRPr="006B37A7" w:rsidRDefault="009E1969" w:rsidP="006B37A7">
      <w:pPr>
        <w:numPr>
          <w:ilvl w:val="0"/>
          <w:numId w:val="5"/>
        </w:numPr>
        <w:shd w:val="clear" w:color="auto" w:fill="FFFFFF"/>
        <w:ind w:left="0"/>
        <w:rPr>
          <w:color w:val="000000"/>
        </w:rPr>
      </w:pPr>
      <w:r w:rsidRPr="006B37A7">
        <w:rPr>
          <w:color w:val="000000"/>
        </w:rPr>
        <w:t>Нахлік Є.К. Українська романтична проза 20-60-х років Х1Х ст. – К., 1978.</w:t>
      </w:r>
    </w:p>
    <w:p w:rsidR="009E1969" w:rsidRPr="006B37A7" w:rsidRDefault="009E1969" w:rsidP="006B37A7">
      <w:pPr>
        <w:numPr>
          <w:ilvl w:val="0"/>
          <w:numId w:val="5"/>
        </w:numPr>
        <w:shd w:val="clear" w:color="auto" w:fill="FFFFFF"/>
        <w:ind w:left="0"/>
        <w:rPr>
          <w:color w:val="000000"/>
        </w:rPr>
      </w:pPr>
      <w:r w:rsidRPr="006B37A7">
        <w:rPr>
          <w:color w:val="000000"/>
        </w:rPr>
        <w:t>Неврлий М. Українська радянська поезія 20-х років. Мікропортрети в художніх стилях і напрямах. – К., 1998.</w:t>
      </w:r>
    </w:p>
    <w:p w:rsidR="009E1969" w:rsidRPr="006B37A7" w:rsidRDefault="009E1969" w:rsidP="006B37A7">
      <w:pPr>
        <w:numPr>
          <w:ilvl w:val="0"/>
          <w:numId w:val="5"/>
        </w:numPr>
        <w:shd w:val="clear" w:color="auto" w:fill="FFFFFF"/>
        <w:ind w:left="0"/>
        <w:rPr>
          <w:color w:val="000000"/>
        </w:rPr>
      </w:pPr>
      <w:r w:rsidRPr="006B37A7">
        <w:rPr>
          <w:color w:val="000000"/>
        </w:rPr>
        <w:t>Никанорова О. Поезії одвічна висота. – К., 1986.</w:t>
      </w:r>
    </w:p>
    <w:p w:rsidR="009E1969" w:rsidRPr="006B37A7" w:rsidRDefault="009E1969" w:rsidP="006B37A7">
      <w:pPr>
        <w:numPr>
          <w:ilvl w:val="0"/>
          <w:numId w:val="5"/>
        </w:numPr>
        <w:shd w:val="clear" w:color="auto" w:fill="FFFFFF"/>
        <w:ind w:left="0"/>
        <w:rPr>
          <w:color w:val="000000"/>
        </w:rPr>
      </w:pPr>
      <w:r w:rsidRPr="006B37A7">
        <w:rPr>
          <w:color w:val="000000"/>
        </w:rPr>
        <w:t>Новиков Н. Образы восточнославянской сказки. – Л., 1974.</w:t>
      </w:r>
    </w:p>
    <w:p w:rsidR="009E1969" w:rsidRPr="006B37A7" w:rsidRDefault="009E1969" w:rsidP="006B37A7">
      <w:pPr>
        <w:numPr>
          <w:ilvl w:val="0"/>
          <w:numId w:val="5"/>
        </w:numPr>
        <w:shd w:val="clear" w:color="auto" w:fill="FFFFFF"/>
        <w:ind w:left="0"/>
        <w:rPr>
          <w:color w:val="000000"/>
        </w:rPr>
      </w:pPr>
      <w:r w:rsidRPr="006B37A7">
        <w:rPr>
          <w:color w:val="000000"/>
        </w:rPr>
        <w:lastRenderedPageBreak/>
        <w:t>Новиченко Л. Поезія і революція. – К., 1968.</w:t>
      </w:r>
    </w:p>
    <w:p w:rsidR="009E1969" w:rsidRPr="006B37A7" w:rsidRDefault="009E1969" w:rsidP="006B37A7">
      <w:pPr>
        <w:numPr>
          <w:ilvl w:val="0"/>
          <w:numId w:val="5"/>
        </w:numPr>
        <w:shd w:val="clear" w:color="auto" w:fill="FFFFFF"/>
        <w:ind w:left="0"/>
        <w:rPr>
          <w:color w:val="000000"/>
        </w:rPr>
      </w:pPr>
      <w:r w:rsidRPr="006B37A7">
        <w:rPr>
          <w:color w:val="000000"/>
        </w:rPr>
        <w:t>Новиченко Л. Поетичний світ Максима Рильського. – К., 1980, 1993.</w:t>
      </w:r>
    </w:p>
    <w:p w:rsidR="009E1969" w:rsidRPr="006B37A7" w:rsidRDefault="009E1969" w:rsidP="006B37A7">
      <w:pPr>
        <w:numPr>
          <w:ilvl w:val="0"/>
          <w:numId w:val="5"/>
        </w:numPr>
        <w:shd w:val="clear" w:color="auto" w:fill="FFFFFF"/>
        <w:ind w:left="0"/>
        <w:rPr>
          <w:color w:val="000000"/>
        </w:rPr>
      </w:pPr>
      <w:r w:rsidRPr="006B37A7">
        <w:rPr>
          <w:color w:val="000000"/>
        </w:rPr>
        <w:t>Новиченко Л. Твори: У 2-х т. – К., 1984.</w:t>
      </w:r>
    </w:p>
    <w:p w:rsidR="009E1969" w:rsidRPr="006B37A7" w:rsidRDefault="009E1969" w:rsidP="006B37A7">
      <w:pPr>
        <w:numPr>
          <w:ilvl w:val="0"/>
          <w:numId w:val="5"/>
        </w:numPr>
        <w:shd w:val="clear" w:color="auto" w:fill="FFFFFF"/>
        <w:ind w:left="0"/>
        <w:rPr>
          <w:color w:val="000000"/>
        </w:rPr>
      </w:pPr>
      <w:r w:rsidRPr="006B37A7">
        <w:rPr>
          <w:color w:val="000000"/>
        </w:rPr>
        <w:t>Нудьга Г.А. Українська балада (З теорії та історії жанру). – К., 1970.</w:t>
      </w:r>
    </w:p>
    <w:p w:rsidR="009E1969" w:rsidRPr="006B37A7" w:rsidRDefault="009E1969" w:rsidP="006B37A7">
      <w:pPr>
        <w:numPr>
          <w:ilvl w:val="0"/>
          <w:numId w:val="5"/>
        </w:numPr>
        <w:shd w:val="clear" w:color="auto" w:fill="FFFFFF"/>
        <w:ind w:left="0"/>
        <w:rPr>
          <w:color w:val="000000"/>
        </w:rPr>
      </w:pPr>
      <w:r w:rsidRPr="006B37A7">
        <w:rPr>
          <w:color w:val="000000"/>
        </w:rPr>
        <w:t>Одарченко П. Леся Українка: Розвідки різних років. – К., 1994. – 239с.</w:t>
      </w:r>
    </w:p>
    <w:p w:rsidR="009E1969" w:rsidRPr="006B37A7" w:rsidRDefault="009E1969" w:rsidP="006B37A7">
      <w:pPr>
        <w:numPr>
          <w:ilvl w:val="0"/>
          <w:numId w:val="5"/>
        </w:numPr>
        <w:shd w:val="clear" w:color="auto" w:fill="FFFFFF"/>
        <w:ind w:left="0"/>
        <w:rPr>
          <w:color w:val="000000"/>
        </w:rPr>
      </w:pPr>
      <w:r w:rsidRPr="006B37A7">
        <w:rPr>
          <w:color w:val="000000"/>
        </w:rPr>
        <w:t>Одарченко П. Славна дочка українського народу Олена Пчілка // Одарченко П. Українська література. Зб. вибр. статей. – К., 1995. – С. 46.</w:t>
      </w:r>
    </w:p>
    <w:p w:rsidR="009E1969" w:rsidRPr="006B37A7" w:rsidRDefault="009E1969" w:rsidP="006B37A7">
      <w:pPr>
        <w:numPr>
          <w:ilvl w:val="0"/>
          <w:numId w:val="5"/>
        </w:numPr>
        <w:shd w:val="clear" w:color="auto" w:fill="FFFFFF"/>
        <w:ind w:left="0"/>
        <w:rPr>
          <w:color w:val="000000"/>
        </w:rPr>
      </w:pPr>
      <w:r w:rsidRPr="006B37A7">
        <w:rPr>
          <w:color w:val="000000"/>
        </w:rPr>
        <w:t>Олійник В. Творчість Степана Васильченка. – К., 1979.</w:t>
      </w:r>
    </w:p>
    <w:p w:rsidR="009E1969" w:rsidRPr="006B37A7" w:rsidRDefault="009E1969" w:rsidP="006B37A7">
      <w:pPr>
        <w:numPr>
          <w:ilvl w:val="0"/>
          <w:numId w:val="5"/>
        </w:numPr>
        <w:shd w:val="clear" w:color="auto" w:fill="FFFFFF"/>
        <w:ind w:left="0"/>
        <w:rPr>
          <w:color w:val="000000"/>
        </w:rPr>
      </w:pPr>
      <w:r w:rsidRPr="006B37A7">
        <w:rPr>
          <w:color w:val="000000"/>
        </w:rPr>
        <w:t>Олійник-Рахманний Р. Літературно-ідеологічні напрямки в Західній Україні (1919 – 1939 рр.) – К., 1999.</w:t>
      </w:r>
    </w:p>
    <w:p w:rsidR="009E1969" w:rsidRPr="006B37A7" w:rsidRDefault="009E1969" w:rsidP="006B37A7">
      <w:pPr>
        <w:numPr>
          <w:ilvl w:val="0"/>
          <w:numId w:val="5"/>
        </w:numPr>
        <w:shd w:val="clear" w:color="auto" w:fill="FFFFFF"/>
        <w:ind w:left="0"/>
        <w:rPr>
          <w:color w:val="000000"/>
        </w:rPr>
      </w:pPr>
      <w:r w:rsidRPr="006B37A7">
        <w:rPr>
          <w:color w:val="000000"/>
        </w:rPr>
        <w:t>Ольга Кобилянська в критиці та спогадах / Упоряд. та примітки Ф.Погребенника, О.Коваленко, Е.Панчука, В.Піскалової. – К., 1963.</w:t>
      </w:r>
    </w:p>
    <w:p w:rsidR="009E1969" w:rsidRPr="006B37A7" w:rsidRDefault="009E1969" w:rsidP="006B37A7">
      <w:pPr>
        <w:numPr>
          <w:ilvl w:val="0"/>
          <w:numId w:val="5"/>
        </w:numPr>
        <w:shd w:val="clear" w:color="auto" w:fill="FFFFFF"/>
        <w:ind w:left="0"/>
        <w:rPr>
          <w:color w:val="000000"/>
        </w:rPr>
      </w:pPr>
      <w:r w:rsidRPr="006B37A7">
        <w:rPr>
          <w:color w:val="000000"/>
        </w:rPr>
        <w:t>Павличко С. Дискурс модернізму в українській літературі. – К., 199.</w:t>
      </w:r>
    </w:p>
    <w:p w:rsidR="009E1969" w:rsidRPr="006B37A7" w:rsidRDefault="009E1969" w:rsidP="006B37A7">
      <w:pPr>
        <w:numPr>
          <w:ilvl w:val="0"/>
          <w:numId w:val="5"/>
        </w:numPr>
        <w:shd w:val="clear" w:color="auto" w:fill="FFFFFF"/>
        <w:ind w:left="0"/>
        <w:rPr>
          <w:color w:val="000000"/>
        </w:rPr>
      </w:pPr>
      <w:r w:rsidRPr="006B37A7">
        <w:rPr>
          <w:color w:val="000000"/>
        </w:rPr>
        <w:t>Павлишин М. Канон та іконостас. – К,. 1997.</w:t>
      </w:r>
    </w:p>
    <w:p w:rsidR="009E1969" w:rsidRPr="006B37A7" w:rsidRDefault="009E1969" w:rsidP="006B37A7">
      <w:pPr>
        <w:numPr>
          <w:ilvl w:val="0"/>
          <w:numId w:val="5"/>
        </w:numPr>
        <w:shd w:val="clear" w:color="auto" w:fill="FFFFFF"/>
        <w:ind w:left="0"/>
        <w:rPr>
          <w:color w:val="000000"/>
        </w:rPr>
      </w:pPr>
      <w:r w:rsidRPr="006B37A7">
        <w:rPr>
          <w:color w:val="000000"/>
        </w:rPr>
        <w:t>Панченко В. Юрій Яновський: Життя і творчість. – К., 1988.</w:t>
      </w:r>
      <w:r w:rsidRPr="006B37A7">
        <w:rPr>
          <w:rStyle w:val="apple-converted-space"/>
          <w:color w:val="000000"/>
        </w:rPr>
        <w:t> </w:t>
      </w:r>
    </w:p>
    <w:p w:rsidR="009E1969" w:rsidRPr="006B37A7" w:rsidRDefault="009E1969" w:rsidP="006B37A7">
      <w:pPr>
        <w:numPr>
          <w:ilvl w:val="0"/>
          <w:numId w:val="5"/>
        </w:numPr>
        <w:shd w:val="clear" w:color="auto" w:fill="FFFFFF"/>
        <w:ind w:left="0"/>
        <w:rPr>
          <w:color w:val="000000"/>
        </w:rPr>
      </w:pPr>
      <w:r w:rsidRPr="006B37A7">
        <w:rPr>
          <w:color w:val="000000"/>
        </w:rPr>
        <w:t>Пелешко Ю. Українська література пізнього Середньовіччя (друга пол. ХІІІ – ХV ст.): Джерела. Система жанрів, духовні інтенції. – К.: Фоліант, 2004. – 423 с.</w:t>
      </w:r>
    </w:p>
    <w:p w:rsidR="009E1969" w:rsidRPr="006B37A7" w:rsidRDefault="009E1969" w:rsidP="006B37A7">
      <w:pPr>
        <w:numPr>
          <w:ilvl w:val="0"/>
          <w:numId w:val="5"/>
        </w:numPr>
        <w:shd w:val="clear" w:color="auto" w:fill="FFFFFF"/>
        <w:ind w:left="0"/>
        <w:rPr>
          <w:color w:val="000000"/>
        </w:rPr>
      </w:pPr>
      <w:r w:rsidRPr="006B37A7">
        <w:rPr>
          <w:color w:val="000000"/>
        </w:rPr>
        <w:t>Півторадні В. Архип Тесленко: Життя і творчість. – К., 1982.</w:t>
      </w:r>
    </w:p>
    <w:p w:rsidR="009E1969" w:rsidRPr="006B37A7" w:rsidRDefault="009E1969" w:rsidP="006B37A7">
      <w:pPr>
        <w:numPr>
          <w:ilvl w:val="0"/>
          <w:numId w:val="5"/>
        </w:numPr>
        <w:shd w:val="clear" w:color="auto" w:fill="FFFFFF"/>
        <w:ind w:left="0"/>
        <w:rPr>
          <w:color w:val="000000"/>
        </w:rPr>
      </w:pPr>
      <w:r w:rsidRPr="006B37A7">
        <w:rPr>
          <w:color w:val="000000"/>
        </w:rPr>
        <w:t>Пісня мужніх. – К., 1960.</w:t>
      </w:r>
    </w:p>
    <w:p w:rsidR="009E1969" w:rsidRPr="006B37A7" w:rsidRDefault="009E1969" w:rsidP="006B37A7">
      <w:pPr>
        <w:numPr>
          <w:ilvl w:val="0"/>
          <w:numId w:val="5"/>
        </w:numPr>
        <w:shd w:val="clear" w:color="auto" w:fill="FFFFFF"/>
        <w:ind w:left="0"/>
        <w:rPr>
          <w:color w:val="000000"/>
        </w:rPr>
      </w:pPr>
      <w:r w:rsidRPr="006B37A7">
        <w:rPr>
          <w:color w:val="000000"/>
        </w:rPr>
        <w:t>Пісня полеглих в строю. – К., 1965.</w:t>
      </w:r>
    </w:p>
    <w:p w:rsidR="009E1969" w:rsidRPr="006B37A7" w:rsidRDefault="009E1969" w:rsidP="006B37A7">
      <w:pPr>
        <w:numPr>
          <w:ilvl w:val="0"/>
          <w:numId w:val="5"/>
        </w:numPr>
        <w:shd w:val="clear" w:color="auto" w:fill="FFFFFF"/>
        <w:ind w:left="0"/>
        <w:rPr>
          <w:color w:val="000000"/>
        </w:rPr>
      </w:pPr>
      <w:r w:rsidRPr="006B37A7">
        <w:rPr>
          <w:color w:val="000000"/>
        </w:rPr>
        <w:t>Повернення Україні Богдана Лепкого. – Кн. 1. – Чікаго – Україна, 1993 – 1997.</w:t>
      </w:r>
      <w:r w:rsidRPr="006B37A7">
        <w:rPr>
          <w:rStyle w:val="apple-converted-space"/>
          <w:color w:val="000000"/>
        </w:rPr>
        <w:t> </w:t>
      </w:r>
    </w:p>
    <w:p w:rsidR="009E1969" w:rsidRPr="006B37A7" w:rsidRDefault="009E1969" w:rsidP="006B37A7">
      <w:pPr>
        <w:numPr>
          <w:ilvl w:val="0"/>
          <w:numId w:val="5"/>
        </w:numPr>
        <w:shd w:val="clear" w:color="auto" w:fill="FFFFFF"/>
        <w:ind w:left="0"/>
        <w:rPr>
          <w:color w:val="000000"/>
        </w:rPr>
      </w:pPr>
      <w:r w:rsidRPr="006B37A7">
        <w:rPr>
          <w:color w:val="000000"/>
        </w:rPr>
        <w:t>Погребенник Ф. Богдан Лепкий. – К., 1993.</w:t>
      </w:r>
    </w:p>
    <w:p w:rsidR="009E1969" w:rsidRPr="006B37A7" w:rsidRDefault="009E1969" w:rsidP="006B37A7">
      <w:pPr>
        <w:numPr>
          <w:ilvl w:val="0"/>
          <w:numId w:val="5"/>
        </w:numPr>
        <w:shd w:val="clear" w:color="auto" w:fill="FFFFFF"/>
        <w:ind w:left="0"/>
        <w:rPr>
          <w:color w:val="000000"/>
        </w:rPr>
      </w:pPr>
      <w:r w:rsidRPr="006B37A7">
        <w:rPr>
          <w:color w:val="000000"/>
        </w:rPr>
        <w:t>Погребенник Ф. Василь Стефаник у слов’янських літературах. – К.. 1976.</w:t>
      </w:r>
    </w:p>
    <w:p w:rsidR="009E1969" w:rsidRPr="006B37A7" w:rsidRDefault="009E1969" w:rsidP="006B37A7">
      <w:pPr>
        <w:numPr>
          <w:ilvl w:val="0"/>
          <w:numId w:val="5"/>
        </w:numPr>
        <w:shd w:val="clear" w:color="auto" w:fill="FFFFFF"/>
        <w:ind w:left="0"/>
        <w:rPr>
          <w:color w:val="000000"/>
        </w:rPr>
      </w:pPr>
      <w:r w:rsidRPr="006B37A7">
        <w:rPr>
          <w:color w:val="000000"/>
        </w:rPr>
        <w:t>Погребенник Ф. Лесь Мартович: Життя і творчість. – К., 1971.</w:t>
      </w:r>
    </w:p>
    <w:p w:rsidR="009E1969" w:rsidRPr="006B37A7" w:rsidRDefault="009E1969" w:rsidP="006B37A7">
      <w:pPr>
        <w:numPr>
          <w:ilvl w:val="0"/>
          <w:numId w:val="5"/>
        </w:numPr>
        <w:shd w:val="clear" w:color="auto" w:fill="FFFFFF"/>
        <w:ind w:left="0"/>
        <w:rPr>
          <w:color w:val="000000"/>
        </w:rPr>
      </w:pPr>
      <w:r w:rsidRPr="006B37A7">
        <w:rPr>
          <w:color w:val="000000"/>
        </w:rPr>
        <w:t>Погребенник Ф. Осип Маковей: Критико-біографічний нарис. – К,, 1960.</w:t>
      </w:r>
    </w:p>
    <w:p w:rsidR="009E1969" w:rsidRPr="006B37A7" w:rsidRDefault="009E1969" w:rsidP="006B37A7">
      <w:pPr>
        <w:numPr>
          <w:ilvl w:val="0"/>
          <w:numId w:val="5"/>
        </w:numPr>
        <w:shd w:val="clear" w:color="auto" w:fill="FFFFFF"/>
        <w:ind w:left="0"/>
        <w:rPr>
          <w:color w:val="000000"/>
        </w:rPr>
      </w:pPr>
      <w:r w:rsidRPr="006B37A7">
        <w:rPr>
          <w:color w:val="000000"/>
        </w:rPr>
        <w:t>Погребенник Ф. Сторінки життя і творчості В. Стефаника. – Ужгород, 1968.</w:t>
      </w:r>
    </w:p>
    <w:p w:rsidR="009E1969" w:rsidRPr="006B37A7" w:rsidRDefault="009E1969" w:rsidP="006B37A7">
      <w:pPr>
        <w:numPr>
          <w:ilvl w:val="0"/>
          <w:numId w:val="5"/>
        </w:numPr>
        <w:shd w:val="clear" w:color="auto" w:fill="FFFFFF"/>
        <w:ind w:left="0"/>
        <w:rPr>
          <w:color w:val="000000"/>
        </w:rPr>
      </w:pPr>
      <w:r w:rsidRPr="006B37A7">
        <w:rPr>
          <w:color w:val="000000"/>
        </w:rPr>
        <w:t>Поети “Ньо-Йоркської групи”. Антологія / Упоряд. О.Астаф’єв, А.Дністровий. – Х., 2003.</w:t>
      </w:r>
      <w:r w:rsidRPr="006B37A7">
        <w:rPr>
          <w:rStyle w:val="apple-converted-space"/>
          <w:color w:val="000000"/>
        </w:rPr>
        <w:t> </w:t>
      </w:r>
    </w:p>
    <w:p w:rsidR="009E1969" w:rsidRPr="006B37A7" w:rsidRDefault="009E1969" w:rsidP="006B37A7">
      <w:pPr>
        <w:numPr>
          <w:ilvl w:val="0"/>
          <w:numId w:val="5"/>
        </w:numPr>
        <w:shd w:val="clear" w:color="auto" w:fill="FFFFFF"/>
        <w:ind w:left="0"/>
        <w:rPr>
          <w:color w:val="000000"/>
        </w:rPr>
      </w:pPr>
      <w:r w:rsidRPr="006B37A7">
        <w:rPr>
          <w:color w:val="000000"/>
        </w:rPr>
        <w:t>Поліщук В. Художня проза М. Старицького: Проблематика й особливості поетики романів і повістей письменника. – Черкаси, 2003. – 3725 с.</w:t>
      </w:r>
      <w:r w:rsidRPr="006B37A7">
        <w:rPr>
          <w:rStyle w:val="apple-converted-space"/>
          <w:color w:val="000000"/>
        </w:rPr>
        <w:t> </w:t>
      </w:r>
    </w:p>
    <w:p w:rsidR="009E1969" w:rsidRPr="006B37A7" w:rsidRDefault="009E1969" w:rsidP="006B37A7">
      <w:pPr>
        <w:numPr>
          <w:ilvl w:val="0"/>
          <w:numId w:val="5"/>
        </w:numPr>
        <w:shd w:val="clear" w:color="auto" w:fill="FFFFFF"/>
        <w:ind w:left="0"/>
        <w:rPr>
          <w:color w:val="000000"/>
        </w:rPr>
      </w:pPr>
      <w:r w:rsidRPr="006B37A7">
        <w:rPr>
          <w:color w:val="000000"/>
        </w:rPr>
        <w:t>Приходько І.Ф. Українські класики без фальсифікації. – Х.: Світ дитинства, 1997.</w:t>
      </w:r>
    </w:p>
    <w:p w:rsidR="009E1969" w:rsidRPr="006B37A7" w:rsidRDefault="009E1969" w:rsidP="006B37A7">
      <w:pPr>
        <w:numPr>
          <w:ilvl w:val="0"/>
          <w:numId w:val="5"/>
        </w:numPr>
        <w:shd w:val="clear" w:color="auto" w:fill="FFFFFF"/>
        <w:ind w:left="0"/>
        <w:rPr>
          <w:color w:val="000000"/>
        </w:rPr>
      </w:pPr>
      <w:r w:rsidRPr="006B37A7">
        <w:rPr>
          <w:color w:val="000000"/>
        </w:rPr>
        <w:t>Пропп В. Исторические корни волшебной сказки. – Л., 1986.</w:t>
      </w:r>
    </w:p>
    <w:p w:rsidR="009E1969" w:rsidRPr="006B37A7" w:rsidRDefault="009E1969" w:rsidP="006B37A7">
      <w:pPr>
        <w:numPr>
          <w:ilvl w:val="0"/>
          <w:numId w:val="5"/>
        </w:numPr>
        <w:shd w:val="clear" w:color="auto" w:fill="FFFFFF"/>
        <w:ind w:left="0"/>
        <w:rPr>
          <w:color w:val="000000"/>
        </w:rPr>
      </w:pPr>
      <w:r w:rsidRPr="006B37A7">
        <w:rPr>
          <w:color w:val="000000"/>
        </w:rPr>
        <w:t>Просалова В. Поезія “празької школи”. – Донець, 2000.</w:t>
      </w:r>
    </w:p>
    <w:p w:rsidR="009E1969" w:rsidRPr="006B37A7" w:rsidRDefault="009E1969" w:rsidP="006B37A7">
      <w:pPr>
        <w:numPr>
          <w:ilvl w:val="0"/>
          <w:numId w:val="5"/>
        </w:numPr>
        <w:shd w:val="clear" w:color="auto" w:fill="FFFFFF"/>
        <w:ind w:left="0"/>
        <w:rPr>
          <w:color w:val="000000"/>
        </w:rPr>
      </w:pPr>
      <w:r w:rsidRPr="006B37A7">
        <w:rPr>
          <w:color w:val="000000"/>
        </w:rPr>
        <w:t>Радишевський Р.П. Олександ Олесь: Життя і творчість. – К., 1994.</w:t>
      </w:r>
    </w:p>
    <w:p w:rsidR="009E1969" w:rsidRPr="006B37A7" w:rsidRDefault="009E1969" w:rsidP="006B37A7">
      <w:pPr>
        <w:numPr>
          <w:ilvl w:val="0"/>
          <w:numId w:val="5"/>
        </w:numPr>
        <w:shd w:val="clear" w:color="auto" w:fill="FFFFFF"/>
        <w:ind w:left="0"/>
        <w:rPr>
          <w:color w:val="000000"/>
        </w:rPr>
      </w:pPr>
      <w:r w:rsidRPr="006B37A7">
        <w:rPr>
          <w:color w:val="000000"/>
        </w:rPr>
        <w:t>Рильський М. Володимир Самійленко // Літературно-критичні статті. – К., 1980.</w:t>
      </w:r>
    </w:p>
    <w:p w:rsidR="009E1969" w:rsidRPr="006B37A7" w:rsidRDefault="009E1969" w:rsidP="006B37A7">
      <w:pPr>
        <w:numPr>
          <w:ilvl w:val="0"/>
          <w:numId w:val="5"/>
        </w:numPr>
        <w:shd w:val="clear" w:color="auto" w:fill="FFFFFF"/>
        <w:ind w:left="0"/>
        <w:rPr>
          <w:color w:val="000000"/>
        </w:rPr>
      </w:pPr>
      <w:r w:rsidRPr="006B37A7">
        <w:rPr>
          <w:color w:val="000000"/>
        </w:rPr>
        <w:t>Рисак О.О. Лесин дивосвіт. –Львів: Світ, 1992. – 184 с.</w:t>
      </w:r>
    </w:p>
    <w:p w:rsidR="009E1969" w:rsidRPr="006B37A7" w:rsidRDefault="009E1969" w:rsidP="006B37A7">
      <w:pPr>
        <w:numPr>
          <w:ilvl w:val="0"/>
          <w:numId w:val="5"/>
        </w:numPr>
        <w:shd w:val="clear" w:color="auto" w:fill="FFFFFF"/>
        <w:ind w:left="0"/>
        <w:rPr>
          <w:color w:val="000000"/>
        </w:rPr>
      </w:pPr>
      <w:r w:rsidRPr="006B37A7">
        <w:rPr>
          <w:color w:val="000000"/>
        </w:rPr>
        <w:t>Рисак О.О. “Найперше музика у слові”: Проблеми синтезу мистецтв в українській літературі к. ХІХ – поч. ХХ ст.” – Луцьк: Вежа, 1999. – 402 с.</w:t>
      </w:r>
    </w:p>
    <w:p w:rsidR="009E1969" w:rsidRPr="006B37A7" w:rsidRDefault="009E1969" w:rsidP="006B37A7">
      <w:pPr>
        <w:numPr>
          <w:ilvl w:val="0"/>
          <w:numId w:val="5"/>
        </w:numPr>
        <w:shd w:val="clear" w:color="auto" w:fill="FFFFFF"/>
        <w:ind w:left="0"/>
        <w:rPr>
          <w:color w:val="000000"/>
        </w:rPr>
      </w:pPr>
      <w:r w:rsidRPr="006B37A7">
        <w:rPr>
          <w:color w:val="000000"/>
        </w:rPr>
        <w:t>Рисак О.О. У вимірах самітності і спокуси владою: Три драматичні поеми Лесі Українки – “У пущі”, “Кассандра”, “Камінний господар”. – Луцьк: Вежа, 1999. – 70 с.</w:t>
      </w:r>
    </w:p>
    <w:p w:rsidR="009E1969" w:rsidRPr="006B37A7" w:rsidRDefault="009E1969" w:rsidP="006B37A7">
      <w:pPr>
        <w:numPr>
          <w:ilvl w:val="0"/>
          <w:numId w:val="5"/>
        </w:numPr>
        <w:shd w:val="clear" w:color="auto" w:fill="FFFFFF"/>
        <w:ind w:left="0"/>
        <w:rPr>
          <w:color w:val="000000"/>
        </w:rPr>
      </w:pPr>
      <w:r w:rsidRPr="006B37A7">
        <w:rPr>
          <w:color w:val="000000"/>
        </w:rPr>
        <w:t>Розвиток жанрів в українській літературі Х1Х – початку ХХ століття. – К., 1986.</w:t>
      </w:r>
    </w:p>
    <w:p w:rsidR="009E1969" w:rsidRPr="006B37A7" w:rsidRDefault="009E1969" w:rsidP="006B37A7">
      <w:pPr>
        <w:numPr>
          <w:ilvl w:val="0"/>
          <w:numId w:val="5"/>
        </w:numPr>
        <w:shd w:val="clear" w:color="auto" w:fill="FFFFFF"/>
        <w:ind w:left="0"/>
        <w:rPr>
          <w:color w:val="000000"/>
        </w:rPr>
      </w:pPr>
      <w:r w:rsidRPr="006B37A7">
        <w:rPr>
          <w:color w:val="000000"/>
        </w:rPr>
        <w:t>Салига Т. Імператив. – Львів, 1997.</w:t>
      </w:r>
    </w:p>
    <w:p w:rsidR="009E1969" w:rsidRPr="006B37A7" w:rsidRDefault="009E1969" w:rsidP="006B37A7">
      <w:pPr>
        <w:numPr>
          <w:ilvl w:val="0"/>
          <w:numId w:val="5"/>
        </w:numPr>
        <w:shd w:val="clear" w:color="auto" w:fill="FFFFFF"/>
        <w:ind w:left="0"/>
        <w:rPr>
          <w:color w:val="000000"/>
        </w:rPr>
      </w:pPr>
      <w:r w:rsidRPr="006B37A7">
        <w:rPr>
          <w:color w:val="000000"/>
        </w:rPr>
        <w:t>Салига Т. Микола Вінграновський. – К., 1989.</w:t>
      </w:r>
    </w:p>
    <w:p w:rsidR="009E1969" w:rsidRPr="006B37A7" w:rsidRDefault="009E1969" w:rsidP="006B37A7">
      <w:pPr>
        <w:numPr>
          <w:ilvl w:val="0"/>
          <w:numId w:val="5"/>
        </w:numPr>
        <w:shd w:val="clear" w:color="auto" w:fill="FFFFFF"/>
        <w:ind w:left="0"/>
        <w:rPr>
          <w:color w:val="000000"/>
        </w:rPr>
      </w:pPr>
      <w:r w:rsidRPr="006B37A7">
        <w:rPr>
          <w:color w:val="000000"/>
        </w:rPr>
        <w:t>Салига Т. Продовження. – К., 1991.</w:t>
      </w:r>
    </w:p>
    <w:p w:rsidR="009E1969" w:rsidRPr="006B37A7" w:rsidRDefault="009E1969" w:rsidP="006B37A7">
      <w:pPr>
        <w:numPr>
          <w:ilvl w:val="0"/>
          <w:numId w:val="5"/>
        </w:numPr>
        <w:shd w:val="clear" w:color="auto" w:fill="FFFFFF"/>
        <w:ind w:left="0"/>
        <w:rPr>
          <w:color w:val="000000"/>
        </w:rPr>
      </w:pPr>
      <w:r w:rsidRPr="006B37A7">
        <w:rPr>
          <w:color w:val="000000"/>
        </w:rPr>
        <w:t>Сверстюк Є. Блудні сини України. – К., 1993.</w:t>
      </w:r>
    </w:p>
    <w:p w:rsidR="009E1969" w:rsidRPr="006B37A7" w:rsidRDefault="009E1969" w:rsidP="006B37A7">
      <w:pPr>
        <w:numPr>
          <w:ilvl w:val="0"/>
          <w:numId w:val="5"/>
        </w:numPr>
        <w:shd w:val="clear" w:color="auto" w:fill="FFFFFF"/>
        <w:ind w:left="0"/>
        <w:rPr>
          <w:color w:val="000000"/>
        </w:rPr>
      </w:pPr>
      <w:r w:rsidRPr="006B37A7">
        <w:rPr>
          <w:color w:val="000000"/>
        </w:rPr>
        <w:t>Сверстюк Є. На святі надій – К., 1999.</w:t>
      </w:r>
    </w:p>
    <w:p w:rsidR="009E1969" w:rsidRPr="006B37A7" w:rsidRDefault="009E1969" w:rsidP="006B37A7">
      <w:pPr>
        <w:numPr>
          <w:ilvl w:val="0"/>
          <w:numId w:val="5"/>
        </w:numPr>
        <w:shd w:val="clear" w:color="auto" w:fill="FFFFFF"/>
        <w:ind w:left="0"/>
        <w:rPr>
          <w:color w:val="000000"/>
        </w:rPr>
      </w:pPr>
      <w:r w:rsidRPr="006B37A7">
        <w:rPr>
          <w:color w:val="000000"/>
        </w:rPr>
        <w:t>Семенчук Г.Ф. Микола Куліш і становлення української драматургії. – К., 1992; Українська драматургія 20-х рр. ХХ ст. – К., 1993.</w:t>
      </w:r>
    </w:p>
    <w:p w:rsidR="009E1969" w:rsidRPr="006B37A7" w:rsidRDefault="009E1969" w:rsidP="006B37A7">
      <w:pPr>
        <w:numPr>
          <w:ilvl w:val="0"/>
          <w:numId w:val="5"/>
        </w:numPr>
        <w:shd w:val="clear" w:color="auto" w:fill="FFFFFF"/>
        <w:ind w:left="0"/>
        <w:rPr>
          <w:color w:val="000000"/>
        </w:rPr>
      </w:pPr>
      <w:r w:rsidRPr="006B37A7">
        <w:rPr>
          <w:color w:val="000000"/>
        </w:rPr>
        <w:t>Семенчук І. Юрій Яновський: Життя і творчість. – К., 1990.</w:t>
      </w:r>
    </w:p>
    <w:p w:rsidR="009E1969" w:rsidRPr="006B37A7" w:rsidRDefault="009E1969" w:rsidP="006B37A7">
      <w:pPr>
        <w:numPr>
          <w:ilvl w:val="0"/>
          <w:numId w:val="5"/>
        </w:numPr>
        <w:shd w:val="clear" w:color="auto" w:fill="FFFFFF"/>
        <w:ind w:left="0"/>
        <w:rPr>
          <w:color w:val="000000"/>
        </w:rPr>
      </w:pPr>
      <w:r w:rsidRPr="006B37A7">
        <w:rPr>
          <w:color w:val="000000"/>
        </w:rPr>
        <w:t>Семенюк Н. Співець Гуцульщини. – Ужгород, 1970.</w:t>
      </w:r>
    </w:p>
    <w:p w:rsidR="009E1969" w:rsidRPr="006B37A7" w:rsidRDefault="009E1969" w:rsidP="006B37A7">
      <w:pPr>
        <w:numPr>
          <w:ilvl w:val="0"/>
          <w:numId w:val="5"/>
        </w:numPr>
        <w:shd w:val="clear" w:color="auto" w:fill="FFFFFF"/>
        <w:ind w:left="0"/>
        <w:rPr>
          <w:color w:val="000000"/>
        </w:rPr>
      </w:pPr>
      <w:r w:rsidRPr="006B37A7">
        <w:rPr>
          <w:color w:val="000000"/>
        </w:rPr>
        <w:t>Скирда Л. Є.Плужник. Літературний портрет. – К., 1990.</w:t>
      </w:r>
    </w:p>
    <w:p w:rsidR="009E1969" w:rsidRPr="006B37A7" w:rsidRDefault="009E1969" w:rsidP="006B37A7">
      <w:pPr>
        <w:numPr>
          <w:ilvl w:val="0"/>
          <w:numId w:val="5"/>
        </w:numPr>
        <w:shd w:val="clear" w:color="auto" w:fill="FFFFFF"/>
        <w:ind w:left="0"/>
        <w:rPr>
          <w:color w:val="000000"/>
        </w:rPr>
      </w:pPr>
      <w:r w:rsidRPr="006B37A7">
        <w:rPr>
          <w:color w:val="000000"/>
        </w:rPr>
        <w:t>Скирда Л. Поет і воїн: До 75-ліття від дня народження П.Воронька. – К., 1988.</w:t>
      </w:r>
    </w:p>
    <w:p w:rsidR="009E1969" w:rsidRPr="006B37A7" w:rsidRDefault="009E1969" w:rsidP="006B37A7">
      <w:pPr>
        <w:numPr>
          <w:ilvl w:val="0"/>
          <w:numId w:val="5"/>
        </w:numPr>
        <w:shd w:val="clear" w:color="auto" w:fill="FFFFFF"/>
        <w:ind w:left="0"/>
        <w:rPr>
          <w:color w:val="000000"/>
        </w:rPr>
      </w:pPr>
      <w:r w:rsidRPr="006B37A7">
        <w:rPr>
          <w:color w:val="000000"/>
        </w:rPr>
        <w:t>Скирда Л. Сучасна українська поезія. – К., 1990.</w:t>
      </w:r>
    </w:p>
    <w:p w:rsidR="009E1969" w:rsidRPr="006B37A7" w:rsidRDefault="009E1969" w:rsidP="006B37A7">
      <w:pPr>
        <w:numPr>
          <w:ilvl w:val="0"/>
          <w:numId w:val="5"/>
        </w:numPr>
        <w:shd w:val="clear" w:color="auto" w:fill="FFFFFF"/>
        <w:ind w:left="0"/>
        <w:rPr>
          <w:color w:val="000000"/>
        </w:rPr>
      </w:pPr>
      <w:r w:rsidRPr="006B37A7">
        <w:rPr>
          <w:color w:val="000000"/>
        </w:rPr>
        <w:t>Скоць А. Поеми І.Франка. – Львів, 2000. – 254 с.</w:t>
      </w:r>
    </w:p>
    <w:p w:rsidR="009E1969" w:rsidRPr="006B37A7" w:rsidRDefault="009E1969" w:rsidP="006B37A7">
      <w:pPr>
        <w:numPr>
          <w:ilvl w:val="0"/>
          <w:numId w:val="5"/>
        </w:numPr>
        <w:shd w:val="clear" w:color="auto" w:fill="FFFFFF"/>
        <w:ind w:left="0"/>
        <w:rPr>
          <w:color w:val="000000"/>
        </w:rPr>
      </w:pPr>
      <w:r w:rsidRPr="006B37A7">
        <w:rPr>
          <w:color w:val="000000"/>
        </w:rPr>
        <w:lastRenderedPageBreak/>
        <w:t>Славутич Я. Розстріляна Муза. – К.: Либідь, 1992. – 184 с.</w:t>
      </w:r>
    </w:p>
    <w:p w:rsidR="009E1969" w:rsidRPr="006B37A7" w:rsidRDefault="009E1969" w:rsidP="006B37A7">
      <w:pPr>
        <w:numPr>
          <w:ilvl w:val="0"/>
          <w:numId w:val="5"/>
        </w:numPr>
        <w:shd w:val="clear" w:color="auto" w:fill="FFFFFF"/>
        <w:ind w:left="0"/>
        <w:rPr>
          <w:color w:val="000000"/>
        </w:rPr>
      </w:pPr>
      <w:r w:rsidRPr="006B37A7">
        <w:rPr>
          <w:color w:val="000000"/>
        </w:rPr>
        <w:t>Сліпушко О.Софія київська. Українська література Середньовіччя: доба Київької Русі (Х – ХІІІ ст.) – К.: Аконіт, 2002. – 400 с.</w:t>
      </w:r>
    </w:p>
    <w:p w:rsidR="009E1969" w:rsidRPr="006B37A7" w:rsidRDefault="009E1969" w:rsidP="006B37A7">
      <w:pPr>
        <w:numPr>
          <w:ilvl w:val="0"/>
          <w:numId w:val="5"/>
        </w:numPr>
        <w:shd w:val="clear" w:color="auto" w:fill="FFFFFF"/>
        <w:ind w:left="0"/>
        <w:rPr>
          <w:color w:val="000000"/>
        </w:rPr>
      </w:pPr>
      <w:r w:rsidRPr="006B37A7">
        <w:rPr>
          <w:color w:val="000000"/>
        </w:rPr>
        <w:t>Смілянська В. Архип Тесленко: Літературний портрет. – К., 1971.</w:t>
      </w:r>
    </w:p>
    <w:p w:rsidR="009E1969" w:rsidRPr="006B37A7" w:rsidRDefault="009E1969" w:rsidP="006B37A7">
      <w:pPr>
        <w:numPr>
          <w:ilvl w:val="0"/>
          <w:numId w:val="5"/>
        </w:numPr>
        <w:shd w:val="clear" w:color="auto" w:fill="FFFFFF"/>
        <w:ind w:left="0"/>
        <w:rPr>
          <w:color w:val="000000"/>
        </w:rPr>
      </w:pPr>
      <w:r w:rsidRPr="006B37A7">
        <w:rPr>
          <w:color w:val="000000"/>
        </w:rPr>
        <w:t>Сокіл В. Народні легенди та перекази українців Карпат. – К., 1995. – С. 15 – 25.</w:t>
      </w:r>
    </w:p>
    <w:p w:rsidR="009E1969" w:rsidRPr="006B37A7" w:rsidRDefault="009E1969" w:rsidP="006B37A7">
      <w:pPr>
        <w:numPr>
          <w:ilvl w:val="0"/>
          <w:numId w:val="5"/>
        </w:numPr>
        <w:shd w:val="clear" w:color="auto" w:fill="FFFFFF"/>
        <w:ind w:left="0"/>
        <w:rPr>
          <w:color w:val="000000"/>
        </w:rPr>
      </w:pPr>
      <w:r w:rsidRPr="006B37A7">
        <w:rPr>
          <w:color w:val="000000"/>
        </w:rPr>
        <w:t>Соловей Е. Українська філософська лірика. – К., 1998.</w:t>
      </w:r>
    </w:p>
    <w:p w:rsidR="009E1969" w:rsidRPr="006B37A7" w:rsidRDefault="009E1969" w:rsidP="006B37A7">
      <w:pPr>
        <w:numPr>
          <w:ilvl w:val="0"/>
          <w:numId w:val="5"/>
        </w:numPr>
        <w:shd w:val="clear" w:color="auto" w:fill="FFFFFF"/>
        <w:ind w:left="0"/>
        <w:rPr>
          <w:color w:val="000000"/>
        </w:rPr>
      </w:pPr>
      <w:r w:rsidRPr="006B37A7">
        <w:rPr>
          <w:color w:val="000000"/>
        </w:rPr>
        <w:t>Співець знедоленого селянства. – К., 19674.</w:t>
      </w:r>
    </w:p>
    <w:p w:rsidR="009E1969" w:rsidRPr="006B37A7" w:rsidRDefault="009E1969" w:rsidP="006B37A7">
      <w:pPr>
        <w:numPr>
          <w:ilvl w:val="0"/>
          <w:numId w:val="5"/>
        </w:numPr>
        <w:shd w:val="clear" w:color="auto" w:fill="FFFFFF"/>
        <w:ind w:left="0"/>
        <w:rPr>
          <w:color w:val="000000"/>
        </w:rPr>
      </w:pPr>
      <w:r w:rsidRPr="006B37A7">
        <w:rPr>
          <w:color w:val="000000"/>
        </w:rPr>
        <w:t>Стрельбицький М. Проза монументального історизму. – К.,1988.</w:t>
      </w:r>
    </w:p>
    <w:p w:rsidR="009E1969" w:rsidRPr="006B37A7" w:rsidRDefault="009E1969" w:rsidP="006B37A7">
      <w:pPr>
        <w:numPr>
          <w:ilvl w:val="0"/>
          <w:numId w:val="5"/>
        </w:numPr>
        <w:shd w:val="clear" w:color="auto" w:fill="FFFFFF"/>
        <w:ind w:left="0"/>
        <w:rPr>
          <w:color w:val="000000"/>
        </w:rPr>
      </w:pPr>
      <w:r w:rsidRPr="006B37A7">
        <w:rPr>
          <w:color w:val="000000"/>
        </w:rPr>
        <w:t>Сулима В. Біблія і українська література. Навчальний посібник. – К., 1998.</w:t>
      </w:r>
    </w:p>
    <w:p w:rsidR="009E1969" w:rsidRPr="006B37A7" w:rsidRDefault="009E1969" w:rsidP="006B37A7">
      <w:pPr>
        <w:numPr>
          <w:ilvl w:val="0"/>
          <w:numId w:val="5"/>
        </w:numPr>
        <w:shd w:val="clear" w:color="auto" w:fill="FFFFFF"/>
        <w:ind w:left="0"/>
        <w:rPr>
          <w:color w:val="000000"/>
        </w:rPr>
      </w:pPr>
      <w:r w:rsidRPr="006B37A7">
        <w:rPr>
          <w:color w:val="000000"/>
        </w:rPr>
        <w:t>Творчий метод і поетика Т.Шевченка. – К., 1980.</w:t>
      </w:r>
    </w:p>
    <w:p w:rsidR="009E1969" w:rsidRPr="006B37A7" w:rsidRDefault="009E1969" w:rsidP="006B37A7">
      <w:pPr>
        <w:numPr>
          <w:ilvl w:val="0"/>
          <w:numId w:val="5"/>
        </w:numPr>
        <w:shd w:val="clear" w:color="auto" w:fill="FFFFFF"/>
        <w:ind w:left="0"/>
        <w:rPr>
          <w:color w:val="000000"/>
        </w:rPr>
      </w:pPr>
      <w:r w:rsidRPr="006B37A7">
        <w:rPr>
          <w:color w:val="000000"/>
        </w:rPr>
        <w:t>Тельнюк С. “Молодий, я молодий…”: Поетичний світ Павла Тичини (1906-1924). – К., 1990.</w:t>
      </w:r>
    </w:p>
    <w:p w:rsidR="009E1969" w:rsidRPr="006B37A7" w:rsidRDefault="009E1969" w:rsidP="006B37A7">
      <w:pPr>
        <w:numPr>
          <w:ilvl w:val="0"/>
          <w:numId w:val="5"/>
        </w:numPr>
        <w:shd w:val="clear" w:color="auto" w:fill="FFFFFF"/>
        <w:ind w:left="0"/>
        <w:rPr>
          <w:color w:val="000000"/>
        </w:rPr>
      </w:pPr>
      <w:r w:rsidRPr="006B37A7">
        <w:rPr>
          <w:color w:val="000000"/>
        </w:rPr>
        <w:t>Ткаченко А. Іван Драч. – К., 1988.</w:t>
      </w:r>
    </w:p>
    <w:p w:rsidR="009E1969" w:rsidRPr="006B37A7" w:rsidRDefault="009E1969" w:rsidP="006B37A7">
      <w:pPr>
        <w:numPr>
          <w:ilvl w:val="0"/>
          <w:numId w:val="5"/>
        </w:numPr>
        <w:shd w:val="clear" w:color="auto" w:fill="FFFFFF"/>
        <w:ind w:left="0"/>
        <w:rPr>
          <w:color w:val="000000"/>
        </w:rPr>
      </w:pPr>
      <w:r w:rsidRPr="006B37A7">
        <w:rPr>
          <w:color w:val="000000"/>
        </w:rPr>
        <w:t>Ткаченко А. Мистецтво слова (Вступ до літературознавства). – К., 1998.</w:t>
      </w:r>
    </w:p>
    <w:p w:rsidR="009E1969" w:rsidRPr="006B37A7" w:rsidRDefault="009E1969" w:rsidP="006B37A7">
      <w:pPr>
        <w:numPr>
          <w:ilvl w:val="0"/>
          <w:numId w:val="5"/>
        </w:numPr>
        <w:shd w:val="clear" w:color="auto" w:fill="FFFFFF"/>
        <w:ind w:left="0"/>
        <w:rPr>
          <w:color w:val="000000"/>
        </w:rPr>
      </w:pPr>
      <w:r w:rsidRPr="006B37A7">
        <w:rPr>
          <w:color w:val="000000"/>
        </w:rPr>
        <w:t>Ткаченко А.Василь Симоненко. – К., 1990.</w:t>
      </w:r>
    </w:p>
    <w:p w:rsidR="009E1969" w:rsidRPr="006B37A7" w:rsidRDefault="009E1969" w:rsidP="006B37A7">
      <w:pPr>
        <w:numPr>
          <w:ilvl w:val="0"/>
          <w:numId w:val="5"/>
        </w:numPr>
        <w:shd w:val="clear" w:color="auto" w:fill="FFFFFF"/>
        <w:ind w:left="0"/>
        <w:rPr>
          <w:color w:val="000000"/>
        </w:rPr>
      </w:pPr>
      <w:r w:rsidRPr="006B37A7">
        <w:rPr>
          <w:color w:val="000000"/>
        </w:rPr>
        <w:t>Ткачук М.П. Жанрова структура прози Івана Франка (Бориславський цикл та роман з життя інтелігенції) / Наук. ред. Р.Гром’як. – Тернопіль, 2003. – 382 с.</w:t>
      </w:r>
    </w:p>
    <w:p w:rsidR="009E1969" w:rsidRPr="006B37A7" w:rsidRDefault="009E1969" w:rsidP="006B37A7">
      <w:pPr>
        <w:numPr>
          <w:ilvl w:val="0"/>
          <w:numId w:val="5"/>
        </w:numPr>
        <w:shd w:val="clear" w:color="auto" w:fill="FFFFFF"/>
        <w:ind w:left="0"/>
        <w:rPr>
          <w:color w:val="000000"/>
        </w:rPr>
      </w:pPr>
      <w:r w:rsidRPr="006B37A7">
        <w:rPr>
          <w:color w:val="000000"/>
        </w:rPr>
        <w:t>Третяченко Т. Художня проза Лесі Українки: Творча історія. – К., 1983.</w:t>
      </w:r>
    </w:p>
    <w:p w:rsidR="009E1969" w:rsidRPr="006B37A7" w:rsidRDefault="009E1969" w:rsidP="006B37A7">
      <w:pPr>
        <w:numPr>
          <w:ilvl w:val="0"/>
          <w:numId w:val="5"/>
        </w:numPr>
        <w:shd w:val="clear" w:color="auto" w:fill="FFFFFF"/>
        <w:ind w:left="0"/>
        <w:rPr>
          <w:color w:val="000000"/>
        </w:rPr>
      </w:pPr>
      <w:r w:rsidRPr="006B37A7">
        <w:rPr>
          <w:color w:val="000000"/>
        </w:rPr>
        <w:t>У вінок Михайлу Коцюбинському: Збірник статей і повідомлень. – К., 1967.</w:t>
      </w:r>
    </w:p>
    <w:p w:rsidR="009E1969" w:rsidRPr="006B37A7" w:rsidRDefault="009E1969" w:rsidP="006B37A7">
      <w:pPr>
        <w:numPr>
          <w:ilvl w:val="0"/>
          <w:numId w:val="5"/>
        </w:numPr>
        <w:shd w:val="clear" w:color="auto" w:fill="FFFFFF"/>
        <w:ind w:left="0"/>
        <w:rPr>
          <w:color w:val="000000"/>
        </w:rPr>
      </w:pPr>
      <w:r w:rsidRPr="006B37A7">
        <w:rPr>
          <w:color w:val="000000"/>
        </w:rPr>
        <w:t>Українська література ХХ століття: Посібник. – К., 1993.</w:t>
      </w:r>
    </w:p>
    <w:p w:rsidR="009E1969" w:rsidRPr="006B37A7" w:rsidRDefault="009E1969" w:rsidP="006B37A7">
      <w:pPr>
        <w:numPr>
          <w:ilvl w:val="0"/>
          <w:numId w:val="5"/>
        </w:numPr>
        <w:shd w:val="clear" w:color="auto" w:fill="FFFFFF"/>
        <w:ind w:left="0"/>
        <w:rPr>
          <w:color w:val="000000"/>
        </w:rPr>
      </w:pPr>
      <w:r w:rsidRPr="006B37A7">
        <w:rPr>
          <w:color w:val="000000"/>
        </w:rPr>
        <w:t>Українське слово. Хрестоматія літератури та літературної критики ХХ ст.: У 4-х т. / Упоряд.: В.Яременко, С.Федоренко. – К., 1993 – 1994.</w:t>
      </w:r>
    </w:p>
    <w:p w:rsidR="009E1969" w:rsidRPr="006B37A7" w:rsidRDefault="009E1969" w:rsidP="006B37A7">
      <w:pPr>
        <w:numPr>
          <w:ilvl w:val="0"/>
          <w:numId w:val="5"/>
        </w:numPr>
        <w:shd w:val="clear" w:color="auto" w:fill="FFFFFF"/>
        <w:ind w:left="0"/>
        <w:rPr>
          <w:color w:val="000000"/>
        </w:rPr>
      </w:pPr>
      <w:r w:rsidRPr="006B37A7">
        <w:rPr>
          <w:color w:val="000000"/>
        </w:rPr>
        <w:t>Українські альманахи і збірники Х1Х – початку ХХ століття. – К., 1967.</w:t>
      </w:r>
    </w:p>
    <w:p w:rsidR="009E1969" w:rsidRPr="006B37A7" w:rsidRDefault="009E1969" w:rsidP="006B37A7">
      <w:pPr>
        <w:numPr>
          <w:ilvl w:val="0"/>
          <w:numId w:val="5"/>
        </w:numPr>
        <w:shd w:val="clear" w:color="auto" w:fill="FFFFFF"/>
        <w:ind w:left="0"/>
        <w:rPr>
          <w:color w:val="000000"/>
        </w:rPr>
      </w:pPr>
      <w:r w:rsidRPr="006B37A7">
        <w:rPr>
          <w:color w:val="000000"/>
        </w:rPr>
        <w:t>Фащенко В. Новела і новелісти. – К., 1978.</w:t>
      </w:r>
    </w:p>
    <w:p w:rsidR="009E1969" w:rsidRPr="006B37A7" w:rsidRDefault="009E1969" w:rsidP="006B37A7">
      <w:pPr>
        <w:numPr>
          <w:ilvl w:val="0"/>
          <w:numId w:val="5"/>
        </w:numPr>
        <w:shd w:val="clear" w:color="auto" w:fill="FFFFFF"/>
        <w:ind w:left="0"/>
        <w:rPr>
          <w:color w:val="000000"/>
        </w:rPr>
      </w:pPr>
      <w:r w:rsidRPr="006B37A7">
        <w:rPr>
          <w:color w:val="000000"/>
        </w:rPr>
        <w:t>Федченко П. Літературна критика на Україні першої половини Х1Х ст. – К., 1982.</w:t>
      </w:r>
    </w:p>
    <w:p w:rsidR="009E1969" w:rsidRPr="006B37A7" w:rsidRDefault="009E1969" w:rsidP="006B37A7">
      <w:pPr>
        <w:numPr>
          <w:ilvl w:val="0"/>
          <w:numId w:val="5"/>
        </w:numPr>
        <w:shd w:val="clear" w:color="auto" w:fill="FFFFFF"/>
        <w:ind w:left="0"/>
        <w:rPr>
          <w:color w:val="000000"/>
        </w:rPr>
      </w:pPr>
      <w:r w:rsidRPr="006B37A7">
        <w:rPr>
          <w:color w:val="000000"/>
        </w:rPr>
        <w:t>Франко І. Історія української літератури. Ч. 1. Від початків українського письменства до Івана Котляревського // Зібр. творів. – К.: Наук. думка, 1983. – Т. 40. – С. 7 – 372.</w:t>
      </w:r>
    </w:p>
    <w:p w:rsidR="009E1969" w:rsidRPr="006B37A7" w:rsidRDefault="009E1969" w:rsidP="006B37A7">
      <w:pPr>
        <w:numPr>
          <w:ilvl w:val="0"/>
          <w:numId w:val="5"/>
        </w:numPr>
        <w:shd w:val="clear" w:color="auto" w:fill="FFFFFF"/>
        <w:ind w:left="0"/>
        <w:rPr>
          <w:color w:val="000000"/>
        </w:rPr>
      </w:pPr>
      <w:r w:rsidRPr="006B37A7">
        <w:rPr>
          <w:color w:val="000000"/>
        </w:rPr>
        <w:t>Франко І. Нарис історії українсько-руської літератури до 1890 р. // Зібр. творів: У 50-ти т. – К., 1984. – Т.41.</w:t>
      </w:r>
    </w:p>
    <w:p w:rsidR="009E1969" w:rsidRPr="006B37A7" w:rsidRDefault="009E1969" w:rsidP="006B37A7">
      <w:pPr>
        <w:numPr>
          <w:ilvl w:val="0"/>
          <w:numId w:val="5"/>
        </w:numPr>
        <w:shd w:val="clear" w:color="auto" w:fill="FFFFFF"/>
        <w:ind w:left="0"/>
        <w:rPr>
          <w:color w:val="000000"/>
        </w:rPr>
      </w:pPr>
      <w:r w:rsidRPr="006B37A7">
        <w:rPr>
          <w:color w:val="000000"/>
        </w:rPr>
        <w:t>Хропко П. Становлення нової української літератури. – К., 1988.</w:t>
      </w:r>
    </w:p>
    <w:p w:rsidR="009E1969" w:rsidRPr="006B37A7" w:rsidRDefault="009E1969" w:rsidP="006B37A7">
      <w:pPr>
        <w:numPr>
          <w:ilvl w:val="0"/>
          <w:numId w:val="5"/>
        </w:numPr>
        <w:shd w:val="clear" w:color="auto" w:fill="FFFFFF"/>
        <w:ind w:left="0"/>
        <w:rPr>
          <w:color w:val="000000"/>
        </w:rPr>
      </w:pPr>
      <w:r w:rsidRPr="006B37A7">
        <w:rPr>
          <w:color w:val="000000"/>
        </w:rPr>
        <w:t>Хропко П.П. Біля джерел української реалістичної прози (10-40-і рр. Х1Х століття). – К., 1972.</w:t>
      </w:r>
    </w:p>
    <w:p w:rsidR="009E1969" w:rsidRPr="006B37A7" w:rsidRDefault="009E1969" w:rsidP="006B37A7">
      <w:pPr>
        <w:numPr>
          <w:ilvl w:val="0"/>
          <w:numId w:val="5"/>
        </w:numPr>
        <w:shd w:val="clear" w:color="auto" w:fill="FFFFFF"/>
        <w:ind w:left="0" w:firstLine="0"/>
        <w:rPr>
          <w:color w:val="000000"/>
        </w:rPr>
      </w:pPr>
      <w:r w:rsidRPr="006B37A7">
        <w:rPr>
          <w:color w:val="000000"/>
        </w:rPr>
        <w:t>Хропко П.П. Драматургія першої половини Х1Х століття. – К., 1972.</w:t>
      </w:r>
    </w:p>
    <w:p w:rsidR="009E1969" w:rsidRPr="006B37A7" w:rsidRDefault="009E1969" w:rsidP="006B37A7">
      <w:pPr>
        <w:numPr>
          <w:ilvl w:val="0"/>
          <w:numId w:val="5"/>
        </w:numPr>
        <w:shd w:val="clear" w:color="auto" w:fill="FFFFFF"/>
        <w:ind w:left="0"/>
        <w:rPr>
          <w:color w:val="000000"/>
        </w:rPr>
      </w:pPr>
      <w:r w:rsidRPr="006B37A7">
        <w:rPr>
          <w:color w:val="000000"/>
        </w:rPr>
        <w:t>Чижевський Д. Історія української літератури. Від початків до доби реалізму. – Тернопіль, 1994.</w:t>
      </w:r>
    </w:p>
    <w:p w:rsidR="009E1969" w:rsidRPr="006B37A7" w:rsidRDefault="009E1969" w:rsidP="006B37A7">
      <w:pPr>
        <w:numPr>
          <w:ilvl w:val="0"/>
          <w:numId w:val="5"/>
        </w:numPr>
        <w:shd w:val="clear" w:color="auto" w:fill="FFFFFF"/>
        <w:ind w:left="0"/>
        <w:rPr>
          <w:color w:val="000000"/>
        </w:rPr>
      </w:pPr>
      <w:r w:rsidRPr="006B37A7">
        <w:rPr>
          <w:color w:val="000000"/>
        </w:rPr>
        <w:t>Чижевський Д. Нариси з історії філософії на Україні. – К., 1992.</w:t>
      </w:r>
    </w:p>
    <w:p w:rsidR="009E1969" w:rsidRPr="006B37A7" w:rsidRDefault="009E1969" w:rsidP="006B37A7">
      <w:pPr>
        <w:numPr>
          <w:ilvl w:val="0"/>
          <w:numId w:val="5"/>
        </w:numPr>
        <w:shd w:val="clear" w:color="auto" w:fill="FFFFFF"/>
        <w:ind w:left="0"/>
        <w:rPr>
          <w:color w:val="000000"/>
        </w:rPr>
      </w:pPr>
      <w:r w:rsidRPr="006B37A7">
        <w:rPr>
          <w:color w:val="000000"/>
        </w:rPr>
        <w:t>Шевчук В. Дорога в тисячу років. – К., 1990.</w:t>
      </w:r>
    </w:p>
    <w:p w:rsidR="009E1969" w:rsidRPr="006B37A7" w:rsidRDefault="009E1969" w:rsidP="006B37A7">
      <w:pPr>
        <w:numPr>
          <w:ilvl w:val="0"/>
          <w:numId w:val="5"/>
        </w:numPr>
        <w:shd w:val="clear" w:color="auto" w:fill="FFFFFF"/>
        <w:ind w:left="0"/>
        <w:rPr>
          <w:color w:val="000000"/>
        </w:rPr>
      </w:pPr>
      <w:r w:rsidRPr="006B37A7">
        <w:rPr>
          <w:color w:val="000000"/>
        </w:rPr>
        <w:t>Шевчук В. Муза Роксоланська. Українська література ХІІІ – ХVІІІ ст. – Кіровоград, 1994.</w:t>
      </w:r>
      <w:r w:rsidRPr="006B37A7">
        <w:rPr>
          <w:rStyle w:val="apple-converted-space"/>
          <w:color w:val="000000"/>
        </w:rPr>
        <w:t> </w:t>
      </w:r>
    </w:p>
    <w:p w:rsidR="009E1969" w:rsidRPr="006B37A7" w:rsidRDefault="009E1969" w:rsidP="006B37A7">
      <w:pPr>
        <w:numPr>
          <w:ilvl w:val="0"/>
          <w:numId w:val="5"/>
        </w:numPr>
        <w:shd w:val="clear" w:color="auto" w:fill="FFFFFF"/>
        <w:ind w:left="0"/>
        <w:rPr>
          <w:color w:val="000000"/>
        </w:rPr>
      </w:pPr>
      <w:r w:rsidRPr="006B37A7">
        <w:rPr>
          <w:color w:val="000000"/>
        </w:rPr>
        <w:t>Шерех (Шевельов) Ю. Третя сторожа. – К., 1991.</w:t>
      </w:r>
    </w:p>
    <w:p w:rsidR="009E1969" w:rsidRPr="006B37A7" w:rsidRDefault="009E1969" w:rsidP="006B37A7">
      <w:pPr>
        <w:numPr>
          <w:ilvl w:val="0"/>
          <w:numId w:val="5"/>
        </w:numPr>
        <w:shd w:val="clear" w:color="auto" w:fill="FFFFFF"/>
        <w:ind w:left="0"/>
        <w:rPr>
          <w:color w:val="000000"/>
        </w:rPr>
      </w:pPr>
      <w:r w:rsidRPr="006B37A7">
        <w:rPr>
          <w:color w:val="000000"/>
        </w:rPr>
        <w:t>Шерех Ю. Пороги і запоріжжя. Література. Мистецттво. Ідеологія: У 3 т. – Харків, 1998.</w:t>
      </w:r>
      <w:r w:rsidRPr="006B37A7">
        <w:rPr>
          <w:rStyle w:val="apple-converted-space"/>
          <w:color w:val="000000"/>
        </w:rPr>
        <w:t> </w:t>
      </w:r>
    </w:p>
    <w:p w:rsidR="009E1969" w:rsidRPr="006B37A7" w:rsidRDefault="009E1969" w:rsidP="006B37A7">
      <w:pPr>
        <w:numPr>
          <w:ilvl w:val="0"/>
          <w:numId w:val="5"/>
        </w:numPr>
        <w:shd w:val="clear" w:color="auto" w:fill="FFFFFF"/>
        <w:ind w:left="0"/>
        <w:rPr>
          <w:color w:val="000000"/>
        </w:rPr>
      </w:pPr>
      <w:r w:rsidRPr="006B37A7">
        <w:rPr>
          <w:color w:val="000000"/>
        </w:rPr>
        <w:t>Штонь Г. Духовний простір української ліро-епічної прози. – К., 1998.</w:t>
      </w:r>
    </w:p>
    <w:p w:rsidR="009E1969" w:rsidRPr="006B37A7" w:rsidRDefault="009E1969" w:rsidP="006B37A7">
      <w:pPr>
        <w:numPr>
          <w:ilvl w:val="0"/>
          <w:numId w:val="5"/>
        </w:numPr>
        <w:shd w:val="clear" w:color="auto" w:fill="FFFFFF"/>
        <w:ind w:left="0"/>
        <w:rPr>
          <w:color w:val="000000"/>
        </w:rPr>
      </w:pPr>
      <w:r w:rsidRPr="006B37A7">
        <w:rPr>
          <w:color w:val="000000"/>
        </w:rPr>
        <w:t>Штонь Г. Романи Михайла Стельмаха. – К., 1985.</w:t>
      </w:r>
    </w:p>
    <w:p w:rsidR="009E1969" w:rsidRPr="006B37A7" w:rsidRDefault="009E1969" w:rsidP="006B37A7">
      <w:pPr>
        <w:numPr>
          <w:ilvl w:val="0"/>
          <w:numId w:val="5"/>
        </w:numPr>
        <w:shd w:val="clear" w:color="auto" w:fill="FFFFFF"/>
        <w:ind w:left="0"/>
        <w:rPr>
          <w:color w:val="000000"/>
        </w:rPr>
      </w:pPr>
      <w:r w:rsidRPr="006B37A7">
        <w:rPr>
          <w:color w:val="000000"/>
        </w:rPr>
        <w:t>Шубравський В.Є. Від Котляревського до Шевченка (Проблема народності української літератури). – К., 1976.</w:t>
      </w:r>
    </w:p>
    <w:p w:rsidR="009E1969" w:rsidRPr="006B37A7" w:rsidRDefault="009E1969" w:rsidP="006B37A7">
      <w:pPr>
        <w:numPr>
          <w:ilvl w:val="0"/>
          <w:numId w:val="5"/>
        </w:numPr>
        <w:shd w:val="clear" w:color="auto" w:fill="FFFFFF"/>
        <w:ind w:left="0"/>
        <w:rPr>
          <w:color w:val="000000"/>
        </w:rPr>
      </w:pPr>
      <w:r w:rsidRPr="006B37A7">
        <w:rPr>
          <w:color w:val="000000"/>
        </w:rPr>
        <w:t>Яценко М.Т. На рубежі літературних епох. “Енеїда” Котляревського і художній процес в українській літературі. – К., 1977.</w:t>
      </w:r>
    </w:p>
    <w:p w:rsidR="009E1969" w:rsidRPr="006B37A7" w:rsidRDefault="009E1969" w:rsidP="006B37A7">
      <w:pPr>
        <w:numPr>
          <w:ilvl w:val="0"/>
          <w:numId w:val="5"/>
        </w:numPr>
        <w:shd w:val="clear" w:color="auto" w:fill="FFFFFF"/>
        <w:ind w:left="0"/>
        <w:rPr>
          <w:color w:val="000000"/>
        </w:rPr>
      </w:pPr>
      <w:r w:rsidRPr="006B37A7">
        <w:rPr>
          <w:color w:val="000000"/>
        </w:rPr>
        <w:t>Яценко М.Т. Питання реалізму і позитивний герой в українській літературно-естетичній думці першої половини Х1Х століття. – К., 1979.</w:t>
      </w:r>
    </w:p>
    <w:p w:rsidR="009E1969" w:rsidRPr="006B37A7" w:rsidRDefault="009E1969" w:rsidP="006B37A7">
      <w:pPr>
        <w:numPr>
          <w:ilvl w:val="0"/>
          <w:numId w:val="5"/>
        </w:numPr>
        <w:shd w:val="clear" w:color="auto" w:fill="FFFFFF"/>
        <w:ind w:left="0"/>
        <w:rPr>
          <w:color w:val="000000"/>
        </w:rPr>
      </w:pPr>
      <w:r w:rsidRPr="006B37A7">
        <w:rPr>
          <w:color w:val="000000"/>
        </w:rPr>
        <w:t>Яценко М.Т. Український романтизм й інші слов’янські літератури // Слов’янські літератури. Доповіді. – К., 1988.</w:t>
      </w:r>
      <w:r w:rsidRPr="006B37A7">
        <w:rPr>
          <w:rStyle w:val="apple-converted-space"/>
          <w:color w:val="000000"/>
        </w:rPr>
        <w:t> </w:t>
      </w:r>
    </w:p>
    <w:p w:rsidR="00F04F41" w:rsidRPr="00D54E8B" w:rsidRDefault="009E1969" w:rsidP="00F04F41">
      <w:pPr>
        <w:pStyle w:val="Szvegtrzs"/>
        <w:spacing w:after="0"/>
        <w:jc w:val="center"/>
        <w:rPr>
          <w:b/>
          <w:lang w:val="uk-UA"/>
        </w:rPr>
      </w:pPr>
      <w:r>
        <w:rPr>
          <w:szCs w:val="24"/>
          <w:lang w:val="uk-UA"/>
        </w:rPr>
        <w:br w:type="page"/>
      </w:r>
      <w:r w:rsidR="00F04F41" w:rsidRPr="00D54E8B">
        <w:rPr>
          <w:b/>
          <w:lang w:val="uk-UA"/>
        </w:rPr>
        <w:lastRenderedPageBreak/>
        <w:t xml:space="preserve"> </w:t>
      </w:r>
    </w:p>
    <w:p w:rsidR="00F04F41" w:rsidRDefault="006B37A7" w:rsidP="00F04F41">
      <w:pPr>
        <w:jc w:val="center"/>
        <w:rPr>
          <w:b/>
          <w:lang w:val="uk-UA"/>
        </w:rPr>
      </w:pPr>
      <w:r>
        <w:rPr>
          <w:b/>
          <w:lang w:val="uk-UA"/>
        </w:rPr>
        <w:t xml:space="preserve">5. </w:t>
      </w:r>
      <w:r w:rsidR="00F04F41" w:rsidRPr="00F04F41">
        <w:rPr>
          <w:b/>
          <w:lang w:val="uk-UA"/>
        </w:rPr>
        <w:t>Зразок комплексного вступного випробування</w:t>
      </w:r>
    </w:p>
    <w:p w:rsidR="00EC4524" w:rsidRDefault="00EC4524" w:rsidP="00EC4524">
      <w:pPr>
        <w:rPr>
          <w:lang w:val="uk-UA"/>
        </w:rPr>
      </w:pPr>
    </w:p>
    <w:p w:rsidR="00422B77" w:rsidRPr="007958EB" w:rsidRDefault="00422B77" w:rsidP="00422B77">
      <w:pPr>
        <w:shd w:val="clear" w:color="auto" w:fill="FFFFFF"/>
        <w:rPr>
          <w:b/>
        </w:rPr>
      </w:pPr>
      <w:r w:rsidRPr="007958EB">
        <w:rPr>
          <w:b/>
          <w:lang w:val="uk-UA"/>
        </w:rPr>
        <w:t xml:space="preserve">1) </w:t>
      </w:r>
      <w:proofErr w:type="spellStart"/>
      <w:r w:rsidRPr="007958EB">
        <w:rPr>
          <w:b/>
        </w:rPr>
        <w:t>Правильно</w:t>
      </w:r>
      <w:proofErr w:type="spellEnd"/>
      <w:r w:rsidRPr="007958EB">
        <w:rPr>
          <w:b/>
        </w:rPr>
        <w:t xml:space="preserve"> </w:t>
      </w:r>
      <w:proofErr w:type="spellStart"/>
      <w:r w:rsidRPr="007958EB">
        <w:rPr>
          <w:b/>
        </w:rPr>
        <w:t>написано</w:t>
      </w:r>
      <w:proofErr w:type="spellEnd"/>
      <w:r w:rsidRPr="007958EB">
        <w:rPr>
          <w:b/>
        </w:rPr>
        <w:t xml:space="preserve"> </w:t>
      </w:r>
      <w:r w:rsidRPr="007958EB">
        <w:rPr>
          <w:b/>
          <w:lang w:val="uk-UA"/>
        </w:rPr>
        <w:t xml:space="preserve">всі </w:t>
      </w:r>
      <w:proofErr w:type="spellStart"/>
      <w:r w:rsidRPr="007958EB">
        <w:rPr>
          <w:b/>
        </w:rPr>
        <w:t>слова</w:t>
      </w:r>
      <w:proofErr w:type="spellEnd"/>
      <w:r w:rsidRPr="007958EB">
        <w:rPr>
          <w:b/>
        </w:rPr>
        <w:t xml:space="preserve"> </w:t>
      </w:r>
      <w:proofErr w:type="spellStart"/>
      <w:r w:rsidRPr="007958EB">
        <w:rPr>
          <w:b/>
        </w:rPr>
        <w:t>рядка</w:t>
      </w:r>
      <w:proofErr w:type="spellEnd"/>
    </w:p>
    <w:p w:rsidR="00422B77" w:rsidRPr="007958EB" w:rsidRDefault="00422B77" w:rsidP="00422B77">
      <w:pPr>
        <w:shd w:val="clear" w:color="auto" w:fill="FFFFFF"/>
        <w:rPr>
          <w:lang w:val="uk-UA"/>
        </w:rPr>
      </w:pPr>
      <w:r w:rsidRPr="007958EB">
        <w:rPr>
          <w:lang w:val="uk-UA"/>
        </w:rPr>
        <w:t xml:space="preserve">А  виїзний, форпостний, </w:t>
      </w:r>
      <w:proofErr w:type="spellStart"/>
      <w:r w:rsidRPr="007958EB">
        <w:t>студенський</w:t>
      </w:r>
      <w:proofErr w:type="spellEnd"/>
      <w:r w:rsidRPr="007958EB">
        <w:t xml:space="preserve"> </w:t>
      </w:r>
    </w:p>
    <w:p w:rsidR="00422B77" w:rsidRPr="007958EB" w:rsidRDefault="00422B77" w:rsidP="00422B77">
      <w:pPr>
        <w:shd w:val="clear" w:color="auto" w:fill="FFFFFF"/>
        <w:rPr>
          <w:lang w:val="uk-UA"/>
        </w:rPr>
      </w:pPr>
      <w:r w:rsidRPr="007958EB">
        <w:rPr>
          <w:lang w:val="uk-UA"/>
        </w:rPr>
        <w:t>Б  тижневий, ненависний, хворостняк</w:t>
      </w:r>
    </w:p>
    <w:p w:rsidR="00422B77" w:rsidRPr="007958EB" w:rsidRDefault="00422B77" w:rsidP="00422B77">
      <w:pPr>
        <w:shd w:val="clear" w:color="auto" w:fill="FFFFFF"/>
        <w:rPr>
          <w:lang w:val="uk-UA"/>
        </w:rPr>
      </w:pPr>
      <w:r w:rsidRPr="007958EB">
        <w:t xml:space="preserve">В  </w:t>
      </w:r>
      <w:r w:rsidRPr="007958EB">
        <w:rPr>
          <w:lang w:val="uk-UA"/>
        </w:rPr>
        <w:t xml:space="preserve">доблесний, </w:t>
      </w:r>
      <w:proofErr w:type="spellStart"/>
      <w:r w:rsidRPr="007958EB">
        <w:t>форпосний</w:t>
      </w:r>
      <w:proofErr w:type="spellEnd"/>
      <w:r w:rsidRPr="007958EB">
        <w:t xml:space="preserve">, </w:t>
      </w:r>
      <w:r w:rsidRPr="007958EB">
        <w:rPr>
          <w:lang w:val="uk-UA"/>
        </w:rPr>
        <w:t xml:space="preserve">шістдесят </w:t>
      </w:r>
    </w:p>
    <w:p w:rsidR="00422B77" w:rsidRPr="007958EB" w:rsidRDefault="00422B77" w:rsidP="00422B77">
      <w:pPr>
        <w:shd w:val="clear" w:color="auto" w:fill="FFFFFF"/>
        <w:rPr>
          <w:lang w:val="uk-UA"/>
        </w:rPr>
      </w:pPr>
      <w:r w:rsidRPr="007958EB">
        <w:t xml:space="preserve">Г   </w:t>
      </w:r>
      <w:r w:rsidRPr="007958EB">
        <w:rPr>
          <w:lang w:val="uk-UA"/>
        </w:rPr>
        <w:t xml:space="preserve">вісник, </w:t>
      </w:r>
      <w:proofErr w:type="spellStart"/>
      <w:r w:rsidRPr="007958EB">
        <w:t>перехрестний</w:t>
      </w:r>
      <w:proofErr w:type="spellEnd"/>
      <w:r w:rsidRPr="007958EB">
        <w:t xml:space="preserve">, </w:t>
      </w:r>
      <w:r w:rsidRPr="007958EB">
        <w:rPr>
          <w:lang w:val="uk-UA"/>
        </w:rPr>
        <w:t xml:space="preserve">компостний </w:t>
      </w:r>
    </w:p>
    <w:p w:rsidR="00422B77" w:rsidRPr="00114BFB" w:rsidRDefault="00422B77" w:rsidP="00422B77">
      <w:pPr>
        <w:shd w:val="clear" w:color="auto" w:fill="FFFFFF"/>
        <w:rPr>
          <w:lang w:val="uk-UA"/>
        </w:rPr>
      </w:pPr>
      <w:r w:rsidRPr="007958EB">
        <w:t xml:space="preserve">Д </w:t>
      </w:r>
      <w:r>
        <w:rPr>
          <w:lang w:val="uk-UA"/>
        </w:rPr>
        <w:t xml:space="preserve"> </w:t>
      </w:r>
      <w:r w:rsidRPr="007958EB">
        <w:rPr>
          <w:lang w:val="uk-UA"/>
        </w:rPr>
        <w:t xml:space="preserve">проїздний, </w:t>
      </w:r>
      <w:proofErr w:type="spellStart"/>
      <w:r w:rsidRPr="007958EB">
        <w:t>агентство</w:t>
      </w:r>
      <w:proofErr w:type="spellEnd"/>
      <w:r w:rsidRPr="007958EB">
        <w:t xml:space="preserve">, </w:t>
      </w:r>
      <w:r w:rsidRPr="007958EB">
        <w:rPr>
          <w:lang w:val="uk-UA"/>
        </w:rPr>
        <w:t>пестливий</w:t>
      </w:r>
    </w:p>
    <w:p w:rsidR="00422B77" w:rsidRPr="007958EB" w:rsidRDefault="00422B77" w:rsidP="00422B77">
      <w:pPr>
        <w:shd w:val="clear" w:color="auto" w:fill="FFFFFF"/>
        <w:tabs>
          <w:tab w:val="left" w:pos="326"/>
        </w:tabs>
      </w:pPr>
      <w:r w:rsidRPr="007958EB">
        <w:rPr>
          <w:b/>
          <w:lang w:val="uk-UA"/>
        </w:rPr>
        <w:t>2) Немає орфографічних помилок у варіанті</w:t>
      </w:r>
    </w:p>
    <w:p w:rsidR="00422B77" w:rsidRPr="007958EB" w:rsidRDefault="00422B77" w:rsidP="00422B77">
      <w:pPr>
        <w:shd w:val="clear" w:color="auto" w:fill="FFFFFF"/>
        <w:tabs>
          <w:tab w:val="left" w:pos="571"/>
        </w:tabs>
      </w:pPr>
      <w:r w:rsidRPr="007958EB">
        <w:rPr>
          <w:lang w:val="uk-UA"/>
        </w:rPr>
        <w:t>А</w:t>
      </w:r>
      <w:r>
        <w:rPr>
          <w:rFonts w:ascii="Arial" w:hAnsi="Arial" w:cs="Arial"/>
          <w:lang w:val="uk-UA"/>
        </w:rPr>
        <w:t xml:space="preserve"> </w:t>
      </w:r>
      <w:r w:rsidRPr="007958EB">
        <w:rPr>
          <w:lang w:val="uk-UA"/>
        </w:rPr>
        <w:t>Единбургзький фестиваль, паризькі музеї</w:t>
      </w:r>
    </w:p>
    <w:p w:rsidR="00422B77" w:rsidRPr="007958EB" w:rsidRDefault="00422B77" w:rsidP="00422B77">
      <w:pPr>
        <w:shd w:val="clear" w:color="auto" w:fill="FFFFFF"/>
        <w:tabs>
          <w:tab w:val="left" w:pos="571"/>
        </w:tabs>
      </w:pPr>
      <w:r w:rsidRPr="007958EB">
        <w:rPr>
          <w:lang w:val="uk-UA"/>
        </w:rPr>
        <w:t>Б</w:t>
      </w:r>
      <w:r>
        <w:rPr>
          <w:rFonts w:ascii="Arial" w:hAnsi="Arial" w:cs="Arial"/>
          <w:lang w:val="uk-UA"/>
        </w:rPr>
        <w:t xml:space="preserve"> </w:t>
      </w:r>
      <w:r w:rsidRPr="007958EB">
        <w:rPr>
          <w:lang w:val="uk-UA"/>
        </w:rPr>
        <w:t>Магдебурзьке право, французські парфуми</w:t>
      </w:r>
    </w:p>
    <w:p w:rsidR="00422B77" w:rsidRPr="007958EB" w:rsidRDefault="00422B77" w:rsidP="00422B77">
      <w:pPr>
        <w:shd w:val="clear" w:color="auto" w:fill="FFFFFF"/>
        <w:tabs>
          <w:tab w:val="left" w:pos="571"/>
        </w:tabs>
      </w:pPr>
      <w:r w:rsidRPr="007958EB">
        <w:rPr>
          <w:lang w:val="uk-UA"/>
        </w:rPr>
        <w:t>В</w:t>
      </w:r>
      <w:r>
        <w:rPr>
          <w:rFonts w:ascii="Arial" w:hAnsi="Arial" w:cs="Arial"/>
          <w:lang w:val="uk-UA"/>
        </w:rPr>
        <w:t xml:space="preserve"> </w:t>
      </w:r>
      <w:r w:rsidRPr="007958EB">
        <w:rPr>
          <w:lang w:val="uk-UA"/>
        </w:rPr>
        <w:t>волоський горіх, Гринвіцький меридіан</w:t>
      </w:r>
    </w:p>
    <w:p w:rsidR="00422B77" w:rsidRPr="007958EB" w:rsidRDefault="00422B77" w:rsidP="00422B77">
      <w:pPr>
        <w:shd w:val="clear" w:color="auto" w:fill="FFFFFF"/>
        <w:tabs>
          <w:tab w:val="left" w:pos="571"/>
        </w:tabs>
        <w:rPr>
          <w:lang w:val="uk-UA"/>
        </w:rPr>
      </w:pPr>
      <w:r w:rsidRPr="007958EB">
        <w:t>Г</w:t>
      </w:r>
      <w:r>
        <w:rPr>
          <w:rFonts w:ascii="Arial" w:hAnsi="Arial" w:cs="Arial"/>
          <w:lang w:val="uk-UA"/>
        </w:rPr>
        <w:t xml:space="preserve"> </w:t>
      </w:r>
      <w:r w:rsidRPr="007958EB">
        <w:rPr>
          <w:lang w:val="uk-UA"/>
        </w:rPr>
        <w:t>язичницькі вірування, Запорожська Січ</w:t>
      </w:r>
    </w:p>
    <w:p w:rsidR="00422B77" w:rsidRPr="007958EB" w:rsidRDefault="00422B77" w:rsidP="00422B77">
      <w:pPr>
        <w:shd w:val="clear" w:color="auto" w:fill="FFFFFF"/>
        <w:tabs>
          <w:tab w:val="left" w:pos="571"/>
        </w:tabs>
      </w:pPr>
      <w:r w:rsidRPr="007958EB">
        <w:rPr>
          <w:lang w:val="uk-UA"/>
        </w:rPr>
        <w:t>Д</w:t>
      </w:r>
      <w:r>
        <w:rPr>
          <w:rFonts w:ascii="Arial" w:hAnsi="Arial" w:cs="Arial"/>
          <w:lang w:val="uk-UA"/>
        </w:rPr>
        <w:t xml:space="preserve"> </w:t>
      </w:r>
      <w:r w:rsidRPr="007958EB">
        <w:rPr>
          <w:lang w:val="uk-UA"/>
        </w:rPr>
        <w:t>чешський кришталь, казахські традиції</w:t>
      </w:r>
    </w:p>
    <w:p w:rsidR="00422B77" w:rsidRPr="007958EB" w:rsidRDefault="00422B77" w:rsidP="00422B77">
      <w:pPr>
        <w:shd w:val="clear" w:color="auto" w:fill="FFFFFF"/>
        <w:rPr>
          <w:b/>
        </w:rPr>
      </w:pPr>
      <w:r w:rsidRPr="007958EB">
        <w:rPr>
          <w:b/>
          <w:lang w:val="uk-UA"/>
        </w:rPr>
        <w:t xml:space="preserve">3) </w:t>
      </w:r>
      <w:proofErr w:type="spellStart"/>
      <w:r w:rsidRPr="007958EB">
        <w:rPr>
          <w:b/>
        </w:rPr>
        <w:t>Апостроф</w:t>
      </w:r>
      <w:proofErr w:type="spellEnd"/>
      <w:r w:rsidRPr="007958EB">
        <w:rPr>
          <w:b/>
        </w:rPr>
        <w:t xml:space="preserve"> </w:t>
      </w:r>
      <w:proofErr w:type="spellStart"/>
      <w:r w:rsidRPr="007958EB">
        <w:rPr>
          <w:b/>
        </w:rPr>
        <w:t>треба</w:t>
      </w:r>
      <w:proofErr w:type="spellEnd"/>
      <w:r w:rsidRPr="007958EB">
        <w:rPr>
          <w:b/>
        </w:rPr>
        <w:t xml:space="preserve"> </w:t>
      </w:r>
      <w:r w:rsidRPr="007958EB">
        <w:rPr>
          <w:b/>
          <w:lang w:val="uk-UA"/>
        </w:rPr>
        <w:t xml:space="preserve">писати </w:t>
      </w:r>
      <w:proofErr w:type="spellStart"/>
      <w:r w:rsidRPr="007958EB">
        <w:rPr>
          <w:b/>
        </w:rPr>
        <w:t>на</w:t>
      </w:r>
      <w:proofErr w:type="spellEnd"/>
      <w:r w:rsidRPr="007958EB">
        <w:rPr>
          <w:b/>
        </w:rPr>
        <w:t xml:space="preserve"> </w:t>
      </w:r>
      <w:r w:rsidRPr="007958EB">
        <w:rPr>
          <w:b/>
          <w:lang w:val="uk-UA"/>
        </w:rPr>
        <w:t xml:space="preserve">місці </w:t>
      </w:r>
      <w:proofErr w:type="spellStart"/>
      <w:r w:rsidRPr="007958EB">
        <w:rPr>
          <w:b/>
        </w:rPr>
        <w:t>пропуску</w:t>
      </w:r>
      <w:proofErr w:type="spellEnd"/>
      <w:r w:rsidRPr="007958EB">
        <w:rPr>
          <w:b/>
        </w:rPr>
        <w:t xml:space="preserve"> в </w:t>
      </w:r>
      <w:r w:rsidRPr="007958EB">
        <w:rPr>
          <w:b/>
          <w:lang w:val="uk-UA"/>
        </w:rPr>
        <w:t xml:space="preserve">усіх </w:t>
      </w:r>
      <w:proofErr w:type="spellStart"/>
      <w:r w:rsidRPr="007958EB">
        <w:rPr>
          <w:b/>
        </w:rPr>
        <w:t>словах</w:t>
      </w:r>
      <w:proofErr w:type="spellEnd"/>
      <w:r w:rsidRPr="007958EB">
        <w:rPr>
          <w:b/>
        </w:rPr>
        <w:t xml:space="preserve"> </w:t>
      </w:r>
      <w:proofErr w:type="spellStart"/>
      <w:r w:rsidRPr="007958EB">
        <w:rPr>
          <w:b/>
        </w:rPr>
        <w:t>рядка</w:t>
      </w:r>
      <w:proofErr w:type="spellEnd"/>
    </w:p>
    <w:p w:rsidR="00422B77" w:rsidRPr="007958EB" w:rsidRDefault="00422B77" w:rsidP="00422B77">
      <w:pPr>
        <w:shd w:val="clear" w:color="auto" w:fill="FFFFFF"/>
        <w:tabs>
          <w:tab w:val="left" w:pos="235"/>
        </w:tabs>
      </w:pPr>
      <w:r w:rsidRPr="007958EB">
        <w:t>А</w:t>
      </w:r>
      <w:r w:rsidRPr="007958EB">
        <w:rPr>
          <w:rFonts w:ascii="Arial" w:hAnsi="Arial" w:cs="Arial"/>
        </w:rPr>
        <w:tab/>
      </w:r>
      <w:proofErr w:type="spellStart"/>
      <w:r w:rsidRPr="007958EB">
        <w:t>без</w:t>
      </w:r>
      <w:proofErr w:type="spellEnd"/>
      <w:r w:rsidRPr="007958EB">
        <w:t>.</w:t>
      </w:r>
      <w:r w:rsidRPr="007958EB">
        <w:rPr>
          <w:lang w:val="uk-UA"/>
        </w:rPr>
        <w:t xml:space="preserve">.апеляційний, пів..юрти, </w:t>
      </w:r>
      <w:r w:rsidRPr="007958EB">
        <w:t>м..</w:t>
      </w:r>
      <w:proofErr w:type="spellStart"/>
      <w:r w:rsidRPr="007958EB">
        <w:t>язи</w:t>
      </w:r>
      <w:proofErr w:type="spellEnd"/>
    </w:p>
    <w:p w:rsidR="00422B77" w:rsidRPr="007958EB" w:rsidRDefault="00422B77" w:rsidP="00422B77">
      <w:pPr>
        <w:shd w:val="clear" w:color="auto" w:fill="FFFFFF"/>
        <w:tabs>
          <w:tab w:val="left" w:pos="235"/>
        </w:tabs>
      </w:pPr>
      <w:r w:rsidRPr="007958EB">
        <w:rPr>
          <w:lang w:val="uk-UA"/>
        </w:rPr>
        <w:t>Б</w:t>
      </w:r>
      <w:r w:rsidRPr="007958EB">
        <w:rPr>
          <w:rFonts w:ascii="Arial" w:hAnsi="Arial" w:cs="Arial"/>
          <w:lang w:val="uk-UA"/>
        </w:rPr>
        <w:tab/>
      </w:r>
      <w:r w:rsidRPr="007958EB">
        <w:rPr>
          <w:lang w:val="uk-UA"/>
        </w:rPr>
        <w:t>напів..автомат, з..єднання, матір..ю</w:t>
      </w:r>
    </w:p>
    <w:p w:rsidR="00422B77" w:rsidRPr="007958EB" w:rsidRDefault="00422B77" w:rsidP="00422B77">
      <w:pPr>
        <w:shd w:val="clear" w:color="auto" w:fill="FFFFFF"/>
        <w:tabs>
          <w:tab w:val="left" w:pos="235"/>
        </w:tabs>
      </w:pPr>
      <w:r w:rsidRPr="007958EB">
        <w:rPr>
          <w:lang w:val="uk-UA"/>
        </w:rPr>
        <w:t>В</w:t>
      </w:r>
      <w:r w:rsidRPr="007958EB">
        <w:rPr>
          <w:rFonts w:ascii="Arial" w:hAnsi="Arial" w:cs="Arial"/>
          <w:lang w:val="uk-UA"/>
        </w:rPr>
        <w:tab/>
      </w:r>
      <w:r>
        <w:rPr>
          <w:lang w:val="uk-UA"/>
        </w:rPr>
        <w:t>р..юкзак, роз..ятрений, підв.яза</w:t>
      </w:r>
      <w:r w:rsidRPr="007958EB">
        <w:rPr>
          <w:lang w:val="uk-UA"/>
        </w:rPr>
        <w:t>ти</w:t>
      </w:r>
    </w:p>
    <w:p w:rsidR="00422B77" w:rsidRPr="007958EB" w:rsidRDefault="00422B77" w:rsidP="00422B77">
      <w:pPr>
        <w:shd w:val="clear" w:color="auto" w:fill="FFFFFF"/>
        <w:tabs>
          <w:tab w:val="left" w:pos="235"/>
        </w:tabs>
      </w:pPr>
      <w:r w:rsidRPr="007958EB">
        <w:t>Г</w:t>
      </w:r>
      <w:r w:rsidRPr="007958EB">
        <w:rPr>
          <w:rFonts w:ascii="Arial" w:hAnsi="Arial" w:cs="Arial"/>
        </w:rPr>
        <w:tab/>
      </w:r>
      <w:r w:rsidRPr="007958EB">
        <w:rPr>
          <w:lang w:val="uk-UA"/>
        </w:rPr>
        <w:t>довір..я, кав..ярня, перед..ювілейний</w:t>
      </w:r>
    </w:p>
    <w:p w:rsidR="00422B77" w:rsidRPr="007958EB" w:rsidRDefault="00422B77" w:rsidP="00422B77">
      <w:pPr>
        <w:shd w:val="clear" w:color="auto" w:fill="FFFFFF"/>
        <w:tabs>
          <w:tab w:val="left" w:pos="235"/>
        </w:tabs>
      </w:pPr>
      <w:r w:rsidRPr="007958EB">
        <w:rPr>
          <w:lang w:val="uk-UA"/>
        </w:rPr>
        <w:t>Д</w:t>
      </w:r>
      <w:r w:rsidRPr="007958EB">
        <w:rPr>
          <w:rFonts w:ascii="Arial" w:hAnsi="Arial" w:cs="Arial"/>
          <w:lang w:val="uk-UA"/>
        </w:rPr>
        <w:tab/>
      </w:r>
      <w:r w:rsidRPr="007958EB">
        <w:rPr>
          <w:lang w:val="uk-UA"/>
        </w:rPr>
        <w:t>р..ядовий, львів..янка, під..яремний</w:t>
      </w:r>
    </w:p>
    <w:p w:rsidR="00422B77" w:rsidRPr="007958EB" w:rsidRDefault="00422B77" w:rsidP="00422B77">
      <w:pPr>
        <w:shd w:val="clear" w:color="auto" w:fill="FFFFFF"/>
        <w:tabs>
          <w:tab w:val="left" w:pos="341"/>
        </w:tabs>
        <w:rPr>
          <w:b/>
        </w:rPr>
      </w:pPr>
      <w:r w:rsidRPr="007958EB">
        <w:rPr>
          <w:b/>
          <w:lang w:val="uk-UA"/>
        </w:rPr>
        <w:t>4) Подвоєні літери треба писати в усіх словах рядка</w:t>
      </w:r>
    </w:p>
    <w:p w:rsidR="00422B77" w:rsidRPr="007958EB" w:rsidRDefault="00422B77" w:rsidP="00422B77">
      <w:pPr>
        <w:shd w:val="clear" w:color="auto" w:fill="FFFFFF"/>
        <w:rPr>
          <w:lang w:val="uk-UA"/>
        </w:rPr>
      </w:pPr>
      <w:r w:rsidRPr="007958EB">
        <w:rPr>
          <w:lang w:val="uk-UA"/>
        </w:rPr>
        <w:t xml:space="preserve">А  ві(д/дд)звеніти, щоде(н/нн)ик, завда(н/нн)ь </w:t>
      </w:r>
    </w:p>
    <w:p w:rsidR="00422B77" w:rsidRPr="007958EB" w:rsidRDefault="00422B77" w:rsidP="00422B77">
      <w:pPr>
        <w:shd w:val="clear" w:color="auto" w:fill="FFFFFF"/>
        <w:rPr>
          <w:lang w:val="uk-UA"/>
        </w:rPr>
      </w:pPr>
      <w:r w:rsidRPr="007958EB">
        <w:rPr>
          <w:lang w:val="uk-UA"/>
        </w:rPr>
        <w:t xml:space="preserve">Б  числе(н/нн)ий, шале(н/нн)ий, незмі(н/нн)ий </w:t>
      </w:r>
    </w:p>
    <w:p w:rsidR="00422B77" w:rsidRPr="007958EB" w:rsidRDefault="00422B77" w:rsidP="00422B77">
      <w:pPr>
        <w:shd w:val="clear" w:color="auto" w:fill="FFFFFF"/>
        <w:rPr>
          <w:lang w:val="uk-UA"/>
        </w:rPr>
      </w:pPr>
      <w:r w:rsidRPr="007958EB">
        <w:rPr>
          <w:lang w:val="uk-UA"/>
        </w:rPr>
        <w:t xml:space="preserve">В  попідти(н/нн)ю, скля(н/нн)ий, о(б/бб)ризкати </w:t>
      </w:r>
    </w:p>
    <w:p w:rsidR="00422B77" w:rsidRPr="007958EB" w:rsidRDefault="00422B77" w:rsidP="00422B77">
      <w:pPr>
        <w:shd w:val="clear" w:color="auto" w:fill="FFFFFF"/>
        <w:rPr>
          <w:lang w:val="uk-UA"/>
        </w:rPr>
      </w:pPr>
      <w:r>
        <w:t xml:space="preserve">Г </w:t>
      </w:r>
      <w:r w:rsidRPr="007958EB">
        <w:t xml:space="preserve"> </w:t>
      </w:r>
      <w:r w:rsidRPr="007958EB">
        <w:rPr>
          <w:lang w:val="uk-UA"/>
        </w:rPr>
        <w:t xml:space="preserve">гости(н/нн)ість, бо(в/вв)аніти, (л/лл)яний </w:t>
      </w:r>
    </w:p>
    <w:p w:rsidR="00422B77" w:rsidRPr="007958EB" w:rsidRDefault="00422B77" w:rsidP="00422B77">
      <w:pPr>
        <w:shd w:val="clear" w:color="auto" w:fill="FFFFFF"/>
      </w:pPr>
      <w:r w:rsidRPr="007958EB">
        <w:rPr>
          <w:lang w:val="uk-UA"/>
        </w:rPr>
        <w:t xml:space="preserve">Д </w:t>
      </w:r>
      <w:r>
        <w:rPr>
          <w:lang w:val="uk-UA"/>
        </w:rPr>
        <w:t xml:space="preserve"> </w:t>
      </w:r>
      <w:r w:rsidRPr="007958EB">
        <w:rPr>
          <w:lang w:val="uk-UA"/>
        </w:rPr>
        <w:t>Га(н/нн)а, Маріа(н/нн)а, Богда(н/нн)а</w:t>
      </w:r>
    </w:p>
    <w:p w:rsidR="00422B77" w:rsidRPr="007958EB" w:rsidRDefault="00422B77" w:rsidP="00422B77">
      <w:pPr>
        <w:shd w:val="clear" w:color="auto" w:fill="FFFFFF"/>
        <w:rPr>
          <w:b/>
        </w:rPr>
      </w:pPr>
      <w:r w:rsidRPr="007958EB">
        <w:rPr>
          <w:b/>
          <w:lang w:val="uk-UA"/>
        </w:rPr>
        <w:t>5) Разом треба писати кожне складне слово рядка</w:t>
      </w:r>
    </w:p>
    <w:p w:rsidR="00422B77" w:rsidRPr="007958EB" w:rsidRDefault="00422B77" w:rsidP="00422B77">
      <w:pPr>
        <w:shd w:val="clear" w:color="auto" w:fill="FFFFFF"/>
        <w:tabs>
          <w:tab w:val="left" w:pos="552"/>
        </w:tabs>
      </w:pPr>
      <w:r w:rsidRPr="007958EB">
        <w:rPr>
          <w:lang w:val="uk-UA"/>
        </w:rPr>
        <w:t>А</w:t>
      </w:r>
      <w:r>
        <w:rPr>
          <w:rFonts w:ascii="Arial" w:hAnsi="Arial" w:cs="Arial"/>
          <w:lang w:val="uk-UA"/>
        </w:rPr>
        <w:t xml:space="preserve"> </w:t>
      </w:r>
      <w:r w:rsidRPr="007958EB">
        <w:rPr>
          <w:lang w:val="uk-UA"/>
        </w:rPr>
        <w:t>військово/спортивний, військово/полонений, міні/маркет</w:t>
      </w:r>
    </w:p>
    <w:p w:rsidR="00422B77" w:rsidRPr="007958EB" w:rsidRDefault="00422B77" w:rsidP="00422B77">
      <w:pPr>
        <w:shd w:val="clear" w:color="auto" w:fill="FFFFFF"/>
        <w:tabs>
          <w:tab w:val="left" w:pos="552"/>
        </w:tabs>
      </w:pPr>
      <w:r w:rsidRPr="007958EB">
        <w:rPr>
          <w:lang w:val="uk-UA"/>
        </w:rPr>
        <w:t>Б</w:t>
      </w:r>
      <w:r>
        <w:rPr>
          <w:rFonts w:ascii="Arial" w:hAnsi="Arial" w:cs="Arial"/>
          <w:lang w:val="uk-UA"/>
        </w:rPr>
        <w:t xml:space="preserve"> </w:t>
      </w:r>
      <w:r w:rsidRPr="007958EB">
        <w:rPr>
          <w:lang w:val="uk-UA"/>
        </w:rPr>
        <w:t>сільсько/господарський, теле/апаратура, радіо/передача</w:t>
      </w:r>
    </w:p>
    <w:p w:rsidR="00422B77" w:rsidRPr="007958EB" w:rsidRDefault="00422B77" w:rsidP="00422B77">
      <w:pPr>
        <w:shd w:val="clear" w:color="auto" w:fill="FFFFFF"/>
        <w:tabs>
          <w:tab w:val="left" w:pos="552"/>
        </w:tabs>
      </w:pPr>
      <w:r w:rsidRPr="007958EB">
        <w:rPr>
          <w:lang w:val="uk-UA"/>
        </w:rPr>
        <w:t>В</w:t>
      </w:r>
      <w:r>
        <w:rPr>
          <w:rFonts w:ascii="Arial" w:hAnsi="Arial" w:cs="Arial"/>
          <w:lang w:val="uk-UA"/>
        </w:rPr>
        <w:t xml:space="preserve"> </w:t>
      </w:r>
      <w:r w:rsidRPr="007958EB">
        <w:rPr>
          <w:lang w:val="uk-UA"/>
        </w:rPr>
        <w:t>садово/городній, івано/франківець, високо/ефективний</w:t>
      </w:r>
    </w:p>
    <w:p w:rsidR="00422B77" w:rsidRPr="007958EB" w:rsidRDefault="00422B77" w:rsidP="00422B77">
      <w:pPr>
        <w:shd w:val="clear" w:color="auto" w:fill="FFFFFF"/>
        <w:tabs>
          <w:tab w:val="left" w:pos="552"/>
        </w:tabs>
      </w:pPr>
      <w:r w:rsidRPr="007958EB">
        <w:t>Г</w:t>
      </w:r>
      <w:r>
        <w:rPr>
          <w:rFonts w:ascii="Arial" w:hAnsi="Arial" w:cs="Arial"/>
          <w:lang w:val="uk-UA"/>
        </w:rPr>
        <w:t xml:space="preserve"> </w:t>
      </w:r>
      <w:r w:rsidRPr="007958EB">
        <w:rPr>
          <w:lang w:val="uk-UA"/>
        </w:rPr>
        <w:t>кисло/молочний, правдо/подібний, контр/адмірал</w:t>
      </w:r>
    </w:p>
    <w:p w:rsidR="00422B77" w:rsidRPr="007958EB" w:rsidRDefault="00422B77" w:rsidP="00422B77">
      <w:pPr>
        <w:shd w:val="clear" w:color="auto" w:fill="FFFFFF"/>
        <w:tabs>
          <w:tab w:val="left" w:pos="552"/>
        </w:tabs>
      </w:pPr>
      <w:r w:rsidRPr="007958EB">
        <w:rPr>
          <w:lang w:val="uk-UA"/>
        </w:rPr>
        <w:t>Д</w:t>
      </w:r>
      <w:r>
        <w:rPr>
          <w:rFonts w:ascii="Arial" w:hAnsi="Arial" w:cs="Arial"/>
          <w:lang w:val="uk-UA"/>
        </w:rPr>
        <w:t xml:space="preserve"> </w:t>
      </w:r>
      <w:r w:rsidRPr="007958EB">
        <w:rPr>
          <w:lang w:val="uk-UA"/>
        </w:rPr>
        <w:t>м'ясо/молочний, псевдо/вчений, давньо/український</w:t>
      </w:r>
    </w:p>
    <w:p w:rsidR="00422B77" w:rsidRPr="007958EB" w:rsidRDefault="00422B77" w:rsidP="00422B77">
      <w:pPr>
        <w:shd w:val="clear" w:color="auto" w:fill="FFFFFF"/>
        <w:tabs>
          <w:tab w:val="left" w:pos="336"/>
        </w:tabs>
      </w:pPr>
      <w:r w:rsidRPr="007958EB">
        <w:rPr>
          <w:b/>
          <w:lang w:val="uk-UA"/>
        </w:rPr>
        <w:t xml:space="preserve">6) Частку </w:t>
      </w:r>
      <w:r w:rsidRPr="007958EB">
        <w:rPr>
          <w:b/>
          <w:i/>
          <w:iCs/>
          <w:lang w:val="uk-UA"/>
        </w:rPr>
        <w:t xml:space="preserve">не </w:t>
      </w:r>
      <w:r w:rsidRPr="007958EB">
        <w:rPr>
          <w:b/>
          <w:lang w:val="uk-UA"/>
        </w:rPr>
        <w:t>треба писати окремо з наступним словом у реченні</w:t>
      </w:r>
    </w:p>
    <w:p w:rsidR="00422B77" w:rsidRPr="007958EB" w:rsidRDefault="00422B77" w:rsidP="00422B77">
      <w:pPr>
        <w:shd w:val="clear" w:color="auto" w:fill="FFFFFF"/>
        <w:jc w:val="both"/>
      </w:pPr>
      <w:r w:rsidRPr="007958EB">
        <w:rPr>
          <w:lang w:val="uk-UA"/>
        </w:rPr>
        <w:t xml:space="preserve">А  Микола був не/молодий хлопець, а чоловік з довгими вусами, з міцним станом, широкими плечима та міцними руками. </w:t>
      </w:r>
    </w:p>
    <w:p w:rsidR="00422B77" w:rsidRPr="007958EB" w:rsidRDefault="00422B77" w:rsidP="00422B77">
      <w:pPr>
        <w:shd w:val="clear" w:color="auto" w:fill="FFFFFF"/>
        <w:jc w:val="both"/>
      </w:pPr>
      <w:r w:rsidRPr="007958EB">
        <w:rPr>
          <w:lang w:val="uk-UA"/>
        </w:rPr>
        <w:t xml:space="preserve">Б   Широкою долиною між двома рядами розложистих гір тече по Васильківщині не/величка річка Раставиця. </w:t>
      </w:r>
    </w:p>
    <w:p w:rsidR="00422B77" w:rsidRPr="007958EB" w:rsidRDefault="00422B77" w:rsidP="00422B77">
      <w:pPr>
        <w:shd w:val="clear" w:color="auto" w:fill="FFFFFF"/>
        <w:jc w:val="both"/>
      </w:pPr>
      <w:r w:rsidRPr="007958EB">
        <w:rPr>
          <w:lang w:val="uk-UA"/>
        </w:rPr>
        <w:t>В  То, певно, іншого роду краса, як гори: не/спокійна й повна перемін.</w:t>
      </w:r>
    </w:p>
    <w:p w:rsidR="00422B77" w:rsidRPr="007958EB" w:rsidRDefault="00422B77" w:rsidP="00422B77">
      <w:pPr>
        <w:shd w:val="clear" w:color="auto" w:fill="FFFFFF"/>
        <w:jc w:val="both"/>
        <w:rPr>
          <w:lang w:val="uk-UA"/>
        </w:rPr>
      </w:pPr>
      <w:r w:rsidRPr="007958EB">
        <w:t xml:space="preserve">Г   </w:t>
      </w:r>
      <w:r w:rsidRPr="007958EB">
        <w:rPr>
          <w:lang w:val="uk-UA"/>
        </w:rPr>
        <w:t xml:space="preserve">Не/свідомо, мимоволі тягнуло його під величну таємничу опіку. </w:t>
      </w:r>
    </w:p>
    <w:p w:rsidR="00422B77" w:rsidRPr="007958EB" w:rsidRDefault="00422B77" w:rsidP="00422B77">
      <w:pPr>
        <w:shd w:val="clear" w:color="auto" w:fill="FFFFFF"/>
        <w:jc w:val="both"/>
      </w:pPr>
      <w:r w:rsidRPr="007958EB">
        <w:rPr>
          <w:lang w:val="uk-UA"/>
        </w:rPr>
        <w:t xml:space="preserve">Д </w:t>
      </w:r>
      <w:r>
        <w:rPr>
          <w:lang w:val="uk-UA"/>
        </w:rPr>
        <w:t xml:space="preserve"> </w:t>
      </w:r>
      <w:r w:rsidRPr="007958EB">
        <w:rPr>
          <w:lang w:val="uk-UA"/>
        </w:rPr>
        <w:t>Як справжній митець, він, не/зважаючи на позірну відчуженість од світу, був чутливий до всього, що відбувалося довкола.</w:t>
      </w:r>
    </w:p>
    <w:p w:rsidR="00422B77" w:rsidRPr="007958EB" w:rsidRDefault="00422B77" w:rsidP="00422B77">
      <w:pPr>
        <w:shd w:val="clear" w:color="auto" w:fill="FFFFFF"/>
        <w:tabs>
          <w:tab w:val="left" w:pos="331"/>
        </w:tabs>
        <w:rPr>
          <w:b/>
        </w:rPr>
      </w:pPr>
      <w:r w:rsidRPr="007958EB">
        <w:rPr>
          <w:b/>
          <w:lang w:val="uk-UA"/>
        </w:rPr>
        <w:t>7)</w:t>
      </w:r>
      <w:r w:rsidRPr="007958EB">
        <w:rPr>
          <w:lang w:val="uk-UA"/>
        </w:rPr>
        <w:t xml:space="preserve"> </w:t>
      </w:r>
      <w:r w:rsidRPr="007958EB">
        <w:rPr>
          <w:b/>
          <w:spacing w:val="-6"/>
          <w:lang w:val="uk-UA"/>
        </w:rPr>
        <w:t>До другої відміни належать усі іменники варіанта</w:t>
      </w:r>
    </w:p>
    <w:p w:rsidR="00422B77" w:rsidRPr="007958EB" w:rsidRDefault="00422B77" w:rsidP="00422B77">
      <w:pPr>
        <w:shd w:val="clear" w:color="auto" w:fill="FFFFFF"/>
        <w:tabs>
          <w:tab w:val="left" w:pos="590"/>
        </w:tabs>
      </w:pPr>
      <w:r w:rsidRPr="007958EB">
        <w:rPr>
          <w:lang w:val="uk-UA"/>
        </w:rPr>
        <w:t>А</w:t>
      </w:r>
      <w:r>
        <w:rPr>
          <w:rFonts w:ascii="Arial" w:hAnsi="Arial" w:cs="Arial"/>
          <w:lang w:val="uk-UA"/>
        </w:rPr>
        <w:t xml:space="preserve"> </w:t>
      </w:r>
      <w:r w:rsidRPr="007958EB">
        <w:rPr>
          <w:spacing w:val="-7"/>
          <w:lang w:val="uk-UA"/>
        </w:rPr>
        <w:t>поріг, брокер, день, тюль</w:t>
      </w:r>
    </w:p>
    <w:p w:rsidR="00422B77" w:rsidRPr="007958EB" w:rsidRDefault="00422B77" w:rsidP="00422B77">
      <w:pPr>
        <w:shd w:val="clear" w:color="auto" w:fill="FFFFFF"/>
        <w:tabs>
          <w:tab w:val="left" w:pos="590"/>
        </w:tabs>
      </w:pPr>
      <w:r w:rsidRPr="007958EB">
        <w:rPr>
          <w:lang w:val="uk-UA"/>
        </w:rPr>
        <w:t>Б</w:t>
      </w:r>
      <w:r>
        <w:rPr>
          <w:rFonts w:ascii="Arial" w:hAnsi="Arial" w:cs="Arial"/>
          <w:lang w:val="uk-UA"/>
        </w:rPr>
        <w:t xml:space="preserve"> </w:t>
      </w:r>
      <w:r w:rsidRPr="007958EB">
        <w:rPr>
          <w:spacing w:val="-6"/>
          <w:lang w:val="uk-UA"/>
        </w:rPr>
        <w:t>вікно, пальто, метро, мило</w:t>
      </w:r>
    </w:p>
    <w:p w:rsidR="00422B77" w:rsidRPr="007958EB" w:rsidRDefault="00422B77" w:rsidP="00422B77">
      <w:pPr>
        <w:shd w:val="clear" w:color="auto" w:fill="FFFFFF"/>
        <w:tabs>
          <w:tab w:val="left" w:pos="590"/>
        </w:tabs>
      </w:pPr>
      <w:r w:rsidRPr="007958EB">
        <w:rPr>
          <w:lang w:val="uk-UA"/>
        </w:rPr>
        <w:t>В</w:t>
      </w:r>
      <w:r>
        <w:rPr>
          <w:rFonts w:ascii="Arial" w:hAnsi="Arial" w:cs="Arial"/>
          <w:lang w:val="uk-UA"/>
        </w:rPr>
        <w:t xml:space="preserve"> </w:t>
      </w:r>
      <w:r w:rsidRPr="007958EB">
        <w:rPr>
          <w:spacing w:val="-6"/>
          <w:lang w:val="uk-UA"/>
        </w:rPr>
        <w:t>барліг, брат, курінь, путь</w:t>
      </w:r>
    </w:p>
    <w:p w:rsidR="00422B77" w:rsidRPr="007958EB" w:rsidRDefault="00422B77" w:rsidP="00422B77">
      <w:pPr>
        <w:shd w:val="clear" w:color="auto" w:fill="FFFFFF"/>
        <w:tabs>
          <w:tab w:val="left" w:pos="590"/>
        </w:tabs>
      </w:pPr>
      <w:r w:rsidRPr="007958EB">
        <w:t>Г</w:t>
      </w:r>
      <w:r>
        <w:rPr>
          <w:rFonts w:ascii="Arial" w:hAnsi="Arial" w:cs="Arial"/>
          <w:lang w:val="uk-UA"/>
        </w:rPr>
        <w:t xml:space="preserve"> </w:t>
      </w:r>
      <w:r>
        <w:rPr>
          <w:spacing w:val="-7"/>
          <w:lang w:val="uk-UA"/>
        </w:rPr>
        <w:t>хмарище, курча</w:t>
      </w:r>
      <w:r w:rsidRPr="007958EB">
        <w:rPr>
          <w:spacing w:val="-7"/>
          <w:lang w:val="uk-UA"/>
        </w:rPr>
        <w:t>, колесо, дерево</w:t>
      </w:r>
    </w:p>
    <w:p w:rsidR="00422B77" w:rsidRPr="007958EB" w:rsidRDefault="00422B77" w:rsidP="00422B77">
      <w:pPr>
        <w:shd w:val="clear" w:color="auto" w:fill="FFFFFF"/>
        <w:tabs>
          <w:tab w:val="left" w:pos="590"/>
        </w:tabs>
      </w:pPr>
      <w:r w:rsidRPr="007958EB">
        <w:rPr>
          <w:lang w:val="uk-UA"/>
        </w:rPr>
        <w:t>Д</w:t>
      </w:r>
      <w:r>
        <w:rPr>
          <w:rFonts w:ascii="Arial" w:hAnsi="Arial" w:cs="Arial"/>
          <w:lang w:val="uk-UA"/>
        </w:rPr>
        <w:t xml:space="preserve"> </w:t>
      </w:r>
      <w:r w:rsidRPr="007958EB">
        <w:rPr>
          <w:spacing w:val="-5"/>
          <w:lang w:val="uk-UA"/>
        </w:rPr>
        <w:t>буття, зайченя, волосся, щастя</w:t>
      </w:r>
    </w:p>
    <w:p w:rsidR="00422B77" w:rsidRPr="007958EB" w:rsidRDefault="00422B77" w:rsidP="00422B77">
      <w:pPr>
        <w:jc w:val="both"/>
        <w:rPr>
          <w:b/>
          <w:lang w:val="uk-UA"/>
        </w:rPr>
      </w:pPr>
      <w:r w:rsidRPr="007958EB">
        <w:rPr>
          <w:b/>
          <w:lang w:val="uk-UA"/>
        </w:rPr>
        <w:t>8)</w:t>
      </w:r>
      <w:r w:rsidRPr="007958EB">
        <w:rPr>
          <w:lang w:val="uk-UA"/>
        </w:rPr>
        <w:t xml:space="preserve"> </w:t>
      </w:r>
      <w:r w:rsidRPr="001F5858">
        <w:rPr>
          <w:b/>
          <w:lang w:val="uk-UA"/>
        </w:rPr>
        <w:t>Правильно утворено форми ступенів порівняння прикметників у</w:t>
      </w:r>
      <w:r w:rsidRPr="007958EB">
        <w:rPr>
          <w:lang w:val="uk-UA"/>
        </w:rPr>
        <w:t xml:space="preserve"> </w:t>
      </w:r>
      <w:r w:rsidRPr="007958EB">
        <w:rPr>
          <w:b/>
          <w:lang w:val="uk-UA"/>
        </w:rPr>
        <w:t xml:space="preserve">рядку </w:t>
      </w:r>
    </w:p>
    <w:p w:rsidR="00422B77" w:rsidRPr="007958EB" w:rsidRDefault="00422B77" w:rsidP="00422B77">
      <w:pPr>
        <w:shd w:val="clear" w:color="auto" w:fill="FFFFFF"/>
        <w:tabs>
          <w:tab w:val="left" w:pos="586"/>
        </w:tabs>
      </w:pPr>
      <w:r w:rsidRPr="007958EB">
        <w:rPr>
          <w:lang w:val="uk-UA"/>
        </w:rPr>
        <w:t>А</w:t>
      </w:r>
      <w:r>
        <w:rPr>
          <w:rFonts w:ascii="Arial" w:hAnsi="Arial" w:cs="Arial"/>
          <w:lang w:val="uk-UA"/>
        </w:rPr>
        <w:t xml:space="preserve"> </w:t>
      </w:r>
      <w:r w:rsidRPr="007958EB">
        <w:rPr>
          <w:spacing w:val="-6"/>
          <w:lang w:val="uk-UA"/>
        </w:rPr>
        <w:t>вужчий, більш тепліший, триваліший</w:t>
      </w:r>
    </w:p>
    <w:p w:rsidR="00422B77" w:rsidRPr="007958EB" w:rsidRDefault="00422B77" w:rsidP="00422B77">
      <w:pPr>
        <w:shd w:val="clear" w:color="auto" w:fill="FFFFFF"/>
        <w:tabs>
          <w:tab w:val="left" w:pos="586"/>
        </w:tabs>
      </w:pPr>
      <w:r w:rsidRPr="007958EB">
        <w:rPr>
          <w:lang w:val="uk-UA"/>
        </w:rPr>
        <w:t>Б</w:t>
      </w:r>
      <w:r>
        <w:rPr>
          <w:rFonts w:ascii="Arial" w:hAnsi="Arial" w:cs="Arial"/>
          <w:lang w:val="uk-UA"/>
        </w:rPr>
        <w:t xml:space="preserve"> </w:t>
      </w:r>
      <w:r w:rsidRPr="007958EB">
        <w:rPr>
          <w:spacing w:val="-6"/>
          <w:lang w:val="uk-UA"/>
        </w:rPr>
        <w:t>ласкавіший, порожніший, активніший</w:t>
      </w:r>
    </w:p>
    <w:p w:rsidR="00422B77" w:rsidRPr="007958EB" w:rsidRDefault="00422B77" w:rsidP="00422B77">
      <w:pPr>
        <w:shd w:val="clear" w:color="auto" w:fill="FFFFFF"/>
        <w:tabs>
          <w:tab w:val="left" w:pos="586"/>
        </w:tabs>
      </w:pPr>
      <w:r w:rsidRPr="007958EB">
        <w:rPr>
          <w:lang w:val="uk-UA"/>
        </w:rPr>
        <w:t>В</w:t>
      </w:r>
      <w:r>
        <w:rPr>
          <w:rFonts w:ascii="Arial" w:hAnsi="Arial" w:cs="Arial"/>
          <w:lang w:val="uk-UA"/>
        </w:rPr>
        <w:t xml:space="preserve"> </w:t>
      </w:r>
      <w:r w:rsidRPr="007958EB">
        <w:rPr>
          <w:spacing w:val="-6"/>
          <w:lang w:val="uk-UA"/>
        </w:rPr>
        <w:t>менш яскравий, скромніший, презліший</w:t>
      </w:r>
    </w:p>
    <w:p w:rsidR="00422B77" w:rsidRDefault="00422B77" w:rsidP="00422B77">
      <w:pPr>
        <w:shd w:val="clear" w:color="auto" w:fill="FFFFFF"/>
        <w:tabs>
          <w:tab w:val="left" w:pos="586"/>
        </w:tabs>
        <w:rPr>
          <w:lang w:val="uk-UA"/>
        </w:rPr>
      </w:pPr>
      <w:r w:rsidRPr="007958EB">
        <w:rPr>
          <w:spacing w:val="-17"/>
          <w:lang w:val="uk-UA"/>
        </w:rPr>
        <w:t>І'</w:t>
      </w:r>
      <w:r>
        <w:rPr>
          <w:rFonts w:ascii="Arial" w:cs="Arial"/>
          <w:lang w:val="uk-UA"/>
        </w:rPr>
        <w:t xml:space="preserve"> </w:t>
      </w:r>
      <w:r w:rsidRPr="007958EB">
        <w:rPr>
          <w:spacing w:val="-6"/>
          <w:lang w:val="uk-UA"/>
        </w:rPr>
        <w:t>самий короткий, смачніший, легший</w:t>
      </w:r>
    </w:p>
    <w:p w:rsidR="00422B77" w:rsidRPr="001F5858" w:rsidRDefault="00422B77" w:rsidP="00422B77">
      <w:pPr>
        <w:shd w:val="clear" w:color="auto" w:fill="FFFFFF"/>
        <w:tabs>
          <w:tab w:val="left" w:pos="586"/>
        </w:tabs>
      </w:pPr>
      <w:r w:rsidRPr="007958EB">
        <w:rPr>
          <w:spacing w:val="-7"/>
          <w:lang w:val="uk-UA"/>
        </w:rPr>
        <w:t>Д</w:t>
      </w:r>
      <w:r>
        <w:rPr>
          <w:rFonts w:ascii="Arial" w:hAnsi="Arial" w:cs="Arial"/>
          <w:lang w:val="uk-UA"/>
        </w:rPr>
        <w:t xml:space="preserve"> </w:t>
      </w:r>
      <w:r w:rsidRPr="007958EB">
        <w:rPr>
          <w:spacing w:val="-6"/>
          <w:lang w:val="uk-UA"/>
        </w:rPr>
        <w:t>рідніший, багатший, більш сміливий</w:t>
      </w:r>
      <w:r w:rsidRPr="007958EB">
        <w:rPr>
          <w:b/>
          <w:lang w:val="uk-UA"/>
        </w:rPr>
        <w:t xml:space="preserve"> </w:t>
      </w:r>
    </w:p>
    <w:p w:rsidR="00422B77" w:rsidRPr="007958EB" w:rsidRDefault="00422B77" w:rsidP="00422B77">
      <w:pPr>
        <w:rPr>
          <w:b/>
          <w:lang w:val="uk-UA"/>
        </w:rPr>
      </w:pPr>
      <w:r w:rsidRPr="007958EB">
        <w:rPr>
          <w:b/>
          <w:lang w:val="uk-UA"/>
        </w:rPr>
        <w:lastRenderedPageBreak/>
        <w:t>9)</w:t>
      </w:r>
      <w:r w:rsidRPr="007958EB">
        <w:rPr>
          <w:lang w:val="uk-UA"/>
        </w:rPr>
        <w:t xml:space="preserve"> </w:t>
      </w:r>
      <w:r w:rsidRPr="007958EB">
        <w:rPr>
          <w:b/>
          <w:lang w:val="uk-UA"/>
        </w:rPr>
        <w:t xml:space="preserve">Складні прикметники </w:t>
      </w:r>
      <w:r w:rsidRPr="007958EB">
        <w:rPr>
          <w:b/>
          <w:i/>
          <w:lang w:val="uk-UA"/>
        </w:rPr>
        <w:t>далеко/сяжний, червоно/гарячий, північно/слов’янський, високо/шановний, західно/український</w:t>
      </w:r>
      <w:r w:rsidRPr="007958EB">
        <w:rPr>
          <w:b/>
          <w:lang w:val="uk-UA"/>
        </w:rPr>
        <w:t xml:space="preserve"> пишуться:</w:t>
      </w:r>
    </w:p>
    <w:p w:rsidR="00422B77" w:rsidRPr="007958EB" w:rsidRDefault="00422B77" w:rsidP="00422B77">
      <w:pPr>
        <w:rPr>
          <w:lang w:val="uk-UA"/>
        </w:rPr>
      </w:pPr>
      <w:r>
        <w:rPr>
          <w:lang w:val="uk-UA"/>
        </w:rPr>
        <w:t>А</w:t>
      </w:r>
      <w:r w:rsidRPr="007958EB">
        <w:rPr>
          <w:lang w:val="uk-UA"/>
        </w:rPr>
        <w:t xml:space="preserve"> окремо; </w:t>
      </w:r>
    </w:p>
    <w:p w:rsidR="00422B77" w:rsidRPr="007958EB" w:rsidRDefault="00422B77" w:rsidP="00422B77">
      <w:pPr>
        <w:rPr>
          <w:lang w:val="uk-UA"/>
        </w:rPr>
      </w:pPr>
      <w:r>
        <w:rPr>
          <w:lang w:val="uk-UA"/>
        </w:rPr>
        <w:t xml:space="preserve">Б </w:t>
      </w:r>
      <w:r w:rsidRPr="007958EB">
        <w:rPr>
          <w:lang w:val="uk-UA"/>
        </w:rPr>
        <w:t xml:space="preserve">через дефіс: </w:t>
      </w:r>
    </w:p>
    <w:p w:rsidR="00422B77" w:rsidRPr="007958EB" w:rsidRDefault="00422B77" w:rsidP="00422B77">
      <w:pPr>
        <w:rPr>
          <w:lang w:val="uk-UA"/>
        </w:rPr>
      </w:pPr>
      <w:r>
        <w:rPr>
          <w:lang w:val="uk-UA"/>
        </w:rPr>
        <w:t xml:space="preserve">В </w:t>
      </w:r>
      <w:r w:rsidRPr="007958EB">
        <w:rPr>
          <w:lang w:val="uk-UA"/>
        </w:rPr>
        <w:t>разом.</w:t>
      </w:r>
    </w:p>
    <w:p w:rsidR="00422B77" w:rsidRPr="007958EB" w:rsidRDefault="00422B77" w:rsidP="00422B77">
      <w:pPr>
        <w:shd w:val="clear" w:color="auto" w:fill="FFFFFF"/>
        <w:tabs>
          <w:tab w:val="left" w:pos="331"/>
        </w:tabs>
        <w:rPr>
          <w:b/>
        </w:rPr>
      </w:pPr>
      <w:r w:rsidRPr="007958EB">
        <w:rPr>
          <w:b/>
          <w:lang w:val="uk-UA"/>
        </w:rPr>
        <w:t>10)</w:t>
      </w:r>
      <w:r w:rsidRPr="007958EB">
        <w:rPr>
          <w:lang w:val="uk-UA"/>
        </w:rPr>
        <w:t xml:space="preserve"> </w:t>
      </w:r>
      <w:r w:rsidRPr="007958EB">
        <w:rPr>
          <w:b/>
          <w:lang w:val="uk-UA"/>
        </w:rPr>
        <w:t>Правильною є відмінкова форма числівника</w:t>
      </w:r>
    </w:p>
    <w:p w:rsidR="00422B77" w:rsidRPr="007958EB" w:rsidRDefault="00422B77" w:rsidP="00422B77">
      <w:pPr>
        <w:shd w:val="clear" w:color="auto" w:fill="FFFFFF"/>
        <w:tabs>
          <w:tab w:val="left" w:pos="557"/>
        </w:tabs>
      </w:pPr>
      <w:r w:rsidRPr="007958EB">
        <w:rPr>
          <w:lang w:val="uk-UA"/>
        </w:rPr>
        <w:t>А</w:t>
      </w:r>
      <w:r>
        <w:rPr>
          <w:rFonts w:ascii="Arial" w:hAnsi="Arial" w:cs="Arial"/>
          <w:lang w:val="uk-UA"/>
        </w:rPr>
        <w:t xml:space="preserve"> </w:t>
      </w:r>
      <w:r w:rsidRPr="007958EB">
        <w:rPr>
          <w:lang w:val="uk-UA"/>
        </w:rPr>
        <w:t>ста сімдесяти чотирьом</w:t>
      </w:r>
    </w:p>
    <w:p w:rsidR="00422B77" w:rsidRPr="007958EB" w:rsidRDefault="00422B77" w:rsidP="00422B77">
      <w:pPr>
        <w:shd w:val="clear" w:color="auto" w:fill="FFFFFF"/>
        <w:tabs>
          <w:tab w:val="left" w:pos="557"/>
        </w:tabs>
      </w:pPr>
      <w:r w:rsidRPr="007958EB">
        <w:rPr>
          <w:lang w:val="uk-UA"/>
        </w:rPr>
        <w:t>Б</w:t>
      </w:r>
      <w:r>
        <w:rPr>
          <w:rFonts w:ascii="Arial" w:hAnsi="Arial" w:cs="Arial"/>
          <w:lang w:val="uk-UA"/>
        </w:rPr>
        <w:t xml:space="preserve"> </w:t>
      </w:r>
      <w:r w:rsidRPr="007958EB">
        <w:rPr>
          <w:lang w:val="uk-UA"/>
        </w:rPr>
        <w:t xml:space="preserve">ста </w:t>
      </w:r>
      <w:proofErr w:type="spellStart"/>
      <w:r w:rsidRPr="007958EB">
        <w:t>семидесяти</w:t>
      </w:r>
      <w:proofErr w:type="spellEnd"/>
      <w:r w:rsidRPr="007958EB">
        <w:t xml:space="preserve"> </w:t>
      </w:r>
      <w:r w:rsidRPr="007958EB">
        <w:rPr>
          <w:lang w:val="uk-UA"/>
        </w:rPr>
        <w:t>чотирьох</w:t>
      </w:r>
    </w:p>
    <w:p w:rsidR="00422B77" w:rsidRPr="007958EB" w:rsidRDefault="00422B77" w:rsidP="00422B77">
      <w:pPr>
        <w:shd w:val="clear" w:color="auto" w:fill="FFFFFF"/>
        <w:tabs>
          <w:tab w:val="left" w:pos="557"/>
        </w:tabs>
      </w:pPr>
      <w:r w:rsidRPr="007958EB">
        <w:rPr>
          <w:lang w:val="uk-UA"/>
        </w:rPr>
        <w:t>В</w:t>
      </w:r>
      <w:r>
        <w:rPr>
          <w:rFonts w:ascii="Arial" w:hAnsi="Arial" w:cs="Arial"/>
          <w:lang w:val="uk-UA"/>
        </w:rPr>
        <w:t xml:space="preserve"> </w:t>
      </w:r>
      <w:r w:rsidRPr="007958EB">
        <w:rPr>
          <w:lang w:val="uk-UA"/>
        </w:rPr>
        <w:t>ста сімдесятьома чотирьома</w:t>
      </w:r>
    </w:p>
    <w:p w:rsidR="00422B77" w:rsidRPr="007958EB" w:rsidRDefault="00422B77" w:rsidP="00422B77">
      <w:pPr>
        <w:shd w:val="clear" w:color="auto" w:fill="FFFFFF"/>
        <w:tabs>
          <w:tab w:val="left" w:pos="557"/>
        </w:tabs>
      </w:pPr>
      <w:r w:rsidRPr="007958EB">
        <w:t>Г</w:t>
      </w:r>
      <w:r>
        <w:rPr>
          <w:rFonts w:ascii="Arial" w:hAnsi="Arial" w:cs="Arial"/>
          <w:lang w:val="uk-UA"/>
        </w:rPr>
        <w:t xml:space="preserve"> </w:t>
      </w:r>
      <w:r w:rsidRPr="007958EB">
        <w:rPr>
          <w:lang w:val="uk-UA"/>
        </w:rPr>
        <w:t>стома сімдесятьма чотирма</w:t>
      </w:r>
    </w:p>
    <w:p w:rsidR="00422B77" w:rsidRPr="007958EB" w:rsidRDefault="00422B77" w:rsidP="00422B77">
      <w:pPr>
        <w:shd w:val="clear" w:color="auto" w:fill="FFFFFF"/>
        <w:tabs>
          <w:tab w:val="left" w:pos="557"/>
        </w:tabs>
      </w:pPr>
      <w:r w:rsidRPr="007958EB">
        <w:rPr>
          <w:lang w:val="uk-UA"/>
        </w:rPr>
        <w:t>Д</w:t>
      </w:r>
      <w:r>
        <w:rPr>
          <w:rFonts w:ascii="Arial" w:hAnsi="Arial" w:cs="Arial"/>
          <w:lang w:val="uk-UA"/>
        </w:rPr>
        <w:t xml:space="preserve"> </w:t>
      </w:r>
      <w:r w:rsidRPr="007958EB">
        <w:rPr>
          <w:rFonts w:hAnsi="Arial"/>
          <w:lang w:val="uk-UA"/>
        </w:rPr>
        <w:t>(</w:t>
      </w:r>
      <w:r w:rsidRPr="007958EB">
        <w:rPr>
          <w:lang w:val="uk-UA"/>
        </w:rPr>
        <w:t>у) стах сімдесятьох чотирьох</w:t>
      </w:r>
    </w:p>
    <w:p w:rsidR="00422B77" w:rsidRPr="007958EB" w:rsidRDefault="00422B77" w:rsidP="00422B77">
      <w:pPr>
        <w:shd w:val="clear" w:color="auto" w:fill="FFFFFF"/>
        <w:tabs>
          <w:tab w:val="left" w:pos="317"/>
        </w:tabs>
        <w:rPr>
          <w:b/>
        </w:rPr>
      </w:pPr>
      <w:r w:rsidRPr="007958EB">
        <w:rPr>
          <w:b/>
          <w:lang w:val="uk-UA"/>
        </w:rPr>
        <w:t>11)</w:t>
      </w:r>
      <w:r w:rsidRPr="007958EB">
        <w:rPr>
          <w:lang w:val="uk-UA"/>
        </w:rPr>
        <w:t xml:space="preserve"> </w:t>
      </w:r>
      <w:r w:rsidRPr="007958EB">
        <w:rPr>
          <w:b/>
          <w:lang w:val="uk-UA"/>
        </w:rPr>
        <w:t xml:space="preserve">Граматично правильна відповідь на запитання </w:t>
      </w:r>
      <w:r w:rsidRPr="007958EB">
        <w:rPr>
          <w:b/>
          <w:i/>
          <w:iCs/>
          <w:lang w:val="uk-UA"/>
        </w:rPr>
        <w:t xml:space="preserve">«Котра година?» </w:t>
      </w:r>
      <w:r w:rsidRPr="007958EB">
        <w:rPr>
          <w:b/>
        </w:rPr>
        <w:t>—</w:t>
      </w:r>
    </w:p>
    <w:p w:rsidR="00422B77" w:rsidRPr="007958EB" w:rsidRDefault="00422B77" w:rsidP="00422B77">
      <w:pPr>
        <w:shd w:val="clear" w:color="auto" w:fill="FFFFFF"/>
        <w:tabs>
          <w:tab w:val="left" w:pos="566"/>
        </w:tabs>
      </w:pPr>
      <w:r w:rsidRPr="007958EB">
        <w:rPr>
          <w:lang w:val="uk-UA"/>
        </w:rPr>
        <w:t>А</w:t>
      </w:r>
      <w:r>
        <w:rPr>
          <w:rFonts w:ascii="Arial" w:hAnsi="Arial" w:cs="Arial"/>
          <w:lang w:val="uk-UA"/>
        </w:rPr>
        <w:t xml:space="preserve"> </w:t>
      </w:r>
      <w:r w:rsidRPr="007958EB">
        <w:rPr>
          <w:lang w:val="uk-UA"/>
        </w:rPr>
        <w:t>рівно дванадцять</w:t>
      </w:r>
    </w:p>
    <w:p w:rsidR="00422B77" w:rsidRPr="007958EB" w:rsidRDefault="00422B77" w:rsidP="00422B77">
      <w:pPr>
        <w:shd w:val="clear" w:color="auto" w:fill="FFFFFF"/>
        <w:tabs>
          <w:tab w:val="left" w:pos="566"/>
        </w:tabs>
      </w:pPr>
      <w:r w:rsidRPr="007958EB">
        <w:rPr>
          <w:lang w:val="uk-UA"/>
        </w:rPr>
        <w:t>Б</w:t>
      </w:r>
      <w:r>
        <w:rPr>
          <w:rFonts w:ascii="Arial" w:hAnsi="Arial" w:cs="Arial"/>
          <w:lang w:val="uk-UA"/>
        </w:rPr>
        <w:t xml:space="preserve"> </w:t>
      </w:r>
      <w:r w:rsidRPr="007958EB">
        <w:rPr>
          <w:lang w:val="uk-UA"/>
        </w:rPr>
        <w:t>десять хвилин шостої</w:t>
      </w:r>
    </w:p>
    <w:p w:rsidR="00422B77" w:rsidRPr="007958EB" w:rsidRDefault="00422B77" w:rsidP="00422B77">
      <w:pPr>
        <w:shd w:val="clear" w:color="auto" w:fill="FFFFFF"/>
        <w:tabs>
          <w:tab w:val="left" w:pos="566"/>
        </w:tabs>
      </w:pPr>
      <w:r w:rsidRPr="007958EB">
        <w:rPr>
          <w:lang w:val="uk-UA"/>
        </w:rPr>
        <w:t>В</w:t>
      </w:r>
      <w:r>
        <w:rPr>
          <w:rFonts w:ascii="Arial" w:hAnsi="Arial" w:cs="Arial"/>
          <w:lang w:val="uk-UA"/>
        </w:rPr>
        <w:t xml:space="preserve"> </w:t>
      </w:r>
      <w:r w:rsidRPr="007958EB">
        <w:rPr>
          <w:lang w:val="uk-UA"/>
        </w:rPr>
        <w:t>без двадцяти десять</w:t>
      </w:r>
    </w:p>
    <w:p w:rsidR="00422B77" w:rsidRPr="007958EB" w:rsidRDefault="00422B77" w:rsidP="00422B77">
      <w:pPr>
        <w:shd w:val="clear" w:color="auto" w:fill="FFFFFF"/>
        <w:tabs>
          <w:tab w:val="left" w:pos="566"/>
        </w:tabs>
      </w:pPr>
      <w:r w:rsidRPr="007958EB">
        <w:t>Г</w:t>
      </w:r>
      <w:r>
        <w:rPr>
          <w:rFonts w:ascii="Arial" w:hAnsi="Arial" w:cs="Arial"/>
          <w:lang w:val="uk-UA"/>
        </w:rPr>
        <w:t xml:space="preserve"> </w:t>
      </w:r>
      <w:r w:rsidRPr="007958EB">
        <w:rPr>
          <w:lang w:val="uk-UA"/>
        </w:rPr>
        <w:t>три години п'ять хвилин</w:t>
      </w:r>
    </w:p>
    <w:p w:rsidR="00422B77" w:rsidRPr="007958EB" w:rsidRDefault="00422B77" w:rsidP="00422B77">
      <w:pPr>
        <w:shd w:val="clear" w:color="auto" w:fill="FFFFFF"/>
        <w:tabs>
          <w:tab w:val="left" w:pos="566"/>
        </w:tabs>
      </w:pPr>
      <w:r w:rsidRPr="007958EB">
        <w:rPr>
          <w:lang w:val="uk-UA"/>
        </w:rPr>
        <w:t>Д</w:t>
      </w:r>
      <w:r>
        <w:rPr>
          <w:rFonts w:ascii="Arial" w:hAnsi="Arial" w:cs="Arial"/>
          <w:lang w:val="uk-UA"/>
        </w:rPr>
        <w:t xml:space="preserve"> </w:t>
      </w:r>
      <w:r w:rsidRPr="007958EB">
        <w:rPr>
          <w:lang w:val="uk-UA"/>
        </w:rPr>
        <w:t>десять хвилин по шостій</w:t>
      </w:r>
    </w:p>
    <w:p w:rsidR="00422B77" w:rsidRPr="007958EB" w:rsidRDefault="00422B77" w:rsidP="00422B77">
      <w:pPr>
        <w:shd w:val="clear" w:color="auto" w:fill="FFFFFF"/>
        <w:tabs>
          <w:tab w:val="left" w:pos="326"/>
        </w:tabs>
      </w:pPr>
      <w:r w:rsidRPr="007958EB">
        <w:rPr>
          <w:b/>
          <w:lang w:val="uk-UA"/>
        </w:rPr>
        <w:t>12)</w:t>
      </w:r>
      <w:r w:rsidRPr="007958EB">
        <w:rPr>
          <w:lang w:val="uk-UA"/>
        </w:rPr>
        <w:t xml:space="preserve"> </w:t>
      </w:r>
      <w:r w:rsidRPr="007958EB">
        <w:rPr>
          <w:b/>
          <w:lang w:val="uk-UA"/>
        </w:rPr>
        <w:t>Через дефіс треба писати всі займенники рядка</w:t>
      </w:r>
    </w:p>
    <w:p w:rsidR="00422B77" w:rsidRPr="007958EB" w:rsidRDefault="00422B77" w:rsidP="00422B77">
      <w:pPr>
        <w:shd w:val="clear" w:color="auto" w:fill="FFFFFF"/>
        <w:rPr>
          <w:lang w:val="uk-UA"/>
        </w:rPr>
      </w:pPr>
      <w:r w:rsidRPr="007958EB">
        <w:rPr>
          <w:lang w:val="uk-UA"/>
        </w:rPr>
        <w:t>А аби/чий, хтозна/кому, хтозна/чий, ні/хто</w:t>
      </w:r>
    </w:p>
    <w:p w:rsidR="00422B77" w:rsidRPr="007958EB" w:rsidRDefault="00422B77" w:rsidP="00422B77">
      <w:pPr>
        <w:shd w:val="clear" w:color="auto" w:fill="FFFFFF"/>
        <w:rPr>
          <w:lang w:val="uk-UA"/>
        </w:rPr>
      </w:pPr>
      <w:r>
        <w:rPr>
          <w:lang w:val="uk-UA"/>
        </w:rPr>
        <w:t xml:space="preserve">Б </w:t>
      </w:r>
      <w:r w:rsidRPr="007958EB">
        <w:rPr>
          <w:lang w:val="uk-UA"/>
        </w:rPr>
        <w:t>ані/чий, будь/хто, бозна/кого, чий/небудь</w:t>
      </w:r>
    </w:p>
    <w:p w:rsidR="00422B77" w:rsidRPr="007958EB" w:rsidRDefault="00422B77" w:rsidP="00422B77">
      <w:pPr>
        <w:shd w:val="clear" w:color="auto" w:fill="FFFFFF"/>
        <w:rPr>
          <w:lang w:val="uk-UA"/>
        </w:rPr>
      </w:pPr>
      <w:r>
        <w:rPr>
          <w:lang w:val="uk-UA"/>
        </w:rPr>
        <w:t xml:space="preserve">В </w:t>
      </w:r>
      <w:r w:rsidRPr="007958EB">
        <w:rPr>
          <w:lang w:val="uk-UA"/>
        </w:rPr>
        <w:t xml:space="preserve">де/котрий, що/небудь, ні/скільки, хто/сь </w:t>
      </w:r>
    </w:p>
    <w:p w:rsidR="00422B77" w:rsidRPr="007958EB" w:rsidRDefault="00422B77" w:rsidP="00422B77">
      <w:pPr>
        <w:shd w:val="clear" w:color="auto" w:fill="FFFFFF"/>
        <w:rPr>
          <w:lang w:val="uk-UA"/>
        </w:rPr>
      </w:pPr>
      <w:r>
        <w:t xml:space="preserve">Г </w:t>
      </w:r>
      <w:r w:rsidRPr="007958EB">
        <w:rPr>
          <w:lang w:val="uk-UA"/>
        </w:rPr>
        <w:t xml:space="preserve">будь/який, казна/чиє, казна/що, який/небудь </w:t>
      </w:r>
    </w:p>
    <w:p w:rsidR="00422B77" w:rsidRPr="007958EB" w:rsidRDefault="00422B77" w:rsidP="00422B77">
      <w:pPr>
        <w:shd w:val="clear" w:color="auto" w:fill="FFFFFF"/>
      </w:pPr>
      <w:r w:rsidRPr="007958EB">
        <w:rPr>
          <w:lang w:val="uk-UA"/>
        </w:rPr>
        <w:t>Д ні/якою, чий/сь, будь/з/ким, хтозна/на/чому</w:t>
      </w:r>
    </w:p>
    <w:p w:rsidR="00422B77" w:rsidRPr="007958EB" w:rsidRDefault="00422B77" w:rsidP="00422B77">
      <w:pPr>
        <w:shd w:val="clear" w:color="auto" w:fill="FFFFFF"/>
        <w:tabs>
          <w:tab w:val="left" w:pos="331"/>
        </w:tabs>
        <w:rPr>
          <w:b/>
        </w:rPr>
      </w:pPr>
      <w:r w:rsidRPr="007958EB">
        <w:rPr>
          <w:b/>
          <w:lang w:val="uk-UA"/>
        </w:rPr>
        <w:t>13)</w:t>
      </w:r>
      <w:r w:rsidRPr="007958EB">
        <w:rPr>
          <w:lang w:val="uk-UA"/>
        </w:rPr>
        <w:t xml:space="preserve"> </w:t>
      </w:r>
      <w:r w:rsidRPr="007958EB">
        <w:rPr>
          <w:b/>
          <w:spacing w:val="-1"/>
          <w:lang w:val="uk-UA"/>
        </w:rPr>
        <w:t xml:space="preserve">Закінчення </w:t>
      </w:r>
      <w:r w:rsidRPr="007958EB">
        <w:rPr>
          <w:b/>
          <w:bCs/>
          <w:i/>
          <w:iCs/>
          <w:spacing w:val="-1"/>
          <w:lang w:val="uk-UA"/>
        </w:rPr>
        <w:t xml:space="preserve">-уть (-ють) </w:t>
      </w:r>
      <w:r w:rsidRPr="007958EB">
        <w:rPr>
          <w:b/>
          <w:spacing w:val="-1"/>
          <w:lang w:val="uk-UA"/>
        </w:rPr>
        <w:t xml:space="preserve">у </w:t>
      </w:r>
      <w:r w:rsidRPr="007958EB">
        <w:rPr>
          <w:b/>
          <w:spacing w:val="-1"/>
        </w:rPr>
        <w:t xml:space="preserve">3 </w:t>
      </w:r>
      <w:r w:rsidRPr="007958EB">
        <w:rPr>
          <w:b/>
          <w:spacing w:val="-1"/>
          <w:lang w:val="uk-UA"/>
        </w:rPr>
        <w:t>особі множини мають обидва дієслова рядка</w:t>
      </w:r>
    </w:p>
    <w:p w:rsidR="00422B77" w:rsidRPr="007958EB" w:rsidRDefault="00422B77" w:rsidP="00422B77">
      <w:pPr>
        <w:shd w:val="clear" w:color="auto" w:fill="FFFFFF"/>
        <w:tabs>
          <w:tab w:val="left" w:pos="557"/>
        </w:tabs>
      </w:pPr>
      <w:r w:rsidRPr="007958EB">
        <w:rPr>
          <w:lang w:val="uk-UA"/>
        </w:rPr>
        <w:t>А</w:t>
      </w:r>
      <w:r>
        <w:rPr>
          <w:rFonts w:ascii="Arial" w:hAnsi="Arial" w:cs="Arial"/>
          <w:lang w:val="uk-UA"/>
        </w:rPr>
        <w:t xml:space="preserve"> </w:t>
      </w:r>
      <w:r w:rsidRPr="007958EB">
        <w:rPr>
          <w:lang w:val="uk-UA"/>
        </w:rPr>
        <w:t>боятися, молоти</w:t>
      </w:r>
    </w:p>
    <w:p w:rsidR="00422B77" w:rsidRPr="007958EB" w:rsidRDefault="00422B77" w:rsidP="00422B77">
      <w:pPr>
        <w:shd w:val="clear" w:color="auto" w:fill="FFFFFF"/>
        <w:tabs>
          <w:tab w:val="left" w:pos="557"/>
        </w:tabs>
      </w:pPr>
      <w:r w:rsidRPr="007958EB">
        <w:rPr>
          <w:lang w:val="uk-UA"/>
        </w:rPr>
        <w:t>Б</w:t>
      </w:r>
      <w:r>
        <w:rPr>
          <w:rFonts w:ascii="Arial" w:hAnsi="Arial" w:cs="Arial"/>
          <w:lang w:val="uk-UA"/>
        </w:rPr>
        <w:t xml:space="preserve"> </w:t>
      </w:r>
      <w:r w:rsidRPr="007958EB">
        <w:rPr>
          <w:lang w:val="uk-UA"/>
        </w:rPr>
        <w:t>вибачити, кликати</w:t>
      </w:r>
    </w:p>
    <w:p w:rsidR="00422B77" w:rsidRPr="007958EB" w:rsidRDefault="00422B77" w:rsidP="00422B77">
      <w:pPr>
        <w:shd w:val="clear" w:color="auto" w:fill="FFFFFF"/>
        <w:tabs>
          <w:tab w:val="left" w:pos="557"/>
        </w:tabs>
      </w:pPr>
      <w:r w:rsidRPr="007958EB">
        <w:rPr>
          <w:lang w:val="uk-UA"/>
        </w:rPr>
        <w:t>В</w:t>
      </w:r>
      <w:r>
        <w:rPr>
          <w:rFonts w:ascii="Arial" w:hAnsi="Arial" w:cs="Arial"/>
          <w:lang w:val="uk-UA"/>
        </w:rPr>
        <w:t xml:space="preserve"> </w:t>
      </w:r>
      <w:r w:rsidRPr="007958EB">
        <w:rPr>
          <w:lang w:val="uk-UA"/>
        </w:rPr>
        <w:t>возити, в'язати</w:t>
      </w:r>
    </w:p>
    <w:p w:rsidR="00422B77" w:rsidRPr="007958EB" w:rsidRDefault="00422B77" w:rsidP="00422B77">
      <w:pPr>
        <w:shd w:val="clear" w:color="auto" w:fill="FFFFFF"/>
        <w:tabs>
          <w:tab w:val="left" w:pos="557"/>
        </w:tabs>
      </w:pPr>
      <w:r w:rsidRPr="007958EB">
        <w:t>Г</w:t>
      </w:r>
      <w:r>
        <w:rPr>
          <w:rFonts w:ascii="Arial" w:hAnsi="Arial" w:cs="Arial"/>
          <w:lang w:val="uk-UA"/>
        </w:rPr>
        <w:t xml:space="preserve"> </w:t>
      </w:r>
      <w:r w:rsidRPr="007958EB">
        <w:rPr>
          <w:lang w:val="uk-UA"/>
        </w:rPr>
        <w:t>охрестити, напоїти</w:t>
      </w:r>
    </w:p>
    <w:p w:rsidR="00422B77" w:rsidRPr="007958EB" w:rsidRDefault="00422B77" w:rsidP="00422B77">
      <w:pPr>
        <w:shd w:val="clear" w:color="auto" w:fill="FFFFFF"/>
        <w:tabs>
          <w:tab w:val="left" w:pos="557"/>
        </w:tabs>
      </w:pPr>
      <w:r w:rsidRPr="007958EB">
        <w:rPr>
          <w:lang w:val="uk-UA"/>
        </w:rPr>
        <w:t>Д</w:t>
      </w:r>
      <w:r>
        <w:rPr>
          <w:rFonts w:ascii="Arial" w:hAnsi="Arial" w:cs="Arial"/>
          <w:lang w:val="uk-UA"/>
        </w:rPr>
        <w:t xml:space="preserve"> </w:t>
      </w:r>
      <w:r w:rsidRPr="007958EB">
        <w:rPr>
          <w:lang w:val="uk-UA"/>
        </w:rPr>
        <w:t>хотіти, полити</w:t>
      </w:r>
    </w:p>
    <w:p w:rsidR="00422B77" w:rsidRPr="007958EB" w:rsidRDefault="00422B77" w:rsidP="00422B77">
      <w:pPr>
        <w:shd w:val="clear" w:color="auto" w:fill="FFFFFF"/>
        <w:tabs>
          <w:tab w:val="left" w:pos="341"/>
        </w:tabs>
        <w:rPr>
          <w:b/>
        </w:rPr>
      </w:pPr>
      <w:r w:rsidRPr="007958EB">
        <w:rPr>
          <w:b/>
          <w:lang w:val="uk-UA"/>
        </w:rPr>
        <w:t>14)</w:t>
      </w:r>
      <w:r w:rsidRPr="007958EB">
        <w:rPr>
          <w:lang w:val="uk-UA"/>
        </w:rPr>
        <w:t xml:space="preserve"> </w:t>
      </w:r>
      <w:r w:rsidRPr="007958EB">
        <w:rPr>
          <w:b/>
          <w:lang w:val="uk-UA"/>
        </w:rPr>
        <w:t>Дієприкметник є в кожному реченні, ОКРІМ</w:t>
      </w:r>
    </w:p>
    <w:p w:rsidR="00422B77" w:rsidRPr="007958EB" w:rsidRDefault="00422B77" w:rsidP="00422B77">
      <w:pPr>
        <w:shd w:val="clear" w:color="auto" w:fill="FFFFFF"/>
      </w:pPr>
      <w:r>
        <w:rPr>
          <w:lang w:val="uk-UA"/>
        </w:rPr>
        <w:t xml:space="preserve">А </w:t>
      </w:r>
      <w:r w:rsidRPr="007958EB">
        <w:rPr>
          <w:lang w:val="uk-UA"/>
        </w:rPr>
        <w:t>Йде весна запашна, квітами-перлами закосичена.</w:t>
      </w:r>
    </w:p>
    <w:p w:rsidR="00422B77" w:rsidRPr="007958EB" w:rsidRDefault="00422B77" w:rsidP="00422B77">
      <w:pPr>
        <w:shd w:val="clear" w:color="auto" w:fill="FFFFFF"/>
      </w:pPr>
      <w:r>
        <w:rPr>
          <w:lang w:val="uk-UA"/>
        </w:rPr>
        <w:t>Б</w:t>
      </w:r>
      <w:r w:rsidRPr="007958EB">
        <w:rPr>
          <w:lang w:val="uk-UA"/>
        </w:rPr>
        <w:t xml:space="preserve"> Серпанками прикрита, </w:t>
      </w:r>
      <w:proofErr w:type="spellStart"/>
      <w:r w:rsidRPr="007958EB">
        <w:t>слуха</w:t>
      </w:r>
      <w:proofErr w:type="spellEnd"/>
      <w:r w:rsidRPr="007958EB">
        <w:t xml:space="preserve"> </w:t>
      </w:r>
      <w:r w:rsidRPr="007958EB">
        <w:rPr>
          <w:lang w:val="uk-UA"/>
        </w:rPr>
        <w:t>солов'я срібна ніч.</w:t>
      </w:r>
    </w:p>
    <w:p w:rsidR="00422B77" w:rsidRPr="007958EB" w:rsidRDefault="00422B77" w:rsidP="00422B77">
      <w:pPr>
        <w:shd w:val="clear" w:color="auto" w:fill="FFFFFF"/>
      </w:pPr>
      <w:r>
        <w:rPr>
          <w:lang w:val="uk-UA"/>
        </w:rPr>
        <w:t>В</w:t>
      </w:r>
      <w:r w:rsidRPr="007958EB">
        <w:rPr>
          <w:lang w:val="uk-UA"/>
        </w:rPr>
        <w:t xml:space="preserve"> Десь, колись, в якійсь країні проживав поет нещасний.</w:t>
      </w:r>
    </w:p>
    <w:p w:rsidR="00422B77" w:rsidRPr="007958EB" w:rsidRDefault="00422B77" w:rsidP="00422B77">
      <w:pPr>
        <w:shd w:val="clear" w:color="auto" w:fill="FFFFFF"/>
      </w:pPr>
      <w:r>
        <w:t>Г</w:t>
      </w:r>
      <w:r w:rsidRPr="007958EB">
        <w:t xml:space="preserve"> </w:t>
      </w:r>
      <w:r w:rsidRPr="007958EB">
        <w:rPr>
          <w:lang w:val="uk-UA"/>
        </w:rPr>
        <w:t>Ніхто не годен вищі барви вбити, даровані мені святим чуттям.</w:t>
      </w:r>
    </w:p>
    <w:p w:rsidR="00422B77" w:rsidRPr="007958EB" w:rsidRDefault="00422B77" w:rsidP="00422B77">
      <w:pPr>
        <w:shd w:val="clear" w:color="auto" w:fill="FFFFFF"/>
      </w:pPr>
      <w:r w:rsidRPr="007958EB">
        <w:rPr>
          <w:lang w:val="uk-UA"/>
        </w:rPr>
        <w:t>Д Тебе у далеч владно закликає напоєна надіями пітьма.</w:t>
      </w:r>
    </w:p>
    <w:p w:rsidR="00422B77" w:rsidRPr="007958EB" w:rsidRDefault="00422B77" w:rsidP="00422B77">
      <w:pPr>
        <w:shd w:val="clear" w:color="auto" w:fill="FFFFFF"/>
        <w:rPr>
          <w:b/>
        </w:rPr>
      </w:pPr>
      <w:r w:rsidRPr="007958EB">
        <w:rPr>
          <w:b/>
          <w:lang w:val="uk-UA"/>
        </w:rPr>
        <w:t>15)</w:t>
      </w:r>
      <w:r w:rsidRPr="007958EB">
        <w:rPr>
          <w:lang w:val="uk-UA"/>
        </w:rPr>
        <w:t xml:space="preserve"> </w:t>
      </w:r>
      <w:proofErr w:type="spellStart"/>
      <w:r w:rsidRPr="007958EB">
        <w:rPr>
          <w:b/>
        </w:rPr>
        <w:t>Правильно</w:t>
      </w:r>
      <w:proofErr w:type="spellEnd"/>
      <w:r w:rsidRPr="007958EB">
        <w:rPr>
          <w:b/>
        </w:rPr>
        <w:t xml:space="preserve"> </w:t>
      </w:r>
      <w:r w:rsidRPr="007958EB">
        <w:rPr>
          <w:b/>
          <w:lang w:val="uk-UA"/>
        </w:rPr>
        <w:t>побудовано речення</w:t>
      </w:r>
    </w:p>
    <w:p w:rsidR="00422B77" w:rsidRPr="007958EB" w:rsidRDefault="00422B77" w:rsidP="00422B77">
      <w:pPr>
        <w:shd w:val="clear" w:color="auto" w:fill="FFFFFF"/>
        <w:rPr>
          <w:lang w:val="uk-UA"/>
        </w:rPr>
      </w:pPr>
      <w:r>
        <w:rPr>
          <w:lang w:val="uk-UA"/>
        </w:rPr>
        <w:t xml:space="preserve">А </w:t>
      </w:r>
      <w:r w:rsidRPr="007958EB">
        <w:rPr>
          <w:lang w:val="uk-UA"/>
        </w:rPr>
        <w:t xml:space="preserve">Прокинувшись уранці, на вулиці йшов сніг. </w:t>
      </w:r>
    </w:p>
    <w:p w:rsidR="00422B77" w:rsidRPr="007958EB" w:rsidRDefault="00422B77" w:rsidP="00422B77">
      <w:pPr>
        <w:shd w:val="clear" w:color="auto" w:fill="FFFFFF"/>
        <w:rPr>
          <w:lang w:val="uk-UA"/>
        </w:rPr>
      </w:pPr>
      <w:r>
        <w:rPr>
          <w:lang w:val="uk-UA"/>
        </w:rPr>
        <w:t xml:space="preserve">Б </w:t>
      </w:r>
      <w:r w:rsidRPr="007958EB">
        <w:rPr>
          <w:lang w:val="uk-UA"/>
        </w:rPr>
        <w:t xml:space="preserve">Зайшовши у парк, від снігу іскряться ялинки. </w:t>
      </w:r>
    </w:p>
    <w:p w:rsidR="00422B77" w:rsidRPr="007958EB" w:rsidRDefault="00422B77" w:rsidP="00422B77">
      <w:pPr>
        <w:shd w:val="clear" w:color="auto" w:fill="FFFFFF"/>
        <w:rPr>
          <w:lang w:val="uk-UA"/>
        </w:rPr>
      </w:pPr>
      <w:r>
        <w:rPr>
          <w:lang w:val="uk-UA"/>
        </w:rPr>
        <w:t xml:space="preserve">В </w:t>
      </w:r>
      <w:r w:rsidRPr="007958EB">
        <w:rPr>
          <w:lang w:val="uk-UA"/>
        </w:rPr>
        <w:t xml:space="preserve">Проходячи повз вікно, я почув пісню. </w:t>
      </w:r>
    </w:p>
    <w:p w:rsidR="00422B77" w:rsidRPr="007958EB" w:rsidRDefault="00422B77" w:rsidP="00422B77">
      <w:pPr>
        <w:shd w:val="clear" w:color="auto" w:fill="FFFFFF"/>
        <w:rPr>
          <w:lang w:val="uk-UA"/>
        </w:rPr>
      </w:pPr>
      <w:r>
        <w:t>Г</w:t>
      </w:r>
      <w:r w:rsidRPr="007958EB">
        <w:t xml:space="preserve"> </w:t>
      </w:r>
      <w:r w:rsidRPr="007958EB">
        <w:rPr>
          <w:lang w:val="uk-UA"/>
        </w:rPr>
        <w:t xml:space="preserve">Побачивши матір, у мене забилося серце. </w:t>
      </w:r>
    </w:p>
    <w:p w:rsidR="00422B77" w:rsidRPr="007958EB" w:rsidRDefault="00422B77" w:rsidP="00422B77">
      <w:pPr>
        <w:shd w:val="clear" w:color="auto" w:fill="FFFFFF"/>
        <w:rPr>
          <w:lang w:val="uk-UA"/>
        </w:rPr>
      </w:pPr>
      <w:r w:rsidRPr="007958EB">
        <w:rPr>
          <w:lang w:val="uk-UA"/>
        </w:rPr>
        <w:t>Д Він купив цю корову ще будучи телям.</w:t>
      </w:r>
    </w:p>
    <w:p w:rsidR="00422B77" w:rsidRDefault="00422B77" w:rsidP="00422B77">
      <w:pPr>
        <w:shd w:val="clear" w:color="auto" w:fill="FFFFFF"/>
        <w:rPr>
          <w:b/>
          <w:lang w:val="uk-UA"/>
        </w:rPr>
      </w:pPr>
      <w:r w:rsidRPr="007958EB">
        <w:rPr>
          <w:b/>
          <w:iCs/>
          <w:lang w:val="uk-UA"/>
        </w:rPr>
        <w:t>16)</w:t>
      </w:r>
      <w:r w:rsidRPr="007958EB">
        <w:rPr>
          <w:iCs/>
          <w:lang w:val="uk-UA"/>
        </w:rPr>
        <w:t xml:space="preserve"> </w:t>
      </w:r>
      <w:r w:rsidRPr="007958EB">
        <w:rPr>
          <w:b/>
          <w:lang w:val="uk-UA"/>
        </w:rPr>
        <w:t>Однорідними підметами й присудками ускладнено речення</w:t>
      </w:r>
    </w:p>
    <w:p w:rsidR="00422B77" w:rsidRPr="007958EB" w:rsidRDefault="00422B77" w:rsidP="00422B77">
      <w:pPr>
        <w:shd w:val="clear" w:color="auto" w:fill="FFFFFF"/>
      </w:pPr>
      <w:r w:rsidRPr="007958EB">
        <w:rPr>
          <w:lang w:val="uk-UA"/>
        </w:rPr>
        <w:t>А Селяни виходять на городи, поля, копають і висівають у землю на</w:t>
      </w:r>
      <w:r w:rsidRPr="007958EB">
        <w:rPr>
          <w:lang w:val="uk-UA"/>
        </w:rPr>
        <w:softHyphen/>
        <w:t>сіння.</w:t>
      </w:r>
    </w:p>
    <w:p w:rsidR="00422B77" w:rsidRPr="007958EB" w:rsidRDefault="00422B77" w:rsidP="00422B77">
      <w:pPr>
        <w:shd w:val="clear" w:color="auto" w:fill="FFFFFF"/>
      </w:pPr>
      <w:r>
        <w:rPr>
          <w:lang w:val="uk-UA"/>
        </w:rPr>
        <w:t xml:space="preserve">Б </w:t>
      </w:r>
      <w:r w:rsidRPr="007958EB">
        <w:rPr>
          <w:lang w:val="uk-UA"/>
        </w:rPr>
        <w:t>За тобою завше будуть мандрувати очі материнські і білява хата.</w:t>
      </w:r>
    </w:p>
    <w:p w:rsidR="00422B77" w:rsidRPr="007958EB" w:rsidRDefault="00422B77" w:rsidP="00422B77">
      <w:pPr>
        <w:shd w:val="clear" w:color="auto" w:fill="FFFFFF"/>
      </w:pPr>
      <w:r>
        <w:rPr>
          <w:lang w:val="uk-UA"/>
        </w:rPr>
        <w:t xml:space="preserve">В </w:t>
      </w:r>
      <w:r w:rsidRPr="007958EB">
        <w:rPr>
          <w:lang w:val="uk-UA"/>
        </w:rPr>
        <w:t>Місто не знало спочинку ні вдень ні вночі, а гуркотіло, гомоніло, кипіло.</w:t>
      </w:r>
    </w:p>
    <w:p w:rsidR="00422B77" w:rsidRPr="007958EB" w:rsidRDefault="00422B77" w:rsidP="00422B77">
      <w:pPr>
        <w:shd w:val="clear" w:color="auto" w:fill="FFFFFF"/>
        <w:rPr>
          <w:lang w:val="uk-UA"/>
        </w:rPr>
      </w:pPr>
      <w:r>
        <w:t xml:space="preserve">Г </w:t>
      </w:r>
      <w:r w:rsidRPr="007958EB">
        <w:rPr>
          <w:lang w:val="uk-UA"/>
        </w:rPr>
        <w:t xml:space="preserve">Лози, кручі, висип, ліс </w:t>
      </w:r>
      <w:r w:rsidRPr="007958EB">
        <w:t xml:space="preserve">— </w:t>
      </w:r>
      <w:r w:rsidRPr="007958EB">
        <w:rPr>
          <w:lang w:val="uk-UA"/>
        </w:rPr>
        <w:t>усе блищить і сяє на сонці.</w:t>
      </w:r>
    </w:p>
    <w:p w:rsidR="00422B77" w:rsidRPr="007958EB" w:rsidRDefault="00422B77" w:rsidP="00422B77">
      <w:pPr>
        <w:shd w:val="clear" w:color="auto" w:fill="FFFFFF"/>
      </w:pPr>
      <w:r w:rsidRPr="007958EB">
        <w:rPr>
          <w:lang w:val="uk-UA"/>
        </w:rPr>
        <w:t>Д Звитяги наші, муки і руїни безсмертні будуть у її словах.</w:t>
      </w:r>
    </w:p>
    <w:p w:rsidR="00422B77" w:rsidRPr="007958EB" w:rsidRDefault="00422B77" w:rsidP="00422B77">
      <w:pPr>
        <w:shd w:val="clear" w:color="auto" w:fill="FFFFFF"/>
        <w:tabs>
          <w:tab w:val="left" w:pos="346"/>
        </w:tabs>
        <w:rPr>
          <w:b/>
        </w:rPr>
      </w:pPr>
      <w:r w:rsidRPr="007958EB">
        <w:rPr>
          <w:b/>
          <w:bCs/>
          <w:lang w:val="uk-UA"/>
        </w:rPr>
        <w:t>17)</w:t>
      </w:r>
      <w:r w:rsidRPr="007958EB">
        <w:rPr>
          <w:bCs/>
          <w:lang w:val="uk-UA"/>
        </w:rPr>
        <w:t xml:space="preserve"> </w:t>
      </w:r>
      <w:r w:rsidRPr="007958EB">
        <w:rPr>
          <w:b/>
          <w:lang w:val="uk-UA"/>
        </w:rPr>
        <w:t>Означення виділено в реченні</w:t>
      </w:r>
    </w:p>
    <w:p w:rsidR="00422B77" w:rsidRPr="007958EB" w:rsidRDefault="00422B77" w:rsidP="00422B77">
      <w:pPr>
        <w:shd w:val="clear" w:color="auto" w:fill="FFFFFF"/>
        <w:tabs>
          <w:tab w:val="left" w:pos="590"/>
        </w:tabs>
      </w:pPr>
      <w:r w:rsidRPr="007958EB">
        <w:rPr>
          <w:lang w:val="uk-UA"/>
        </w:rPr>
        <w:t>А</w:t>
      </w:r>
      <w:r>
        <w:rPr>
          <w:rFonts w:ascii="Arial" w:hAnsi="Arial" w:cs="Arial"/>
          <w:lang w:val="uk-UA"/>
        </w:rPr>
        <w:t xml:space="preserve"> </w:t>
      </w:r>
      <w:r w:rsidRPr="007958EB">
        <w:rPr>
          <w:lang w:val="uk-UA"/>
        </w:rPr>
        <w:t xml:space="preserve">Творчість завжди </w:t>
      </w:r>
      <w:r w:rsidRPr="007958EB">
        <w:rPr>
          <w:i/>
          <w:iCs/>
          <w:lang w:val="uk-UA"/>
        </w:rPr>
        <w:t xml:space="preserve">мрійна </w:t>
      </w:r>
      <w:r w:rsidRPr="007958EB">
        <w:rPr>
          <w:lang w:val="uk-UA"/>
        </w:rPr>
        <w:t xml:space="preserve">і </w:t>
      </w:r>
      <w:r w:rsidRPr="007958EB">
        <w:rPr>
          <w:i/>
          <w:iCs/>
          <w:lang w:val="uk-UA"/>
        </w:rPr>
        <w:t>тривожна.</w:t>
      </w:r>
    </w:p>
    <w:p w:rsidR="00422B77" w:rsidRPr="007958EB" w:rsidRDefault="00422B77" w:rsidP="00422B77">
      <w:pPr>
        <w:shd w:val="clear" w:color="auto" w:fill="FFFFFF"/>
        <w:tabs>
          <w:tab w:val="left" w:pos="590"/>
        </w:tabs>
      </w:pPr>
      <w:r w:rsidRPr="007958EB">
        <w:rPr>
          <w:lang w:val="uk-UA"/>
        </w:rPr>
        <w:t>Б</w:t>
      </w:r>
      <w:r>
        <w:rPr>
          <w:rFonts w:ascii="Arial" w:hAnsi="Arial" w:cs="Arial"/>
          <w:lang w:val="uk-UA"/>
        </w:rPr>
        <w:t xml:space="preserve"> </w:t>
      </w:r>
      <w:r w:rsidRPr="007958EB">
        <w:rPr>
          <w:lang w:val="uk-UA"/>
        </w:rPr>
        <w:t xml:space="preserve">Якою </w:t>
      </w:r>
      <w:r w:rsidRPr="007958EB">
        <w:rPr>
          <w:i/>
          <w:iCs/>
          <w:lang w:val="uk-UA"/>
        </w:rPr>
        <w:t xml:space="preserve">красивою </w:t>
      </w:r>
      <w:r w:rsidRPr="007958EB">
        <w:rPr>
          <w:lang w:val="uk-UA"/>
        </w:rPr>
        <w:t>є людина в праці.</w:t>
      </w:r>
    </w:p>
    <w:p w:rsidR="00422B77" w:rsidRPr="007958EB" w:rsidRDefault="00422B77" w:rsidP="00422B77">
      <w:pPr>
        <w:shd w:val="clear" w:color="auto" w:fill="FFFFFF"/>
        <w:tabs>
          <w:tab w:val="left" w:pos="590"/>
        </w:tabs>
      </w:pPr>
      <w:r w:rsidRPr="007958EB">
        <w:rPr>
          <w:lang w:val="uk-UA"/>
        </w:rPr>
        <w:t>В</w:t>
      </w:r>
      <w:r>
        <w:rPr>
          <w:rFonts w:ascii="Arial" w:hAnsi="Arial" w:cs="Arial"/>
          <w:lang w:val="uk-UA"/>
        </w:rPr>
        <w:t xml:space="preserve"> </w:t>
      </w:r>
      <w:r w:rsidRPr="007958EB">
        <w:rPr>
          <w:lang w:val="uk-UA"/>
        </w:rPr>
        <w:t xml:space="preserve">Усі ми </w:t>
      </w:r>
      <w:r w:rsidRPr="007958EB">
        <w:rPr>
          <w:i/>
          <w:iCs/>
          <w:lang w:val="uk-UA"/>
        </w:rPr>
        <w:t xml:space="preserve">дужі </w:t>
      </w:r>
      <w:r w:rsidRPr="007958EB">
        <w:rPr>
          <w:lang w:val="uk-UA"/>
        </w:rPr>
        <w:t>дружбою своєю.</w:t>
      </w:r>
    </w:p>
    <w:p w:rsidR="00422B77" w:rsidRPr="007958EB" w:rsidRDefault="00422B77" w:rsidP="00422B77">
      <w:pPr>
        <w:shd w:val="clear" w:color="auto" w:fill="FFFFFF"/>
        <w:tabs>
          <w:tab w:val="left" w:pos="590"/>
        </w:tabs>
      </w:pPr>
      <w:r w:rsidRPr="007958EB">
        <w:t>Г</w:t>
      </w:r>
      <w:r>
        <w:rPr>
          <w:rFonts w:ascii="Arial" w:hAnsi="Arial" w:cs="Arial"/>
          <w:lang w:val="uk-UA"/>
        </w:rPr>
        <w:t xml:space="preserve"> </w:t>
      </w:r>
      <w:r w:rsidRPr="007958EB">
        <w:rPr>
          <w:lang w:val="uk-UA"/>
        </w:rPr>
        <w:t xml:space="preserve">Спадають млосно вечори </w:t>
      </w:r>
      <w:r w:rsidRPr="007958EB">
        <w:rPr>
          <w:i/>
          <w:iCs/>
          <w:lang w:val="uk-UA"/>
        </w:rPr>
        <w:t>липневі.</w:t>
      </w:r>
    </w:p>
    <w:p w:rsidR="00422B77" w:rsidRPr="007958EB" w:rsidRDefault="00422B77" w:rsidP="00422B77">
      <w:pPr>
        <w:shd w:val="clear" w:color="auto" w:fill="FFFFFF"/>
        <w:tabs>
          <w:tab w:val="left" w:pos="590"/>
        </w:tabs>
      </w:pPr>
      <w:r w:rsidRPr="007958EB">
        <w:rPr>
          <w:lang w:val="uk-UA"/>
        </w:rPr>
        <w:t>Д</w:t>
      </w:r>
      <w:r>
        <w:rPr>
          <w:rFonts w:ascii="Arial" w:hAnsi="Arial" w:cs="Arial"/>
          <w:lang w:val="uk-UA"/>
        </w:rPr>
        <w:t xml:space="preserve"> </w:t>
      </w:r>
      <w:r w:rsidRPr="007958EB">
        <w:rPr>
          <w:lang w:val="uk-UA"/>
        </w:rPr>
        <w:t xml:space="preserve">Тиха вода завжди </w:t>
      </w:r>
      <w:r w:rsidRPr="007958EB">
        <w:rPr>
          <w:i/>
          <w:iCs/>
          <w:lang w:val="uk-UA"/>
        </w:rPr>
        <w:t>глибока.</w:t>
      </w:r>
    </w:p>
    <w:p w:rsidR="00422B77" w:rsidRPr="007958EB" w:rsidRDefault="00422B77" w:rsidP="00422B77">
      <w:pPr>
        <w:shd w:val="clear" w:color="auto" w:fill="FFFFFF"/>
        <w:rPr>
          <w:b/>
        </w:rPr>
      </w:pPr>
      <w:r w:rsidRPr="007958EB">
        <w:rPr>
          <w:b/>
          <w:lang w:val="uk-UA"/>
        </w:rPr>
        <w:t>18)</w:t>
      </w:r>
      <w:r w:rsidRPr="007958EB">
        <w:rPr>
          <w:lang w:val="uk-UA"/>
        </w:rPr>
        <w:t xml:space="preserve"> </w:t>
      </w:r>
      <w:r w:rsidRPr="007958EB">
        <w:rPr>
          <w:b/>
          <w:lang w:val="uk-UA"/>
        </w:rPr>
        <w:t>Поширеним є речення</w:t>
      </w:r>
    </w:p>
    <w:p w:rsidR="00422B77" w:rsidRPr="007958EB" w:rsidRDefault="00422B77" w:rsidP="00422B77">
      <w:pPr>
        <w:shd w:val="clear" w:color="auto" w:fill="FFFFFF"/>
        <w:tabs>
          <w:tab w:val="left" w:pos="571"/>
        </w:tabs>
      </w:pPr>
      <w:r w:rsidRPr="007958EB">
        <w:rPr>
          <w:lang w:val="uk-UA"/>
        </w:rPr>
        <w:lastRenderedPageBreak/>
        <w:t>А</w:t>
      </w:r>
      <w:r>
        <w:rPr>
          <w:rFonts w:ascii="Arial" w:hAnsi="Arial" w:cs="Arial"/>
          <w:lang w:val="uk-UA"/>
        </w:rPr>
        <w:t xml:space="preserve"> </w:t>
      </w:r>
      <w:r w:rsidRPr="007958EB">
        <w:rPr>
          <w:lang w:val="uk-UA"/>
        </w:rPr>
        <w:t>Літо й досі не здається.</w:t>
      </w:r>
    </w:p>
    <w:p w:rsidR="00422B77" w:rsidRPr="007958EB" w:rsidRDefault="00422B77" w:rsidP="00422B77">
      <w:pPr>
        <w:shd w:val="clear" w:color="auto" w:fill="FFFFFF"/>
        <w:tabs>
          <w:tab w:val="left" w:pos="571"/>
        </w:tabs>
      </w:pPr>
      <w:r w:rsidRPr="007958EB">
        <w:rPr>
          <w:lang w:val="uk-UA"/>
        </w:rPr>
        <w:t>Б</w:t>
      </w:r>
      <w:r>
        <w:rPr>
          <w:rFonts w:ascii="Arial" w:hAnsi="Arial" w:cs="Arial"/>
          <w:lang w:val="uk-UA"/>
        </w:rPr>
        <w:t xml:space="preserve"> </w:t>
      </w:r>
      <w:r w:rsidRPr="007958EB">
        <w:rPr>
          <w:lang w:val="uk-UA"/>
        </w:rPr>
        <w:t>Батько з сином були терплячими.</w:t>
      </w:r>
    </w:p>
    <w:p w:rsidR="00422B77" w:rsidRPr="007958EB" w:rsidRDefault="00422B77" w:rsidP="00422B77">
      <w:pPr>
        <w:shd w:val="clear" w:color="auto" w:fill="FFFFFF"/>
        <w:tabs>
          <w:tab w:val="left" w:pos="571"/>
        </w:tabs>
      </w:pPr>
      <w:r w:rsidRPr="007958EB">
        <w:rPr>
          <w:lang w:val="uk-UA"/>
        </w:rPr>
        <w:t>В</w:t>
      </w:r>
      <w:r>
        <w:rPr>
          <w:rFonts w:ascii="Arial" w:hAnsi="Arial" w:cs="Arial"/>
          <w:lang w:val="uk-UA"/>
        </w:rPr>
        <w:t xml:space="preserve"> </w:t>
      </w:r>
      <w:r w:rsidRPr="007958EB">
        <w:rPr>
          <w:lang w:val="uk-UA"/>
        </w:rPr>
        <w:t xml:space="preserve">Чумацький Шлях </w:t>
      </w:r>
      <w:r w:rsidRPr="007958EB">
        <w:t xml:space="preserve">— </w:t>
      </w:r>
      <w:r w:rsidRPr="007958EB">
        <w:rPr>
          <w:lang w:val="uk-UA"/>
        </w:rPr>
        <w:t>сузір'я.</w:t>
      </w:r>
    </w:p>
    <w:p w:rsidR="00422B77" w:rsidRPr="007958EB" w:rsidRDefault="00422B77" w:rsidP="00422B77">
      <w:pPr>
        <w:shd w:val="clear" w:color="auto" w:fill="FFFFFF"/>
        <w:tabs>
          <w:tab w:val="left" w:pos="571"/>
        </w:tabs>
      </w:pPr>
      <w:r w:rsidRPr="007958EB">
        <w:t>Г</w:t>
      </w:r>
      <w:r>
        <w:rPr>
          <w:rFonts w:ascii="Arial" w:hAnsi="Arial" w:cs="Arial"/>
          <w:lang w:val="uk-UA"/>
        </w:rPr>
        <w:t xml:space="preserve"> </w:t>
      </w:r>
      <w:r w:rsidRPr="007958EB">
        <w:rPr>
          <w:lang w:val="uk-UA"/>
        </w:rPr>
        <w:t>Братик нашкодив і накивав п'ятами.</w:t>
      </w:r>
    </w:p>
    <w:p w:rsidR="00422B77" w:rsidRPr="007958EB" w:rsidRDefault="00422B77" w:rsidP="00422B77">
      <w:pPr>
        <w:shd w:val="clear" w:color="auto" w:fill="FFFFFF"/>
        <w:tabs>
          <w:tab w:val="left" w:pos="571"/>
        </w:tabs>
      </w:pPr>
      <w:r w:rsidRPr="007958EB">
        <w:rPr>
          <w:lang w:val="uk-UA"/>
        </w:rPr>
        <w:t>Д</w:t>
      </w:r>
      <w:r>
        <w:rPr>
          <w:rFonts w:ascii="Arial" w:hAnsi="Arial" w:cs="Arial"/>
          <w:lang w:val="uk-UA"/>
        </w:rPr>
        <w:t xml:space="preserve"> </w:t>
      </w:r>
      <w:r w:rsidRPr="007958EB">
        <w:rPr>
          <w:lang w:val="uk-UA"/>
        </w:rPr>
        <w:t>Кожен з нас, буває, помиляється.</w:t>
      </w:r>
    </w:p>
    <w:p w:rsidR="00422B77" w:rsidRPr="007958EB" w:rsidRDefault="00422B77" w:rsidP="00422B77">
      <w:pPr>
        <w:shd w:val="clear" w:color="auto" w:fill="FFFFFF"/>
        <w:tabs>
          <w:tab w:val="left" w:pos="341"/>
        </w:tabs>
      </w:pPr>
      <w:r w:rsidRPr="007958EB">
        <w:rPr>
          <w:b/>
        </w:rPr>
        <w:t>19)</w:t>
      </w:r>
      <w:r w:rsidRPr="007958EB">
        <w:t xml:space="preserve"> </w:t>
      </w:r>
      <w:r w:rsidRPr="007958EB">
        <w:rPr>
          <w:b/>
          <w:lang w:val="uk-UA"/>
        </w:rPr>
        <w:t>Односкладним узагальнено-особовим є речення</w:t>
      </w:r>
    </w:p>
    <w:p w:rsidR="00422B77" w:rsidRPr="007958EB" w:rsidRDefault="00422B77" w:rsidP="00422B77">
      <w:pPr>
        <w:shd w:val="clear" w:color="auto" w:fill="FFFFFF"/>
      </w:pPr>
      <w:r w:rsidRPr="007958EB">
        <w:rPr>
          <w:lang w:val="uk-UA"/>
        </w:rPr>
        <w:t>А Весна, і смерть, і світле воскресіння.</w:t>
      </w:r>
    </w:p>
    <w:p w:rsidR="00422B77" w:rsidRPr="007958EB" w:rsidRDefault="00422B77" w:rsidP="00422B77">
      <w:pPr>
        <w:shd w:val="clear" w:color="auto" w:fill="FFFFFF"/>
      </w:pPr>
      <w:r>
        <w:rPr>
          <w:lang w:val="uk-UA"/>
        </w:rPr>
        <w:t xml:space="preserve">Б </w:t>
      </w:r>
      <w:r w:rsidRPr="007958EB">
        <w:rPr>
          <w:lang w:val="uk-UA"/>
        </w:rPr>
        <w:t>По радіо повідомляють про нельотну погоду.</w:t>
      </w:r>
    </w:p>
    <w:p w:rsidR="00422B77" w:rsidRPr="007958EB" w:rsidRDefault="00422B77" w:rsidP="00422B77">
      <w:pPr>
        <w:shd w:val="clear" w:color="auto" w:fill="FFFFFF"/>
      </w:pPr>
      <w:r>
        <w:rPr>
          <w:lang w:val="uk-UA"/>
        </w:rPr>
        <w:t xml:space="preserve">В </w:t>
      </w:r>
      <w:r w:rsidRPr="007958EB">
        <w:rPr>
          <w:lang w:val="uk-UA"/>
        </w:rPr>
        <w:t>Семеро одного не ждуть.</w:t>
      </w:r>
    </w:p>
    <w:p w:rsidR="00422B77" w:rsidRPr="007958EB" w:rsidRDefault="00422B77" w:rsidP="00422B77">
      <w:pPr>
        <w:shd w:val="clear" w:color="auto" w:fill="FFFFFF"/>
      </w:pPr>
      <w:r>
        <w:t xml:space="preserve">Г </w:t>
      </w:r>
      <w:r w:rsidRPr="007958EB">
        <w:rPr>
          <w:lang w:val="uk-UA"/>
        </w:rPr>
        <w:t>Дарованому коневі в зуби не дивляться.</w:t>
      </w:r>
    </w:p>
    <w:p w:rsidR="00422B77" w:rsidRPr="007958EB" w:rsidRDefault="00422B77" w:rsidP="00422B77">
      <w:pPr>
        <w:shd w:val="clear" w:color="auto" w:fill="FFFFFF"/>
      </w:pPr>
      <w:r w:rsidRPr="007958EB">
        <w:rPr>
          <w:lang w:val="uk-UA"/>
        </w:rPr>
        <w:t>Д Незабаром має світати.</w:t>
      </w:r>
    </w:p>
    <w:p w:rsidR="00422B77" w:rsidRPr="007958EB" w:rsidRDefault="00422B77" w:rsidP="00422B77">
      <w:pPr>
        <w:shd w:val="clear" w:color="auto" w:fill="FFFFFF"/>
        <w:tabs>
          <w:tab w:val="left" w:pos="350"/>
        </w:tabs>
      </w:pPr>
      <w:r w:rsidRPr="007958EB">
        <w:rPr>
          <w:b/>
        </w:rPr>
        <w:t>20)</w:t>
      </w:r>
      <w:r w:rsidRPr="007958EB">
        <w:t xml:space="preserve"> </w:t>
      </w:r>
      <w:r w:rsidRPr="007958EB">
        <w:rPr>
          <w:b/>
          <w:lang w:val="uk-UA"/>
        </w:rPr>
        <w:t xml:space="preserve">Одиничний дієприслівник </w:t>
      </w:r>
      <w:r w:rsidRPr="007958EB">
        <w:rPr>
          <w:b/>
          <w:bCs/>
          <w:lang w:val="uk-UA"/>
        </w:rPr>
        <w:t xml:space="preserve">НЕ ТРЕБА </w:t>
      </w:r>
      <w:r w:rsidRPr="007958EB">
        <w:rPr>
          <w:b/>
          <w:lang w:val="uk-UA"/>
        </w:rPr>
        <w:t xml:space="preserve">відокремлювати </w:t>
      </w:r>
      <w:proofErr w:type="spellStart"/>
      <w:r w:rsidRPr="007958EB">
        <w:rPr>
          <w:b/>
        </w:rPr>
        <w:t>комами</w:t>
      </w:r>
      <w:proofErr w:type="spellEnd"/>
      <w:r w:rsidRPr="007958EB">
        <w:rPr>
          <w:b/>
        </w:rPr>
        <w:t xml:space="preserve"> </w:t>
      </w:r>
      <w:r w:rsidRPr="007958EB">
        <w:rPr>
          <w:b/>
          <w:lang w:val="uk-UA"/>
        </w:rPr>
        <w:t>в ре</w:t>
      </w:r>
      <w:r w:rsidRPr="007958EB">
        <w:rPr>
          <w:b/>
          <w:lang w:val="uk-UA"/>
        </w:rPr>
        <w:softHyphen/>
        <w:t>ченні (розділові знаки пропущено)</w:t>
      </w:r>
    </w:p>
    <w:p w:rsidR="00422B77" w:rsidRPr="007958EB" w:rsidRDefault="00422B77" w:rsidP="00422B77">
      <w:pPr>
        <w:shd w:val="clear" w:color="auto" w:fill="FFFFFF"/>
        <w:tabs>
          <w:tab w:val="left" w:pos="586"/>
        </w:tabs>
      </w:pPr>
      <w:r w:rsidRPr="007958EB">
        <w:rPr>
          <w:lang w:val="uk-UA"/>
        </w:rPr>
        <w:t>А</w:t>
      </w:r>
      <w:r>
        <w:rPr>
          <w:rFonts w:ascii="Arial" w:hAnsi="Arial" w:cs="Arial"/>
          <w:lang w:val="uk-UA"/>
        </w:rPr>
        <w:t xml:space="preserve"> </w:t>
      </w:r>
      <w:r w:rsidRPr="007958EB">
        <w:rPr>
          <w:lang w:val="uk-UA"/>
        </w:rPr>
        <w:t>Усміхнувшись сонце вмить висушило росу.</w:t>
      </w:r>
    </w:p>
    <w:p w:rsidR="00422B77" w:rsidRPr="007958EB" w:rsidRDefault="00422B77" w:rsidP="00422B77">
      <w:pPr>
        <w:shd w:val="clear" w:color="auto" w:fill="FFFFFF"/>
        <w:tabs>
          <w:tab w:val="left" w:pos="586"/>
        </w:tabs>
      </w:pPr>
      <w:r w:rsidRPr="007958EB">
        <w:rPr>
          <w:lang w:val="uk-UA"/>
        </w:rPr>
        <w:t>Б</w:t>
      </w:r>
      <w:r>
        <w:rPr>
          <w:rFonts w:ascii="Arial" w:hAnsi="Arial" w:cs="Arial"/>
          <w:lang w:val="uk-UA"/>
        </w:rPr>
        <w:t xml:space="preserve"> </w:t>
      </w:r>
      <w:r w:rsidRPr="007958EB">
        <w:rPr>
          <w:lang w:val="uk-UA"/>
        </w:rPr>
        <w:t>Не оравши й не сіявши не будеш хліба їсти.</w:t>
      </w:r>
    </w:p>
    <w:p w:rsidR="00422B77" w:rsidRPr="007958EB" w:rsidRDefault="00422B77" w:rsidP="00422B77">
      <w:pPr>
        <w:shd w:val="clear" w:color="auto" w:fill="FFFFFF"/>
        <w:tabs>
          <w:tab w:val="left" w:pos="586"/>
        </w:tabs>
      </w:pPr>
      <w:r w:rsidRPr="007958EB">
        <w:rPr>
          <w:lang w:val="uk-UA"/>
        </w:rPr>
        <w:t>В</w:t>
      </w:r>
      <w:r>
        <w:rPr>
          <w:rFonts w:ascii="Arial" w:hAnsi="Arial" w:cs="Arial"/>
          <w:lang w:val="uk-UA"/>
        </w:rPr>
        <w:t xml:space="preserve"> </w:t>
      </w:r>
      <w:r w:rsidRPr="007958EB">
        <w:rPr>
          <w:lang w:val="uk-UA"/>
        </w:rPr>
        <w:t>Ворог під Калинівкою тікав не оглядаючись.</w:t>
      </w:r>
    </w:p>
    <w:p w:rsidR="00422B77" w:rsidRPr="007958EB" w:rsidRDefault="00422B77" w:rsidP="00422B77">
      <w:pPr>
        <w:shd w:val="clear" w:color="auto" w:fill="FFFFFF"/>
        <w:tabs>
          <w:tab w:val="left" w:pos="586"/>
        </w:tabs>
      </w:pPr>
      <w:r w:rsidRPr="007958EB">
        <w:t>Г</w:t>
      </w:r>
      <w:r>
        <w:rPr>
          <w:rFonts w:ascii="Arial" w:hAnsi="Arial" w:cs="Arial"/>
          <w:lang w:val="uk-UA"/>
        </w:rPr>
        <w:t xml:space="preserve"> </w:t>
      </w:r>
      <w:r w:rsidRPr="007958EB">
        <w:rPr>
          <w:lang w:val="uk-UA"/>
        </w:rPr>
        <w:t>Обганяючи Задорожний наддає швидкості.</w:t>
      </w:r>
    </w:p>
    <w:p w:rsidR="00422B77" w:rsidRPr="007958EB" w:rsidRDefault="00422B77" w:rsidP="00422B77">
      <w:pPr>
        <w:shd w:val="clear" w:color="auto" w:fill="FFFFFF"/>
        <w:tabs>
          <w:tab w:val="left" w:pos="586"/>
        </w:tabs>
      </w:pPr>
      <w:r w:rsidRPr="007958EB">
        <w:rPr>
          <w:lang w:val="uk-UA"/>
        </w:rPr>
        <w:t>Д</w:t>
      </w:r>
      <w:r>
        <w:rPr>
          <w:rFonts w:ascii="Arial" w:hAnsi="Arial" w:cs="Arial"/>
          <w:lang w:val="uk-UA"/>
        </w:rPr>
        <w:t xml:space="preserve"> </w:t>
      </w:r>
      <w:r w:rsidRPr="007958EB">
        <w:rPr>
          <w:lang w:val="uk-UA"/>
        </w:rPr>
        <w:t>Красуючись біла хмаринка тріпоче вгорі.</w:t>
      </w:r>
    </w:p>
    <w:p w:rsidR="00422B77" w:rsidRPr="007958EB" w:rsidRDefault="00422B77" w:rsidP="00422B77">
      <w:pPr>
        <w:shd w:val="clear" w:color="auto" w:fill="FFFFFF"/>
        <w:tabs>
          <w:tab w:val="left" w:pos="355"/>
        </w:tabs>
        <w:rPr>
          <w:b/>
        </w:rPr>
      </w:pPr>
      <w:r w:rsidRPr="007958EB">
        <w:rPr>
          <w:b/>
          <w:lang w:val="uk-UA"/>
        </w:rPr>
        <w:t>21)</w:t>
      </w:r>
      <w:r w:rsidRPr="007958EB">
        <w:rPr>
          <w:lang w:val="uk-UA"/>
        </w:rPr>
        <w:t xml:space="preserve"> </w:t>
      </w:r>
      <w:r w:rsidRPr="007958EB">
        <w:rPr>
          <w:b/>
          <w:lang w:val="uk-UA"/>
        </w:rPr>
        <w:t>Уточнювальним членом ускладнено речення</w:t>
      </w:r>
    </w:p>
    <w:p w:rsidR="00422B77" w:rsidRPr="007958EB" w:rsidRDefault="00422B77" w:rsidP="00422B77">
      <w:pPr>
        <w:shd w:val="clear" w:color="auto" w:fill="FFFFFF"/>
      </w:pPr>
      <w:r w:rsidRPr="007958EB">
        <w:rPr>
          <w:lang w:val="uk-UA"/>
        </w:rPr>
        <w:t>А У спеку на ялтинських пляжах тьма-тьмуща людей.</w:t>
      </w:r>
    </w:p>
    <w:p w:rsidR="00422B77" w:rsidRPr="007958EB" w:rsidRDefault="00422B77" w:rsidP="00422B77">
      <w:pPr>
        <w:shd w:val="clear" w:color="auto" w:fill="FFFFFF"/>
      </w:pPr>
      <w:r w:rsidRPr="007958EB">
        <w:rPr>
          <w:lang w:val="uk-UA"/>
        </w:rPr>
        <w:t>Б  Увечері за ставком як солодко співає соловейко!</w:t>
      </w:r>
    </w:p>
    <w:p w:rsidR="00422B77" w:rsidRPr="007958EB" w:rsidRDefault="00422B77" w:rsidP="00422B77">
      <w:pPr>
        <w:shd w:val="clear" w:color="auto" w:fill="FFFFFF"/>
      </w:pPr>
      <w:r w:rsidRPr="007958EB">
        <w:rPr>
          <w:lang w:val="uk-UA"/>
        </w:rPr>
        <w:t>В  Односельці вирішили зібратися вранці біля млина.</w:t>
      </w:r>
    </w:p>
    <w:p w:rsidR="00422B77" w:rsidRPr="007958EB" w:rsidRDefault="00422B77" w:rsidP="00422B77">
      <w:pPr>
        <w:shd w:val="clear" w:color="auto" w:fill="FFFFFF"/>
      </w:pPr>
      <w:r>
        <w:t xml:space="preserve">Г  </w:t>
      </w:r>
      <w:r w:rsidRPr="007958EB">
        <w:rPr>
          <w:lang w:val="uk-UA"/>
        </w:rPr>
        <w:t>У травні на Хрещатику каштани білим цвітом пишаються.</w:t>
      </w:r>
    </w:p>
    <w:p w:rsidR="00422B77" w:rsidRPr="007958EB" w:rsidRDefault="00422B77" w:rsidP="00422B77">
      <w:pPr>
        <w:shd w:val="clear" w:color="auto" w:fill="FFFFFF"/>
      </w:pPr>
      <w:r w:rsidRPr="007958EB">
        <w:rPr>
          <w:lang w:val="uk-UA"/>
        </w:rPr>
        <w:t>Д Я колись мріяв стати льотчиком ще в п'ятому класі.</w:t>
      </w:r>
    </w:p>
    <w:p w:rsidR="00422B77" w:rsidRPr="007958EB" w:rsidRDefault="00422B77" w:rsidP="00422B77">
      <w:pPr>
        <w:shd w:val="clear" w:color="auto" w:fill="FFFFFF"/>
        <w:tabs>
          <w:tab w:val="left" w:pos="341"/>
        </w:tabs>
        <w:rPr>
          <w:b/>
        </w:rPr>
      </w:pPr>
      <w:r w:rsidRPr="007958EB">
        <w:rPr>
          <w:b/>
          <w:lang w:val="uk-UA"/>
        </w:rPr>
        <w:t>22)</w:t>
      </w:r>
      <w:r w:rsidRPr="007958EB">
        <w:rPr>
          <w:lang w:val="uk-UA"/>
        </w:rPr>
        <w:t xml:space="preserve"> </w:t>
      </w:r>
      <w:r w:rsidRPr="007958EB">
        <w:rPr>
          <w:b/>
          <w:lang w:val="uk-UA"/>
        </w:rPr>
        <w:t>Пунктуаційну помилку допущено в реченні</w:t>
      </w:r>
    </w:p>
    <w:p w:rsidR="00422B77" w:rsidRPr="007958EB" w:rsidRDefault="00422B77" w:rsidP="00422B77">
      <w:pPr>
        <w:shd w:val="clear" w:color="auto" w:fill="FFFFFF"/>
        <w:tabs>
          <w:tab w:val="left" w:pos="610"/>
        </w:tabs>
      </w:pPr>
      <w:r w:rsidRPr="007958EB">
        <w:rPr>
          <w:lang w:val="uk-UA"/>
        </w:rPr>
        <w:t>А</w:t>
      </w:r>
      <w:r>
        <w:rPr>
          <w:rFonts w:ascii="Arial" w:hAnsi="Arial" w:cs="Arial"/>
          <w:lang w:val="uk-UA"/>
        </w:rPr>
        <w:t xml:space="preserve"> </w:t>
      </w:r>
      <w:r w:rsidRPr="007958EB">
        <w:rPr>
          <w:lang w:val="uk-UA"/>
        </w:rPr>
        <w:t>Прокидається наповнений зеленими пахощами степ.</w:t>
      </w:r>
    </w:p>
    <w:p w:rsidR="00422B77" w:rsidRPr="007958EB" w:rsidRDefault="00422B77" w:rsidP="00422B77">
      <w:pPr>
        <w:shd w:val="clear" w:color="auto" w:fill="FFFFFF"/>
        <w:tabs>
          <w:tab w:val="left" w:pos="610"/>
        </w:tabs>
      </w:pPr>
      <w:r w:rsidRPr="007958EB">
        <w:rPr>
          <w:lang w:val="uk-UA"/>
        </w:rPr>
        <w:t>Б</w:t>
      </w:r>
      <w:r>
        <w:rPr>
          <w:rFonts w:ascii="Arial" w:hAnsi="Arial" w:cs="Arial"/>
          <w:lang w:val="uk-UA"/>
        </w:rPr>
        <w:t xml:space="preserve"> </w:t>
      </w:r>
      <w:r w:rsidRPr="007958EB">
        <w:rPr>
          <w:lang w:val="uk-UA"/>
        </w:rPr>
        <w:t xml:space="preserve">Олеся йде сама дорогою </w:t>
      </w:r>
      <w:r w:rsidRPr="007958EB">
        <w:t xml:space="preserve">— </w:t>
      </w:r>
      <w:r w:rsidRPr="007958EB">
        <w:rPr>
          <w:lang w:val="uk-UA"/>
        </w:rPr>
        <w:t>легка, витончена, пругка.</w:t>
      </w:r>
    </w:p>
    <w:p w:rsidR="00422B77" w:rsidRPr="007958EB" w:rsidRDefault="00422B77" w:rsidP="00422B77">
      <w:pPr>
        <w:shd w:val="clear" w:color="auto" w:fill="FFFFFF"/>
        <w:tabs>
          <w:tab w:val="left" w:pos="610"/>
        </w:tabs>
      </w:pPr>
      <w:r w:rsidRPr="007958EB">
        <w:rPr>
          <w:lang w:val="uk-UA"/>
        </w:rPr>
        <w:t>В</w:t>
      </w:r>
      <w:r>
        <w:rPr>
          <w:rFonts w:ascii="Arial" w:hAnsi="Arial" w:cs="Arial"/>
          <w:lang w:val="uk-UA"/>
        </w:rPr>
        <w:t xml:space="preserve"> </w:t>
      </w:r>
      <w:r w:rsidRPr="007958EB">
        <w:rPr>
          <w:lang w:val="uk-UA"/>
        </w:rPr>
        <w:t xml:space="preserve">Батько сидів з веслом на кормі </w:t>
      </w:r>
      <w:r w:rsidRPr="007958EB">
        <w:t xml:space="preserve">— </w:t>
      </w:r>
      <w:r w:rsidRPr="007958EB">
        <w:rPr>
          <w:lang w:val="uk-UA"/>
        </w:rPr>
        <w:t>веселий і дужий.</w:t>
      </w:r>
    </w:p>
    <w:p w:rsidR="00422B77" w:rsidRPr="007958EB" w:rsidRDefault="00422B77" w:rsidP="00422B77">
      <w:pPr>
        <w:shd w:val="clear" w:color="auto" w:fill="FFFFFF"/>
        <w:tabs>
          <w:tab w:val="left" w:pos="610"/>
        </w:tabs>
      </w:pPr>
      <w:r w:rsidRPr="007958EB">
        <w:t>Г</w:t>
      </w:r>
      <w:r>
        <w:rPr>
          <w:rFonts w:ascii="Arial" w:hAnsi="Arial" w:cs="Arial"/>
          <w:lang w:val="uk-UA"/>
        </w:rPr>
        <w:t xml:space="preserve"> </w:t>
      </w:r>
      <w:r w:rsidRPr="007958EB">
        <w:rPr>
          <w:lang w:val="uk-UA"/>
        </w:rPr>
        <w:t>Заходив тихий вечір, незмінно вогкий, кудлатий від хмар.</w:t>
      </w:r>
    </w:p>
    <w:p w:rsidR="00422B77" w:rsidRPr="007958EB" w:rsidRDefault="00422B77" w:rsidP="00422B77">
      <w:pPr>
        <w:shd w:val="clear" w:color="auto" w:fill="FFFFFF"/>
        <w:tabs>
          <w:tab w:val="left" w:pos="610"/>
        </w:tabs>
      </w:pPr>
      <w:r w:rsidRPr="007958EB">
        <w:rPr>
          <w:lang w:val="uk-UA"/>
        </w:rPr>
        <w:t>Д</w:t>
      </w:r>
      <w:r>
        <w:rPr>
          <w:rFonts w:ascii="Arial" w:hAnsi="Arial" w:cs="Arial"/>
          <w:lang w:val="uk-UA"/>
        </w:rPr>
        <w:t xml:space="preserve"> </w:t>
      </w:r>
      <w:r w:rsidRPr="007958EB">
        <w:rPr>
          <w:lang w:val="uk-UA"/>
        </w:rPr>
        <w:t>Засмаглі й оздоровлені покидали ми лазурове узбережжя.</w:t>
      </w:r>
    </w:p>
    <w:p w:rsidR="00422B77" w:rsidRPr="007958EB" w:rsidRDefault="00422B77" w:rsidP="00422B77">
      <w:pPr>
        <w:shd w:val="clear" w:color="auto" w:fill="FFFFFF"/>
        <w:tabs>
          <w:tab w:val="left" w:pos="336"/>
        </w:tabs>
        <w:rPr>
          <w:b/>
        </w:rPr>
      </w:pPr>
      <w:r w:rsidRPr="007958EB">
        <w:rPr>
          <w:b/>
          <w:lang w:val="uk-UA"/>
        </w:rPr>
        <w:t>23)</w:t>
      </w:r>
      <w:r w:rsidRPr="007958EB">
        <w:rPr>
          <w:lang w:val="uk-UA"/>
        </w:rPr>
        <w:t xml:space="preserve"> </w:t>
      </w:r>
      <w:proofErr w:type="spellStart"/>
      <w:r w:rsidRPr="007958EB">
        <w:rPr>
          <w:b/>
        </w:rPr>
        <w:t>Коми</w:t>
      </w:r>
      <w:proofErr w:type="spellEnd"/>
      <w:r w:rsidRPr="007958EB">
        <w:rPr>
          <w:b/>
        </w:rPr>
        <w:t xml:space="preserve"> </w:t>
      </w:r>
      <w:r w:rsidRPr="007958EB">
        <w:rPr>
          <w:b/>
          <w:bCs/>
        </w:rPr>
        <w:t xml:space="preserve">НЕ ТРЕБА </w:t>
      </w:r>
      <w:r w:rsidRPr="007958EB">
        <w:rPr>
          <w:b/>
          <w:lang w:val="uk-UA"/>
        </w:rPr>
        <w:t>ставити між частинами складносурядного речення (розділові знаки пропущено)</w:t>
      </w:r>
    </w:p>
    <w:p w:rsidR="00422B77" w:rsidRPr="007958EB" w:rsidRDefault="00422B77" w:rsidP="00422B77">
      <w:pPr>
        <w:shd w:val="clear" w:color="auto" w:fill="FFFFFF"/>
        <w:tabs>
          <w:tab w:val="left" w:pos="562"/>
        </w:tabs>
      </w:pPr>
      <w:r w:rsidRPr="007958EB">
        <w:rPr>
          <w:lang w:val="uk-UA"/>
        </w:rPr>
        <w:t>А</w:t>
      </w:r>
      <w:r>
        <w:rPr>
          <w:rFonts w:ascii="Arial" w:hAnsi="Arial" w:cs="Arial"/>
          <w:lang w:val="uk-UA"/>
        </w:rPr>
        <w:t xml:space="preserve"> </w:t>
      </w:r>
      <w:r w:rsidRPr="007958EB">
        <w:rPr>
          <w:lang w:val="uk-UA"/>
        </w:rPr>
        <w:t>Козацький вітер вишмагає душу і я у ніжність ледве добреду.</w:t>
      </w:r>
    </w:p>
    <w:p w:rsidR="00422B77" w:rsidRPr="007958EB" w:rsidRDefault="00422B77" w:rsidP="00422B77">
      <w:pPr>
        <w:shd w:val="clear" w:color="auto" w:fill="FFFFFF"/>
        <w:tabs>
          <w:tab w:val="left" w:pos="562"/>
        </w:tabs>
      </w:pPr>
      <w:r w:rsidRPr="007958EB">
        <w:rPr>
          <w:lang w:val="uk-UA"/>
        </w:rPr>
        <w:t>Б</w:t>
      </w:r>
      <w:r>
        <w:rPr>
          <w:rFonts w:ascii="Arial" w:hAnsi="Arial" w:cs="Arial"/>
          <w:lang w:val="uk-UA"/>
        </w:rPr>
        <w:t xml:space="preserve"> </w:t>
      </w:r>
      <w:r w:rsidRPr="007958EB">
        <w:rPr>
          <w:lang w:val="uk-UA"/>
        </w:rPr>
        <w:t>Лиш гул од копит степом котився та хліба шелестіли.</w:t>
      </w:r>
    </w:p>
    <w:p w:rsidR="00422B77" w:rsidRPr="007958EB" w:rsidRDefault="00422B77" w:rsidP="00422B77">
      <w:pPr>
        <w:shd w:val="clear" w:color="auto" w:fill="FFFFFF"/>
        <w:tabs>
          <w:tab w:val="left" w:pos="562"/>
        </w:tabs>
      </w:pPr>
      <w:r w:rsidRPr="007958EB">
        <w:rPr>
          <w:lang w:val="uk-UA"/>
        </w:rPr>
        <w:t>В</w:t>
      </w:r>
      <w:r>
        <w:rPr>
          <w:rFonts w:ascii="Arial" w:hAnsi="Arial" w:cs="Arial"/>
          <w:lang w:val="uk-UA"/>
        </w:rPr>
        <w:t xml:space="preserve"> </w:t>
      </w:r>
      <w:r w:rsidRPr="007958EB">
        <w:rPr>
          <w:lang w:val="uk-UA"/>
        </w:rPr>
        <w:t>А вже весна і знову серця щем і знов надія мертва оживає.</w:t>
      </w:r>
    </w:p>
    <w:p w:rsidR="00422B77" w:rsidRPr="007958EB" w:rsidRDefault="00422B77" w:rsidP="00422B77">
      <w:pPr>
        <w:shd w:val="clear" w:color="auto" w:fill="FFFFFF"/>
        <w:tabs>
          <w:tab w:val="left" w:pos="562"/>
        </w:tabs>
      </w:pPr>
      <w:r w:rsidRPr="007958EB">
        <w:t>Г</w:t>
      </w:r>
      <w:r>
        <w:rPr>
          <w:rFonts w:ascii="Arial" w:hAnsi="Arial" w:cs="Arial"/>
          <w:lang w:val="uk-UA"/>
        </w:rPr>
        <w:t xml:space="preserve"> </w:t>
      </w:r>
      <w:r w:rsidRPr="007958EB">
        <w:rPr>
          <w:lang w:val="uk-UA"/>
        </w:rPr>
        <w:t>А літо йде полями і гаями і вітер віє і цвіте блакить.</w:t>
      </w:r>
    </w:p>
    <w:p w:rsidR="00422B77" w:rsidRPr="007958EB" w:rsidRDefault="00422B77" w:rsidP="00422B77">
      <w:pPr>
        <w:shd w:val="clear" w:color="auto" w:fill="FFFFFF"/>
        <w:tabs>
          <w:tab w:val="left" w:pos="562"/>
        </w:tabs>
      </w:pPr>
      <w:r w:rsidRPr="007958EB">
        <w:rPr>
          <w:lang w:val="uk-UA"/>
        </w:rPr>
        <w:t>Д</w:t>
      </w:r>
      <w:r>
        <w:rPr>
          <w:rFonts w:ascii="Arial" w:hAnsi="Arial" w:cs="Arial"/>
          <w:lang w:val="uk-UA"/>
        </w:rPr>
        <w:t xml:space="preserve"> </w:t>
      </w:r>
      <w:r w:rsidRPr="007958EB">
        <w:rPr>
          <w:lang w:val="uk-UA"/>
        </w:rPr>
        <w:t>Реве Дніпро й лани широкополі медами пахнуть колосом шумлять.</w:t>
      </w:r>
    </w:p>
    <w:p w:rsidR="00422B77" w:rsidRDefault="00422B77" w:rsidP="00422B77">
      <w:pPr>
        <w:jc w:val="both"/>
        <w:rPr>
          <w:b/>
          <w:lang w:val="uk-UA"/>
        </w:rPr>
      </w:pPr>
      <w:r w:rsidRPr="007958EB">
        <w:rPr>
          <w:b/>
          <w:lang w:val="uk-UA"/>
        </w:rPr>
        <w:t>24)</w:t>
      </w:r>
      <w:r>
        <w:rPr>
          <w:lang w:val="uk-UA"/>
        </w:rPr>
        <w:t xml:space="preserve"> </w:t>
      </w:r>
      <w:r w:rsidRPr="007958EB">
        <w:rPr>
          <w:b/>
          <w:lang w:val="uk-UA"/>
        </w:rPr>
        <w:t>Складносурядним є речення</w:t>
      </w:r>
    </w:p>
    <w:p w:rsidR="00422B77" w:rsidRPr="00761A10" w:rsidRDefault="00422B77" w:rsidP="00422B77">
      <w:pPr>
        <w:jc w:val="both"/>
        <w:rPr>
          <w:b/>
          <w:lang w:val="uk-UA"/>
        </w:rPr>
      </w:pPr>
      <w:r w:rsidRPr="007958EB">
        <w:rPr>
          <w:lang w:val="uk-UA"/>
        </w:rPr>
        <w:t>А  Старенька жінка вносила соломки і, вся залита сяйвом золотим,</w:t>
      </w:r>
      <w:r>
        <w:rPr>
          <w:b/>
          <w:lang w:val="uk-UA"/>
        </w:rPr>
        <w:t xml:space="preserve"> </w:t>
      </w:r>
      <w:r w:rsidRPr="007958EB">
        <w:rPr>
          <w:lang w:val="uk-UA"/>
        </w:rPr>
        <w:t>чогось палила у печі іконки, поцілувавши кожну перед тим.</w:t>
      </w:r>
    </w:p>
    <w:p w:rsidR="00422B77" w:rsidRPr="007958EB" w:rsidRDefault="00422B77" w:rsidP="00422B77">
      <w:pPr>
        <w:shd w:val="clear" w:color="auto" w:fill="FFFFFF"/>
        <w:jc w:val="both"/>
      </w:pPr>
      <w:r w:rsidRPr="007958EB">
        <w:rPr>
          <w:lang w:val="uk-UA"/>
        </w:rPr>
        <w:t>Б  Дорога зіп'ялась на невисокий перевал і круто збігла вниз по вапнистому білому схилу.</w:t>
      </w:r>
    </w:p>
    <w:p w:rsidR="00422B77" w:rsidRDefault="00422B77" w:rsidP="00422B77">
      <w:pPr>
        <w:shd w:val="clear" w:color="auto" w:fill="FFFFFF"/>
        <w:jc w:val="both"/>
        <w:rPr>
          <w:lang w:val="uk-UA"/>
        </w:rPr>
      </w:pPr>
      <w:r w:rsidRPr="007958EB">
        <w:rPr>
          <w:lang w:val="uk-UA"/>
        </w:rPr>
        <w:t>В  То наближаючись, то віддаляючись, але не стихаючи зовсім, гуркотіло і гуркотіло два трактори в полі.</w:t>
      </w:r>
    </w:p>
    <w:p w:rsidR="00422B77" w:rsidRDefault="00422B77" w:rsidP="00422B77">
      <w:pPr>
        <w:shd w:val="clear" w:color="auto" w:fill="FFFFFF"/>
        <w:jc w:val="both"/>
        <w:rPr>
          <w:lang w:val="uk-UA"/>
        </w:rPr>
      </w:pPr>
      <w:r>
        <w:rPr>
          <w:lang w:val="uk-UA"/>
        </w:rPr>
        <w:t xml:space="preserve">Г </w:t>
      </w:r>
      <w:r w:rsidRPr="007958EB">
        <w:rPr>
          <w:lang w:val="uk-UA"/>
        </w:rPr>
        <w:t>Холодні зірки мерехтіли в темному небі, і нескінченний Чумаць</w:t>
      </w:r>
      <w:r w:rsidRPr="007958EB">
        <w:rPr>
          <w:lang w:val="uk-UA"/>
        </w:rPr>
        <w:softHyphen/>
        <w:t>кий Шлях простягся у вічність.</w:t>
      </w:r>
    </w:p>
    <w:p w:rsidR="00422B77" w:rsidRPr="007958EB" w:rsidRDefault="00422B77" w:rsidP="00422B77">
      <w:pPr>
        <w:shd w:val="clear" w:color="auto" w:fill="FFFFFF"/>
        <w:jc w:val="both"/>
      </w:pPr>
      <w:r w:rsidRPr="007958EB">
        <w:rPr>
          <w:lang w:val="uk-UA"/>
        </w:rPr>
        <w:t>Д  Народилося літо з дощів і холодних снігів, наполохано сіло в са</w:t>
      </w:r>
      <w:r w:rsidRPr="007958EB">
        <w:rPr>
          <w:lang w:val="uk-UA"/>
        </w:rPr>
        <w:softHyphen/>
        <w:t>дочку під вишнею.</w:t>
      </w:r>
    </w:p>
    <w:p w:rsidR="00422B77" w:rsidRPr="007958EB" w:rsidRDefault="00422B77" w:rsidP="00422B77">
      <w:pPr>
        <w:shd w:val="clear" w:color="auto" w:fill="FFFFFF"/>
        <w:tabs>
          <w:tab w:val="left" w:pos="341"/>
        </w:tabs>
        <w:jc w:val="both"/>
        <w:rPr>
          <w:b/>
        </w:rPr>
      </w:pPr>
      <w:r w:rsidRPr="007958EB">
        <w:rPr>
          <w:rFonts w:eastAsia="TimesNewRomanPSMT"/>
          <w:b/>
          <w:iCs/>
          <w:lang w:val="uk-UA"/>
        </w:rPr>
        <w:t>25)</w:t>
      </w:r>
      <w:r w:rsidRPr="007958EB">
        <w:rPr>
          <w:rFonts w:eastAsia="TimesNewRomanPSMT"/>
          <w:iCs/>
          <w:lang w:val="uk-UA"/>
        </w:rPr>
        <w:t xml:space="preserve"> </w:t>
      </w:r>
      <w:r w:rsidRPr="007958EB">
        <w:rPr>
          <w:b/>
          <w:lang w:val="uk-UA"/>
        </w:rPr>
        <w:t xml:space="preserve">Складне речення з підрядним обставинним умови утвориться, якщо серед варіантів продовження речення </w:t>
      </w:r>
      <w:r w:rsidRPr="007958EB">
        <w:rPr>
          <w:b/>
          <w:i/>
          <w:iCs/>
          <w:lang w:val="uk-UA"/>
        </w:rPr>
        <w:t xml:space="preserve">«Поспієш на обід...» </w:t>
      </w:r>
      <w:r w:rsidRPr="007958EB">
        <w:rPr>
          <w:b/>
          <w:lang w:val="uk-UA"/>
        </w:rPr>
        <w:t>вибрати</w:t>
      </w:r>
    </w:p>
    <w:p w:rsidR="00422B77" w:rsidRPr="007958EB" w:rsidRDefault="00422B77" w:rsidP="00422B77">
      <w:pPr>
        <w:shd w:val="clear" w:color="auto" w:fill="FFFFFF"/>
        <w:tabs>
          <w:tab w:val="left" w:pos="562"/>
        </w:tabs>
      </w:pPr>
      <w:r w:rsidRPr="007958EB">
        <w:rPr>
          <w:lang w:val="uk-UA"/>
        </w:rPr>
        <w:t>А</w:t>
      </w:r>
      <w:r>
        <w:rPr>
          <w:rFonts w:ascii="Arial" w:hAnsi="Arial" w:cs="Arial"/>
          <w:lang w:val="uk-UA"/>
        </w:rPr>
        <w:t xml:space="preserve"> </w:t>
      </w:r>
      <w:r w:rsidRPr="007958EB">
        <w:rPr>
          <w:lang w:val="uk-UA"/>
        </w:rPr>
        <w:t>хоч і часу зовсім мало.</w:t>
      </w:r>
    </w:p>
    <w:p w:rsidR="00422B77" w:rsidRPr="007958EB" w:rsidRDefault="00422B77" w:rsidP="00422B77">
      <w:pPr>
        <w:shd w:val="clear" w:color="auto" w:fill="FFFFFF"/>
        <w:tabs>
          <w:tab w:val="left" w:pos="562"/>
        </w:tabs>
      </w:pPr>
      <w:r w:rsidRPr="007958EB">
        <w:rPr>
          <w:lang w:val="uk-UA"/>
        </w:rPr>
        <w:t>Б</w:t>
      </w:r>
      <w:r>
        <w:rPr>
          <w:rFonts w:ascii="Arial" w:hAnsi="Arial" w:cs="Arial"/>
          <w:lang w:val="uk-UA"/>
        </w:rPr>
        <w:t xml:space="preserve"> </w:t>
      </w:r>
      <w:r w:rsidRPr="007958EB">
        <w:rPr>
          <w:lang w:val="uk-UA"/>
        </w:rPr>
        <w:t>адже ще часу доволі багато.</w:t>
      </w:r>
    </w:p>
    <w:p w:rsidR="00422B77" w:rsidRPr="007958EB" w:rsidRDefault="00422B77" w:rsidP="00422B77">
      <w:pPr>
        <w:shd w:val="clear" w:color="auto" w:fill="FFFFFF"/>
        <w:tabs>
          <w:tab w:val="left" w:pos="562"/>
        </w:tabs>
      </w:pPr>
      <w:r w:rsidRPr="007958EB">
        <w:rPr>
          <w:lang w:val="uk-UA"/>
        </w:rPr>
        <w:t>В</w:t>
      </w:r>
      <w:r>
        <w:rPr>
          <w:rFonts w:ascii="Arial" w:hAnsi="Arial" w:cs="Arial"/>
          <w:lang w:val="uk-UA"/>
        </w:rPr>
        <w:t xml:space="preserve"> </w:t>
      </w:r>
      <w:r w:rsidRPr="007958EB">
        <w:rPr>
          <w:lang w:val="uk-UA"/>
        </w:rPr>
        <w:t>так що голодним не лишишся.</w:t>
      </w:r>
    </w:p>
    <w:p w:rsidR="00422B77" w:rsidRPr="007958EB" w:rsidRDefault="00422B77" w:rsidP="00422B77">
      <w:pPr>
        <w:shd w:val="clear" w:color="auto" w:fill="FFFFFF"/>
        <w:tabs>
          <w:tab w:val="left" w:pos="562"/>
        </w:tabs>
      </w:pPr>
      <w:r w:rsidRPr="007958EB">
        <w:t>Г</w:t>
      </w:r>
      <w:r>
        <w:rPr>
          <w:rFonts w:ascii="Arial" w:hAnsi="Arial" w:cs="Arial"/>
          <w:lang w:val="uk-UA"/>
        </w:rPr>
        <w:t xml:space="preserve"> </w:t>
      </w:r>
      <w:r w:rsidRPr="007958EB">
        <w:rPr>
          <w:lang w:val="uk-UA"/>
        </w:rPr>
        <w:t>бо час трапези перенесли.</w:t>
      </w:r>
    </w:p>
    <w:p w:rsidR="00422B77" w:rsidRPr="007958EB" w:rsidRDefault="00422B77" w:rsidP="00422B77">
      <w:pPr>
        <w:shd w:val="clear" w:color="auto" w:fill="FFFFFF"/>
        <w:tabs>
          <w:tab w:val="left" w:pos="562"/>
        </w:tabs>
      </w:pPr>
      <w:r w:rsidRPr="007958EB">
        <w:rPr>
          <w:lang w:val="uk-UA"/>
        </w:rPr>
        <w:t>Д</w:t>
      </w:r>
      <w:r>
        <w:rPr>
          <w:rFonts w:ascii="Arial" w:hAnsi="Arial" w:cs="Arial"/>
          <w:lang w:val="uk-UA"/>
        </w:rPr>
        <w:t xml:space="preserve"> </w:t>
      </w:r>
      <w:r w:rsidRPr="007958EB">
        <w:rPr>
          <w:lang w:val="uk-UA"/>
        </w:rPr>
        <w:t>коли удосвіта виїдеш.</w:t>
      </w:r>
    </w:p>
    <w:p w:rsidR="00422B77" w:rsidRPr="007958EB" w:rsidRDefault="00422B77" w:rsidP="00422B77">
      <w:pPr>
        <w:shd w:val="clear" w:color="auto" w:fill="FFFFFF"/>
        <w:tabs>
          <w:tab w:val="left" w:pos="341"/>
        </w:tabs>
        <w:ind w:hanging="341"/>
      </w:pPr>
      <w:r w:rsidRPr="007958EB">
        <w:rPr>
          <w:b/>
          <w:lang w:val="uk-UA"/>
        </w:rPr>
        <w:lastRenderedPageBreak/>
        <w:t>26)</w:t>
      </w:r>
      <w:r w:rsidRPr="007958EB">
        <w:rPr>
          <w:lang w:val="uk-UA"/>
        </w:rPr>
        <w:t xml:space="preserve"> </w:t>
      </w:r>
      <w:r w:rsidRPr="007958EB">
        <w:rPr>
          <w:b/>
          <w:lang w:val="uk-UA"/>
        </w:rPr>
        <w:t>Григорій Сковорода називає «силою»</w:t>
      </w:r>
      <w:r w:rsidRPr="007958EB">
        <w:rPr>
          <w:b/>
          <w:lang w:val="uk-UA"/>
        </w:rPr>
        <w:br/>
      </w:r>
      <w:r w:rsidRPr="007958EB">
        <w:rPr>
          <w:lang w:val="uk-UA"/>
        </w:rPr>
        <w:t>А   свої афоризми</w:t>
      </w:r>
    </w:p>
    <w:p w:rsidR="00422B77" w:rsidRPr="007958EB" w:rsidRDefault="00422B77" w:rsidP="00422B77">
      <w:pPr>
        <w:shd w:val="clear" w:color="auto" w:fill="FFFFFF"/>
      </w:pPr>
      <w:r w:rsidRPr="007958EB">
        <w:rPr>
          <w:lang w:val="uk-UA"/>
        </w:rPr>
        <w:t>Б   епіграфи до творів</w:t>
      </w:r>
    </w:p>
    <w:p w:rsidR="00422B77" w:rsidRPr="007958EB" w:rsidRDefault="00422B77" w:rsidP="00422B77">
      <w:pPr>
        <w:shd w:val="clear" w:color="auto" w:fill="FFFFFF"/>
      </w:pPr>
      <w:r w:rsidRPr="007958EB">
        <w:rPr>
          <w:lang w:val="uk-UA"/>
        </w:rPr>
        <w:t>В   оповідну частину байки</w:t>
      </w:r>
    </w:p>
    <w:p w:rsidR="00422B77" w:rsidRPr="007958EB" w:rsidRDefault="00422B77" w:rsidP="00422B77">
      <w:pPr>
        <w:shd w:val="clear" w:color="auto" w:fill="FFFFFF"/>
      </w:pPr>
      <w:r w:rsidRPr="007958EB">
        <w:t xml:space="preserve">Г    </w:t>
      </w:r>
      <w:r w:rsidRPr="007958EB">
        <w:rPr>
          <w:lang w:val="uk-UA"/>
        </w:rPr>
        <w:t>мораль байки</w:t>
      </w:r>
    </w:p>
    <w:p w:rsidR="00422B77" w:rsidRPr="007958EB" w:rsidRDefault="00422B77" w:rsidP="00422B77">
      <w:pPr>
        <w:shd w:val="clear" w:color="auto" w:fill="FFFFFF"/>
      </w:pPr>
      <w:r w:rsidRPr="007958EB">
        <w:rPr>
          <w:lang w:val="uk-UA"/>
        </w:rPr>
        <w:t>Д   байку як літературний жанр</w:t>
      </w:r>
    </w:p>
    <w:p w:rsidR="00422B77" w:rsidRPr="007958EB" w:rsidRDefault="00422B77" w:rsidP="00422B77">
      <w:pPr>
        <w:shd w:val="clear" w:color="auto" w:fill="FFFFFF"/>
      </w:pPr>
      <w:r w:rsidRPr="007958EB">
        <w:rPr>
          <w:b/>
          <w:lang w:val="uk-UA"/>
        </w:rPr>
        <w:t>27)</w:t>
      </w:r>
      <w:r w:rsidRPr="007958EB">
        <w:rPr>
          <w:lang w:val="uk-UA"/>
        </w:rPr>
        <w:t xml:space="preserve"> «</w:t>
      </w:r>
      <w:r w:rsidRPr="007958EB">
        <w:rPr>
          <w:b/>
          <w:lang w:val="uk-UA"/>
        </w:rPr>
        <w:t>Енеїду» І. Котляревського вважають</w:t>
      </w:r>
    </w:p>
    <w:p w:rsidR="00422B77" w:rsidRPr="007958EB" w:rsidRDefault="00422B77" w:rsidP="00422B77">
      <w:pPr>
        <w:shd w:val="clear" w:color="auto" w:fill="FFFFFF"/>
      </w:pPr>
      <w:r w:rsidRPr="007958EB">
        <w:rPr>
          <w:lang w:val="uk-UA"/>
        </w:rPr>
        <w:t>А   найпізнішим твором давньої української літератури</w:t>
      </w:r>
    </w:p>
    <w:p w:rsidR="00422B77" w:rsidRPr="007958EB" w:rsidRDefault="00422B77" w:rsidP="00422B77">
      <w:pPr>
        <w:shd w:val="clear" w:color="auto" w:fill="FFFFFF"/>
        <w:rPr>
          <w:lang w:val="uk-UA"/>
        </w:rPr>
      </w:pPr>
      <w:r w:rsidRPr="007958EB">
        <w:rPr>
          <w:lang w:val="uk-UA"/>
        </w:rPr>
        <w:t>Б    першим драматичний твором нової української літератури</w:t>
      </w:r>
    </w:p>
    <w:p w:rsidR="00422B77" w:rsidRPr="007958EB" w:rsidRDefault="00422B77" w:rsidP="00422B77">
      <w:pPr>
        <w:shd w:val="clear" w:color="auto" w:fill="FFFFFF"/>
        <w:rPr>
          <w:b/>
          <w:lang w:val="uk-UA"/>
        </w:rPr>
      </w:pPr>
      <w:r w:rsidRPr="007958EB">
        <w:rPr>
          <w:lang w:val="uk-UA"/>
        </w:rPr>
        <w:t>В   зразком героїчного епосу греків і українців</w:t>
      </w:r>
      <w:r w:rsidRPr="007958EB">
        <w:rPr>
          <w:b/>
        </w:rPr>
        <w:t xml:space="preserve"> </w:t>
      </w:r>
    </w:p>
    <w:p w:rsidR="00422B77" w:rsidRPr="007958EB" w:rsidRDefault="00422B77" w:rsidP="00422B77">
      <w:pPr>
        <w:shd w:val="clear" w:color="auto" w:fill="FFFFFF"/>
        <w:rPr>
          <w:b/>
          <w:lang w:val="uk-UA"/>
        </w:rPr>
      </w:pPr>
      <w:r w:rsidRPr="007958EB">
        <w:t xml:space="preserve">Г    </w:t>
      </w:r>
      <w:proofErr w:type="spellStart"/>
      <w:r w:rsidRPr="007958EB">
        <w:t>першим</w:t>
      </w:r>
      <w:proofErr w:type="spellEnd"/>
      <w:r w:rsidRPr="007958EB">
        <w:t xml:space="preserve"> </w:t>
      </w:r>
      <w:r w:rsidRPr="007958EB">
        <w:rPr>
          <w:lang w:val="uk-UA"/>
        </w:rPr>
        <w:t>твором нової української літератури</w:t>
      </w:r>
    </w:p>
    <w:p w:rsidR="00422B77" w:rsidRPr="00761A10" w:rsidRDefault="00422B77" w:rsidP="00422B77">
      <w:pPr>
        <w:shd w:val="clear" w:color="auto" w:fill="FFFFFF"/>
        <w:rPr>
          <w:b/>
          <w:lang w:val="uk-UA"/>
        </w:rPr>
      </w:pPr>
      <w:r w:rsidRPr="007958EB">
        <w:rPr>
          <w:lang w:val="uk-UA"/>
        </w:rPr>
        <w:t>Д   українською копією однойменного твору Вергілія</w:t>
      </w:r>
    </w:p>
    <w:p w:rsidR="00422B77" w:rsidRPr="00114BFB" w:rsidRDefault="00422B77" w:rsidP="00422B77">
      <w:pPr>
        <w:shd w:val="clear" w:color="auto" w:fill="FFFFFF"/>
        <w:tabs>
          <w:tab w:val="left" w:pos="346"/>
        </w:tabs>
        <w:rPr>
          <w:b/>
        </w:rPr>
      </w:pPr>
      <w:r w:rsidRPr="007958EB">
        <w:rPr>
          <w:b/>
        </w:rPr>
        <w:t>28)</w:t>
      </w:r>
      <w:r w:rsidRPr="007958EB">
        <w:t xml:space="preserve"> </w:t>
      </w:r>
      <w:r w:rsidRPr="00114BFB">
        <w:rPr>
          <w:b/>
          <w:lang w:val="uk-UA"/>
        </w:rPr>
        <w:t>У п'єсі «Наталка Полтавка» І. Котляревського х</w:t>
      </w:r>
      <w:proofErr w:type="spellStart"/>
      <w:r w:rsidRPr="00114BFB">
        <w:rPr>
          <w:b/>
        </w:rPr>
        <w:t>арактеристиками</w:t>
      </w:r>
      <w:proofErr w:type="spellEnd"/>
      <w:r w:rsidRPr="00114BFB">
        <w:rPr>
          <w:b/>
        </w:rPr>
        <w:t xml:space="preserve"> </w:t>
      </w:r>
      <w:r w:rsidRPr="00114BFB">
        <w:rPr>
          <w:b/>
          <w:i/>
          <w:iCs/>
          <w:lang w:val="uk-UA"/>
        </w:rPr>
        <w:t>«хитрий, як лисиця», «де не посій, там і вродить</w:t>
      </w:r>
      <w:r w:rsidRPr="00114BFB">
        <w:rPr>
          <w:b/>
          <w:i/>
          <w:iCs/>
          <w:lang w:val="uk-UA"/>
        </w:rPr>
        <w:softHyphen/>
        <w:t xml:space="preserve">ся» </w:t>
      </w:r>
      <w:r w:rsidRPr="00114BFB">
        <w:rPr>
          <w:b/>
          <w:lang w:val="uk-UA"/>
        </w:rPr>
        <w:t>наділений</w:t>
      </w:r>
    </w:p>
    <w:p w:rsidR="00422B77" w:rsidRPr="007958EB" w:rsidRDefault="00422B77" w:rsidP="00422B77">
      <w:pPr>
        <w:shd w:val="clear" w:color="auto" w:fill="FFFFFF"/>
        <w:tabs>
          <w:tab w:val="left" w:pos="605"/>
        </w:tabs>
      </w:pPr>
      <w:r w:rsidRPr="007958EB">
        <w:rPr>
          <w:lang w:val="uk-UA"/>
        </w:rPr>
        <w:t>А</w:t>
      </w:r>
      <w:r w:rsidRPr="007958EB">
        <w:rPr>
          <w:rFonts w:ascii="Arial" w:hAnsi="Arial" w:cs="Arial"/>
          <w:lang w:val="uk-UA"/>
        </w:rPr>
        <w:tab/>
      </w:r>
      <w:r w:rsidRPr="007958EB">
        <w:rPr>
          <w:lang w:val="uk-UA"/>
        </w:rPr>
        <w:t>Микола</w:t>
      </w:r>
    </w:p>
    <w:p w:rsidR="00422B77" w:rsidRPr="007958EB" w:rsidRDefault="00422B77" w:rsidP="00422B77">
      <w:pPr>
        <w:shd w:val="clear" w:color="auto" w:fill="FFFFFF"/>
        <w:tabs>
          <w:tab w:val="left" w:pos="605"/>
        </w:tabs>
      </w:pPr>
      <w:r w:rsidRPr="007958EB">
        <w:rPr>
          <w:lang w:val="uk-UA"/>
        </w:rPr>
        <w:t>Б</w:t>
      </w:r>
      <w:r w:rsidRPr="007958EB">
        <w:rPr>
          <w:rFonts w:ascii="Arial" w:hAnsi="Arial" w:cs="Arial"/>
          <w:lang w:val="uk-UA"/>
        </w:rPr>
        <w:tab/>
      </w:r>
      <w:r w:rsidRPr="007958EB">
        <w:rPr>
          <w:lang w:val="uk-UA"/>
        </w:rPr>
        <w:t>Петро</w:t>
      </w:r>
    </w:p>
    <w:p w:rsidR="00422B77" w:rsidRPr="007958EB" w:rsidRDefault="00422B77" w:rsidP="00422B77">
      <w:pPr>
        <w:shd w:val="clear" w:color="auto" w:fill="FFFFFF"/>
        <w:tabs>
          <w:tab w:val="left" w:pos="605"/>
        </w:tabs>
      </w:pPr>
      <w:r w:rsidRPr="007958EB">
        <w:rPr>
          <w:lang w:val="uk-UA"/>
        </w:rPr>
        <w:t>В</w:t>
      </w:r>
      <w:r w:rsidRPr="007958EB">
        <w:rPr>
          <w:rFonts w:ascii="Arial" w:hAnsi="Arial" w:cs="Arial"/>
          <w:lang w:val="uk-UA"/>
        </w:rPr>
        <w:tab/>
      </w:r>
      <w:r w:rsidRPr="007958EB">
        <w:rPr>
          <w:lang w:val="uk-UA"/>
        </w:rPr>
        <w:t>возний</w:t>
      </w:r>
    </w:p>
    <w:p w:rsidR="00422B77" w:rsidRPr="007958EB" w:rsidRDefault="00422B77" w:rsidP="00422B77">
      <w:pPr>
        <w:shd w:val="clear" w:color="auto" w:fill="FFFFFF"/>
        <w:tabs>
          <w:tab w:val="left" w:pos="605"/>
        </w:tabs>
      </w:pPr>
      <w:r w:rsidRPr="007958EB">
        <w:t>Г</w:t>
      </w:r>
      <w:r w:rsidRPr="007958EB">
        <w:rPr>
          <w:rFonts w:ascii="Arial" w:hAnsi="Arial" w:cs="Arial"/>
        </w:rPr>
        <w:tab/>
      </w:r>
      <w:r w:rsidRPr="007958EB">
        <w:rPr>
          <w:lang w:val="uk-UA"/>
        </w:rPr>
        <w:t>виборний</w:t>
      </w:r>
    </w:p>
    <w:p w:rsidR="00422B77" w:rsidRPr="007958EB" w:rsidRDefault="00422B77" w:rsidP="00422B77">
      <w:pPr>
        <w:shd w:val="clear" w:color="auto" w:fill="FFFFFF"/>
        <w:tabs>
          <w:tab w:val="left" w:pos="605"/>
        </w:tabs>
      </w:pPr>
      <w:r w:rsidRPr="007958EB">
        <w:rPr>
          <w:lang w:val="uk-UA"/>
        </w:rPr>
        <w:t>Д</w:t>
      </w:r>
      <w:r w:rsidRPr="007958EB">
        <w:rPr>
          <w:rFonts w:ascii="Arial" w:hAnsi="Arial" w:cs="Arial"/>
          <w:lang w:val="uk-UA"/>
        </w:rPr>
        <w:tab/>
      </w:r>
      <w:r w:rsidRPr="007958EB">
        <w:rPr>
          <w:lang w:val="uk-UA"/>
        </w:rPr>
        <w:t>Терпило</w:t>
      </w:r>
    </w:p>
    <w:p w:rsidR="00422B77" w:rsidRPr="00114BFB" w:rsidRDefault="00422B77" w:rsidP="00422B77">
      <w:pPr>
        <w:shd w:val="clear" w:color="auto" w:fill="FFFFFF"/>
        <w:tabs>
          <w:tab w:val="left" w:pos="341"/>
        </w:tabs>
        <w:rPr>
          <w:b/>
        </w:rPr>
      </w:pPr>
      <w:r w:rsidRPr="007958EB">
        <w:rPr>
          <w:b/>
          <w:lang w:val="uk-UA"/>
        </w:rPr>
        <w:t>29)</w:t>
      </w:r>
      <w:r w:rsidRPr="007958EB">
        <w:rPr>
          <w:lang w:val="uk-UA"/>
        </w:rPr>
        <w:t xml:space="preserve"> </w:t>
      </w:r>
      <w:r w:rsidRPr="00114BFB">
        <w:rPr>
          <w:b/>
          <w:lang w:val="uk-UA"/>
        </w:rPr>
        <w:t>Яскравою ознакою сентименталізму як ідейно-художнього напряму є зображення</w:t>
      </w:r>
    </w:p>
    <w:p w:rsidR="00422B77" w:rsidRPr="007958EB" w:rsidRDefault="00422B77" w:rsidP="00422B77">
      <w:pPr>
        <w:shd w:val="clear" w:color="auto" w:fill="FFFFFF"/>
      </w:pPr>
      <w:r w:rsidRPr="007958EB">
        <w:rPr>
          <w:lang w:val="uk-UA"/>
        </w:rPr>
        <w:t>А   типового героя в типових обставинах</w:t>
      </w:r>
    </w:p>
    <w:p w:rsidR="00422B77" w:rsidRPr="007958EB" w:rsidRDefault="00422B77" w:rsidP="00422B77">
      <w:pPr>
        <w:shd w:val="clear" w:color="auto" w:fill="FFFFFF"/>
      </w:pPr>
      <w:r w:rsidRPr="007958EB">
        <w:rPr>
          <w:lang w:val="uk-UA"/>
        </w:rPr>
        <w:t>Б    незвичайного героя в незвичайних обставинах</w:t>
      </w:r>
    </w:p>
    <w:p w:rsidR="00422B77" w:rsidRPr="007958EB" w:rsidRDefault="00422B77" w:rsidP="00422B77">
      <w:pPr>
        <w:shd w:val="clear" w:color="auto" w:fill="FFFFFF"/>
        <w:rPr>
          <w:lang w:val="uk-UA"/>
        </w:rPr>
      </w:pPr>
      <w:r w:rsidRPr="007958EB">
        <w:rPr>
          <w:lang w:val="uk-UA"/>
        </w:rPr>
        <w:t xml:space="preserve">В    мінливості відчуттів і вражень героя через слухові й зорові образи </w:t>
      </w:r>
    </w:p>
    <w:p w:rsidR="00422B77" w:rsidRPr="007958EB" w:rsidRDefault="00422B77" w:rsidP="00422B77">
      <w:pPr>
        <w:shd w:val="clear" w:color="auto" w:fill="FFFFFF"/>
        <w:rPr>
          <w:lang w:val="uk-UA"/>
        </w:rPr>
      </w:pPr>
      <w:r w:rsidRPr="007958EB">
        <w:t xml:space="preserve">Г    </w:t>
      </w:r>
      <w:r w:rsidRPr="007958EB">
        <w:rPr>
          <w:lang w:val="uk-UA"/>
        </w:rPr>
        <w:t xml:space="preserve">подій і характерів, які розкриваються через діалог дійових осіб </w:t>
      </w:r>
    </w:p>
    <w:p w:rsidR="00422B77" w:rsidRPr="007958EB" w:rsidRDefault="00422B77" w:rsidP="00422B77">
      <w:pPr>
        <w:shd w:val="clear" w:color="auto" w:fill="FFFFFF"/>
      </w:pPr>
      <w:r w:rsidRPr="007958EB">
        <w:rPr>
          <w:lang w:val="uk-UA"/>
        </w:rPr>
        <w:t>Д   переживань і почуттів простих людей, їхнього внутрішнього світу</w:t>
      </w:r>
    </w:p>
    <w:p w:rsidR="00422B77" w:rsidRPr="00114BFB" w:rsidRDefault="00422B77" w:rsidP="00422B77">
      <w:pPr>
        <w:shd w:val="clear" w:color="auto" w:fill="FFFFFF"/>
        <w:tabs>
          <w:tab w:val="left" w:pos="346"/>
        </w:tabs>
        <w:jc w:val="both"/>
        <w:rPr>
          <w:b/>
        </w:rPr>
      </w:pPr>
      <w:r w:rsidRPr="007958EB">
        <w:rPr>
          <w:b/>
          <w:lang w:val="uk-UA"/>
        </w:rPr>
        <w:t>30)</w:t>
      </w:r>
      <w:r w:rsidRPr="007958EB">
        <w:rPr>
          <w:lang w:val="uk-UA"/>
        </w:rPr>
        <w:t xml:space="preserve"> </w:t>
      </w:r>
      <w:proofErr w:type="spellStart"/>
      <w:r w:rsidRPr="00114BFB">
        <w:rPr>
          <w:b/>
        </w:rPr>
        <w:t>Критика</w:t>
      </w:r>
      <w:proofErr w:type="spellEnd"/>
      <w:r w:rsidRPr="00114BFB">
        <w:rPr>
          <w:b/>
        </w:rPr>
        <w:t xml:space="preserve"> </w:t>
      </w:r>
      <w:r w:rsidRPr="00114BFB">
        <w:rPr>
          <w:b/>
          <w:lang w:val="uk-UA"/>
        </w:rPr>
        <w:t>української еліти, яка зневажає український народ, і за</w:t>
      </w:r>
      <w:r w:rsidRPr="00114BFB">
        <w:rPr>
          <w:b/>
          <w:lang w:val="uk-UA"/>
        </w:rPr>
        <w:softHyphen/>
        <w:t xml:space="preserve">клик до соціального примирення заради відродження нації звучать у творі </w:t>
      </w:r>
      <w:r w:rsidRPr="00114BFB">
        <w:rPr>
          <w:b/>
        </w:rPr>
        <w:t xml:space="preserve">Т. </w:t>
      </w:r>
      <w:r w:rsidRPr="00114BFB">
        <w:rPr>
          <w:b/>
          <w:lang w:val="uk-UA"/>
        </w:rPr>
        <w:t>Г. Шевченка</w:t>
      </w:r>
    </w:p>
    <w:p w:rsidR="00422B77" w:rsidRPr="007958EB" w:rsidRDefault="00422B77" w:rsidP="00422B77">
      <w:pPr>
        <w:shd w:val="clear" w:color="auto" w:fill="FFFFFF"/>
      </w:pPr>
      <w:r w:rsidRPr="007958EB">
        <w:rPr>
          <w:lang w:val="uk-UA"/>
        </w:rPr>
        <w:t>А   «До Основ'яненка»</w:t>
      </w:r>
    </w:p>
    <w:p w:rsidR="00422B77" w:rsidRPr="007958EB" w:rsidRDefault="00422B77" w:rsidP="00422B77">
      <w:pPr>
        <w:shd w:val="clear" w:color="auto" w:fill="FFFFFF"/>
      </w:pPr>
      <w:r w:rsidRPr="007958EB">
        <w:rPr>
          <w:lang w:val="uk-UA"/>
        </w:rPr>
        <w:t>Б    «Сон (У всякого своя доля...)»</w:t>
      </w:r>
    </w:p>
    <w:p w:rsidR="00422B77" w:rsidRPr="007958EB" w:rsidRDefault="00422B77" w:rsidP="00422B77">
      <w:pPr>
        <w:shd w:val="clear" w:color="auto" w:fill="FFFFFF"/>
      </w:pPr>
      <w:r w:rsidRPr="007958EB">
        <w:rPr>
          <w:lang w:val="uk-UA"/>
        </w:rPr>
        <w:t>В    «Гайдамаки»</w:t>
      </w:r>
    </w:p>
    <w:p w:rsidR="00422B77" w:rsidRPr="007958EB" w:rsidRDefault="00422B77" w:rsidP="00422B77">
      <w:pPr>
        <w:shd w:val="clear" w:color="auto" w:fill="FFFFFF"/>
        <w:rPr>
          <w:lang w:val="uk-UA"/>
        </w:rPr>
      </w:pPr>
      <w:r w:rsidRPr="007958EB">
        <w:t xml:space="preserve">Г    </w:t>
      </w:r>
      <w:r w:rsidRPr="007958EB">
        <w:rPr>
          <w:lang w:val="uk-UA"/>
        </w:rPr>
        <w:t>«І мертвим, і живим, і ненарожденним...»</w:t>
      </w:r>
    </w:p>
    <w:p w:rsidR="00422B77" w:rsidRPr="007958EB" w:rsidRDefault="00422B77" w:rsidP="00422B77">
      <w:pPr>
        <w:shd w:val="clear" w:color="auto" w:fill="FFFFFF"/>
      </w:pPr>
      <w:r w:rsidRPr="007958EB">
        <w:rPr>
          <w:lang w:val="uk-UA"/>
        </w:rPr>
        <w:t>Д   «Як умру, то поховайте...»</w:t>
      </w:r>
    </w:p>
    <w:p w:rsidR="00422B77" w:rsidRPr="007958EB" w:rsidRDefault="00422B77" w:rsidP="00422B77">
      <w:pPr>
        <w:shd w:val="clear" w:color="auto" w:fill="FFFFFF"/>
        <w:tabs>
          <w:tab w:val="left" w:pos="350"/>
        </w:tabs>
      </w:pPr>
      <w:r w:rsidRPr="007958EB">
        <w:rPr>
          <w:b/>
          <w:lang w:val="uk-UA"/>
        </w:rPr>
        <w:t>31)</w:t>
      </w:r>
      <w:r w:rsidRPr="007958EB">
        <w:rPr>
          <w:lang w:val="uk-UA"/>
        </w:rPr>
        <w:t xml:space="preserve"> </w:t>
      </w:r>
      <w:r w:rsidRPr="007958EB">
        <w:rPr>
          <w:b/>
          <w:lang w:val="uk-UA"/>
        </w:rPr>
        <w:t>Ідеал натурального життя людини в повній гармонії з природою і совістю втілено в образі</w:t>
      </w:r>
    </w:p>
    <w:p w:rsidR="00422B77" w:rsidRPr="007958EB" w:rsidRDefault="00422B77" w:rsidP="00422B77">
      <w:pPr>
        <w:shd w:val="clear" w:color="auto" w:fill="FFFFFF"/>
        <w:tabs>
          <w:tab w:val="left" w:pos="653"/>
        </w:tabs>
      </w:pPr>
      <w:r w:rsidRPr="007958EB">
        <w:t>А</w:t>
      </w:r>
      <w:r w:rsidRPr="007958EB">
        <w:rPr>
          <w:rFonts w:ascii="Arial" w:hAnsi="Arial" w:cs="Arial"/>
        </w:rPr>
        <w:tab/>
      </w:r>
      <w:proofErr w:type="spellStart"/>
      <w:r w:rsidRPr="007958EB">
        <w:t>Батурина</w:t>
      </w:r>
      <w:proofErr w:type="spellEnd"/>
    </w:p>
    <w:p w:rsidR="00422B77" w:rsidRPr="007958EB" w:rsidRDefault="00422B77" w:rsidP="00422B77">
      <w:pPr>
        <w:shd w:val="clear" w:color="auto" w:fill="FFFFFF"/>
        <w:tabs>
          <w:tab w:val="left" w:pos="653"/>
        </w:tabs>
      </w:pPr>
      <w:r w:rsidRPr="007958EB">
        <w:rPr>
          <w:lang w:val="uk-UA"/>
        </w:rPr>
        <w:t>Б</w:t>
      </w:r>
      <w:r w:rsidRPr="007958EB">
        <w:rPr>
          <w:rFonts w:ascii="Arial" w:hAnsi="Arial" w:cs="Arial"/>
          <w:lang w:val="uk-UA"/>
        </w:rPr>
        <w:tab/>
      </w:r>
      <w:r w:rsidRPr="007958EB">
        <w:rPr>
          <w:lang w:val="uk-UA"/>
        </w:rPr>
        <w:t>Ніжина</w:t>
      </w:r>
    </w:p>
    <w:p w:rsidR="00422B77" w:rsidRPr="007958EB" w:rsidRDefault="00422B77" w:rsidP="00422B77">
      <w:pPr>
        <w:shd w:val="clear" w:color="auto" w:fill="FFFFFF"/>
        <w:tabs>
          <w:tab w:val="left" w:pos="653"/>
        </w:tabs>
      </w:pPr>
      <w:r w:rsidRPr="007958EB">
        <w:rPr>
          <w:lang w:val="uk-UA"/>
        </w:rPr>
        <w:t>В</w:t>
      </w:r>
      <w:r w:rsidRPr="007958EB">
        <w:rPr>
          <w:rFonts w:ascii="Arial" w:hAnsi="Arial" w:cs="Arial"/>
          <w:lang w:val="uk-UA"/>
        </w:rPr>
        <w:tab/>
      </w:r>
      <w:r w:rsidRPr="007958EB">
        <w:rPr>
          <w:lang w:val="uk-UA"/>
        </w:rPr>
        <w:t>Чорної Гори</w:t>
      </w:r>
    </w:p>
    <w:p w:rsidR="00422B77" w:rsidRPr="007958EB" w:rsidRDefault="00422B77" w:rsidP="00422B77">
      <w:pPr>
        <w:shd w:val="clear" w:color="auto" w:fill="FFFFFF"/>
        <w:tabs>
          <w:tab w:val="left" w:pos="653"/>
        </w:tabs>
      </w:pPr>
      <w:r w:rsidRPr="007958EB">
        <w:t>Г</w:t>
      </w:r>
      <w:r w:rsidRPr="007958EB">
        <w:rPr>
          <w:rFonts w:ascii="Arial" w:hAnsi="Arial" w:cs="Arial"/>
        </w:rPr>
        <w:tab/>
      </w:r>
      <w:r w:rsidRPr="007958EB">
        <w:rPr>
          <w:lang w:val="uk-UA"/>
        </w:rPr>
        <w:t>хутора Хмарище</w:t>
      </w:r>
    </w:p>
    <w:p w:rsidR="00422B77" w:rsidRPr="007958EB" w:rsidRDefault="00422B77" w:rsidP="00422B77">
      <w:pPr>
        <w:shd w:val="clear" w:color="auto" w:fill="FFFFFF"/>
        <w:tabs>
          <w:tab w:val="left" w:pos="653"/>
        </w:tabs>
      </w:pPr>
      <w:r w:rsidRPr="007958EB">
        <w:rPr>
          <w:lang w:val="uk-UA"/>
        </w:rPr>
        <w:t>Д</w:t>
      </w:r>
      <w:r w:rsidRPr="007958EB">
        <w:rPr>
          <w:rFonts w:ascii="Arial" w:hAnsi="Arial" w:cs="Arial"/>
          <w:lang w:val="uk-UA"/>
        </w:rPr>
        <w:tab/>
      </w:r>
      <w:r w:rsidRPr="007958EB">
        <w:rPr>
          <w:lang w:val="uk-UA"/>
        </w:rPr>
        <w:t>Переяслава</w:t>
      </w:r>
    </w:p>
    <w:p w:rsidR="00422B77" w:rsidRPr="007958EB" w:rsidRDefault="00422B77" w:rsidP="00422B77">
      <w:pPr>
        <w:shd w:val="clear" w:color="auto" w:fill="FFFFFF"/>
        <w:tabs>
          <w:tab w:val="left" w:pos="355"/>
        </w:tabs>
        <w:rPr>
          <w:b/>
        </w:rPr>
      </w:pPr>
      <w:r w:rsidRPr="007958EB">
        <w:rPr>
          <w:b/>
          <w:lang w:val="uk-UA"/>
        </w:rPr>
        <w:t>32) Справжнє прізвище Марка Вовчка</w:t>
      </w:r>
    </w:p>
    <w:p w:rsidR="00422B77" w:rsidRPr="007958EB" w:rsidRDefault="00422B77" w:rsidP="00422B77">
      <w:pPr>
        <w:shd w:val="clear" w:color="auto" w:fill="FFFFFF"/>
        <w:tabs>
          <w:tab w:val="left" w:pos="662"/>
        </w:tabs>
      </w:pPr>
      <w:r w:rsidRPr="007958EB">
        <w:rPr>
          <w:lang w:val="uk-UA"/>
        </w:rPr>
        <w:t>А</w:t>
      </w:r>
      <w:r w:rsidRPr="007958EB">
        <w:rPr>
          <w:rFonts w:ascii="Arial" w:hAnsi="Arial" w:cs="Arial"/>
          <w:lang w:val="uk-UA"/>
        </w:rPr>
        <w:tab/>
      </w:r>
      <w:r w:rsidRPr="007958EB">
        <w:rPr>
          <w:lang w:val="uk-UA"/>
        </w:rPr>
        <w:t>Барвінок</w:t>
      </w:r>
    </w:p>
    <w:p w:rsidR="00422B77" w:rsidRPr="007958EB" w:rsidRDefault="00422B77" w:rsidP="00422B77">
      <w:pPr>
        <w:shd w:val="clear" w:color="auto" w:fill="FFFFFF"/>
        <w:tabs>
          <w:tab w:val="left" w:pos="662"/>
        </w:tabs>
      </w:pPr>
      <w:r w:rsidRPr="007958EB">
        <w:rPr>
          <w:lang w:val="uk-UA"/>
        </w:rPr>
        <w:t>Б</w:t>
      </w:r>
      <w:r w:rsidRPr="007958EB">
        <w:rPr>
          <w:rFonts w:ascii="Arial" w:hAnsi="Arial" w:cs="Arial"/>
          <w:lang w:val="uk-UA"/>
        </w:rPr>
        <w:tab/>
      </w:r>
      <w:r w:rsidRPr="007958EB">
        <w:rPr>
          <w:lang w:val="uk-UA"/>
        </w:rPr>
        <w:t>Пчілка</w:t>
      </w:r>
    </w:p>
    <w:p w:rsidR="00422B77" w:rsidRPr="007958EB" w:rsidRDefault="00422B77" w:rsidP="00422B77">
      <w:pPr>
        <w:shd w:val="clear" w:color="auto" w:fill="FFFFFF"/>
        <w:tabs>
          <w:tab w:val="left" w:pos="662"/>
        </w:tabs>
      </w:pPr>
      <w:r w:rsidRPr="007958EB">
        <w:rPr>
          <w:lang w:val="uk-UA"/>
        </w:rPr>
        <w:t>В</w:t>
      </w:r>
      <w:r w:rsidRPr="007958EB">
        <w:rPr>
          <w:rFonts w:ascii="Arial" w:hAnsi="Arial" w:cs="Arial"/>
          <w:lang w:val="uk-UA"/>
        </w:rPr>
        <w:tab/>
      </w:r>
      <w:r w:rsidRPr="007958EB">
        <w:rPr>
          <w:lang w:val="uk-UA"/>
        </w:rPr>
        <w:t>Косач</w:t>
      </w:r>
    </w:p>
    <w:p w:rsidR="00422B77" w:rsidRPr="007958EB" w:rsidRDefault="00422B77" w:rsidP="00422B77">
      <w:pPr>
        <w:shd w:val="clear" w:color="auto" w:fill="FFFFFF"/>
        <w:tabs>
          <w:tab w:val="left" w:pos="662"/>
        </w:tabs>
      </w:pPr>
      <w:r w:rsidRPr="007958EB">
        <w:t>Г</w:t>
      </w:r>
      <w:r w:rsidRPr="007958EB">
        <w:rPr>
          <w:rFonts w:ascii="Arial" w:hAnsi="Arial" w:cs="Arial"/>
        </w:rPr>
        <w:tab/>
      </w:r>
      <w:r w:rsidRPr="007958EB">
        <w:rPr>
          <w:lang w:val="uk-UA"/>
        </w:rPr>
        <w:t>Вілінська</w:t>
      </w:r>
    </w:p>
    <w:p w:rsidR="00422B77" w:rsidRPr="007958EB" w:rsidRDefault="00422B77" w:rsidP="00422B77">
      <w:pPr>
        <w:shd w:val="clear" w:color="auto" w:fill="FFFFFF"/>
        <w:tabs>
          <w:tab w:val="left" w:pos="662"/>
        </w:tabs>
      </w:pPr>
      <w:r w:rsidRPr="007958EB">
        <w:rPr>
          <w:lang w:val="uk-UA"/>
        </w:rPr>
        <w:t>Д</w:t>
      </w:r>
      <w:r w:rsidRPr="007958EB">
        <w:rPr>
          <w:rFonts w:ascii="Arial" w:hAnsi="Arial" w:cs="Arial"/>
          <w:lang w:val="uk-UA"/>
        </w:rPr>
        <w:tab/>
      </w:r>
      <w:r w:rsidRPr="007958EB">
        <w:rPr>
          <w:lang w:val="uk-UA"/>
        </w:rPr>
        <w:t>Забіла</w:t>
      </w:r>
    </w:p>
    <w:p w:rsidR="00422B77" w:rsidRPr="007958EB" w:rsidRDefault="00422B77" w:rsidP="00422B77">
      <w:pPr>
        <w:shd w:val="clear" w:color="auto" w:fill="FFFFFF"/>
      </w:pPr>
      <w:r w:rsidRPr="007958EB">
        <w:rPr>
          <w:b/>
        </w:rPr>
        <w:t>33)</w:t>
      </w:r>
      <w:r w:rsidRPr="007958EB">
        <w:t xml:space="preserve"> </w:t>
      </w:r>
      <w:proofErr w:type="spellStart"/>
      <w:r w:rsidRPr="007958EB">
        <w:rPr>
          <w:b/>
        </w:rPr>
        <w:t>За</w:t>
      </w:r>
      <w:proofErr w:type="spellEnd"/>
      <w:r w:rsidRPr="007958EB">
        <w:rPr>
          <w:b/>
        </w:rPr>
        <w:t xml:space="preserve"> </w:t>
      </w:r>
      <w:proofErr w:type="spellStart"/>
      <w:r w:rsidRPr="007958EB">
        <w:rPr>
          <w:b/>
        </w:rPr>
        <w:t>жанром</w:t>
      </w:r>
      <w:proofErr w:type="spellEnd"/>
      <w:r w:rsidRPr="007958EB">
        <w:rPr>
          <w:b/>
        </w:rPr>
        <w:t xml:space="preserve"> </w:t>
      </w:r>
      <w:r w:rsidRPr="007958EB">
        <w:rPr>
          <w:b/>
          <w:lang w:val="uk-UA"/>
        </w:rPr>
        <w:t xml:space="preserve">повість </w:t>
      </w:r>
      <w:r w:rsidRPr="007958EB">
        <w:rPr>
          <w:b/>
        </w:rPr>
        <w:t>«</w:t>
      </w:r>
      <w:proofErr w:type="spellStart"/>
      <w:r w:rsidRPr="007958EB">
        <w:rPr>
          <w:b/>
        </w:rPr>
        <w:t>Кайдашева</w:t>
      </w:r>
      <w:proofErr w:type="spellEnd"/>
      <w:r w:rsidRPr="007958EB">
        <w:rPr>
          <w:b/>
        </w:rPr>
        <w:t xml:space="preserve"> </w:t>
      </w:r>
      <w:r w:rsidRPr="007958EB">
        <w:rPr>
          <w:b/>
          <w:lang w:val="uk-UA"/>
        </w:rPr>
        <w:t>сім'я» І. Нечуя-Левицького</w:t>
      </w:r>
    </w:p>
    <w:p w:rsidR="00422B77" w:rsidRPr="007958EB" w:rsidRDefault="00422B77" w:rsidP="00422B77">
      <w:pPr>
        <w:shd w:val="clear" w:color="auto" w:fill="FFFFFF"/>
        <w:tabs>
          <w:tab w:val="left" w:pos="638"/>
        </w:tabs>
      </w:pPr>
      <w:r w:rsidRPr="007958EB">
        <w:rPr>
          <w:lang w:val="uk-UA"/>
        </w:rPr>
        <w:t>А</w:t>
      </w:r>
      <w:r w:rsidRPr="007958EB">
        <w:rPr>
          <w:rFonts w:ascii="Arial" w:hAnsi="Arial" w:cs="Arial"/>
          <w:lang w:val="uk-UA"/>
        </w:rPr>
        <w:tab/>
      </w:r>
      <w:r w:rsidRPr="007958EB">
        <w:rPr>
          <w:lang w:val="uk-UA"/>
        </w:rPr>
        <w:t>соціально-психологічна</w:t>
      </w:r>
    </w:p>
    <w:p w:rsidR="00422B77" w:rsidRPr="007958EB" w:rsidRDefault="00422B77" w:rsidP="00422B77">
      <w:pPr>
        <w:shd w:val="clear" w:color="auto" w:fill="FFFFFF"/>
        <w:tabs>
          <w:tab w:val="left" w:pos="638"/>
        </w:tabs>
      </w:pPr>
      <w:r w:rsidRPr="007958EB">
        <w:rPr>
          <w:lang w:val="uk-UA"/>
        </w:rPr>
        <w:t>Б</w:t>
      </w:r>
      <w:r w:rsidRPr="007958EB">
        <w:rPr>
          <w:rFonts w:ascii="Arial" w:hAnsi="Arial" w:cs="Arial"/>
          <w:lang w:val="uk-UA"/>
        </w:rPr>
        <w:tab/>
      </w:r>
      <w:r w:rsidRPr="007958EB">
        <w:rPr>
          <w:lang w:val="uk-UA"/>
        </w:rPr>
        <w:t>історична</w:t>
      </w:r>
    </w:p>
    <w:p w:rsidR="00422B77" w:rsidRPr="007958EB" w:rsidRDefault="00422B77" w:rsidP="00422B77">
      <w:pPr>
        <w:shd w:val="clear" w:color="auto" w:fill="FFFFFF"/>
        <w:tabs>
          <w:tab w:val="left" w:pos="638"/>
        </w:tabs>
      </w:pPr>
      <w:r w:rsidRPr="007958EB">
        <w:rPr>
          <w:lang w:val="uk-UA"/>
        </w:rPr>
        <w:t>В</w:t>
      </w:r>
      <w:r w:rsidRPr="007958EB">
        <w:rPr>
          <w:rFonts w:ascii="Arial" w:hAnsi="Arial" w:cs="Arial"/>
          <w:lang w:val="uk-UA"/>
        </w:rPr>
        <w:tab/>
      </w:r>
      <w:r w:rsidRPr="007958EB">
        <w:rPr>
          <w:lang w:val="uk-UA"/>
        </w:rPr>
        <w:t>пригодницька</w:t>
      </w:r>
    </w:p>
    <w:p w:rsidR="00422B77" w:rsidRPr="007958EB" w:rsidRDefault="00422B77" w:rsidP="00422B77">
      <w:pPr>
        <w:shd w:val="clear" w:color="auto" w:fill="FFFFFF"/>
        <w:tabs>
          <w:tab w:val="left" w:pos="638"/>
        </w:tabs>
        <w:rPr>
          <w:lang w:val="uk-UA"/>
        </w:rPr>
      </w:pPr>
      <w:r w:rsidRPr="007958EB">
        <w:t>Г</w:t>
      </w:r>
      <w:r w:rsidRPr="007958EB">
        <w:rPr>
          <w:rFonts w:ascii="Arial" w:hAnsi="Arial" w:cs="Arial"/>
        </w:rPr>
        <w:tab/>
      </w:r>
      <w:r w:rsidRPr="007958EB">
        <w:rPr>
          <w:lang w:val="uk-UA"/>
        </w:rPr>
        <w:t>соціально-побутова</w:t>
      </w:r>
    </w:p>
    <w:p w:rsidR="00422B77" w:rsidRPr="007958EB" w:rsidRDefault="00422B77" w:rsidP="00422B77">
      <w:pPr>
        <w:shd w:val="clear" w:color="auto" w:fill="FFFFFF"/>
        <w:tabs>
          <w:tab w:val="left" w:pos="638"/>
        </w:tabs>
      </w:pPr>
      <w:r w:rsidRPr="007958EB">
        <w:rPr>
          <w:lang w:val="uk-UA"/>
        </w:rPr>
        <w:t>Д</w:t>
      </w:r>
      <w:r w:rsidRPr="007958EB">
        <w:rPr>
          <w:rFonts w:ascii="Arial" w:hAnsi="Arial" w:cs="Arial"/>
          <w:lang w:val="uk-UA"/>
        </w:rPr>
        <w:tab/>
      </w:r>
      <w:r w:rsidRPr="007958EB">
        <w:rPr>
          <w:lang w:val="uk-UA"/>
        </w:rPr>
        <w:t>авантюрна</w:t>
      </w:r>
      <w:r w:rsidRPr="007958EB">
        <w:rPr>
          <w:b/>
        </w:rPr>
        <w:t xml:space="preserve"> </w:t>
      </w:r>
    </w:p>
    <w:p w:rsidR="00422B77" w:rsidRPr="007958EB" w:rsidRDefault="00422B77" w:rsidP="00422B77">
      <w:pPr>
        <w:shd w:val="clear" w:color="auto" w:fill="FFFFFF"/>
        <w:tabs>
          <w:tab w:val="left" w:pos="346"/>
        </w:tabs>
        <w:rPr>
          <w:b/>
        </w:rPr>
      </w:pPr>
      <w:r w:rsidRPr="007958EB">
        <w:rPr>
          <w:b/>
        </w:rPr>
        <w:t>34)</w:t>
      </w:r>
      <w:r w:rsidRPr="007958EB">
        <w:t xml:space="preserve"> </w:t>
      </w:r>
      <w:r w:rsidRPr="007958EB">
        <w:rPr>
          <w:b/>
          <w:lang w:val="uk-UA"/>
        </w:rPr>
        <w:t>Прочитайте рядки («Хіба ревуть воли, як ясла повні?» Панаса Мир</w:t>
      </w:r>
      <w:r w:rsidRPr="007958EB">
        <w:rPr>
          <w:b/>
          <w:lang w:val="uk-UA"/>
        </w:rPr>
        <w:softHyphen/>
        <w:t>ного та Івана Білика)</w:t>
      </w:r>
    </w:p>
    <w:p w:rsidR="00422B77" w:rsidRPr="007958EB" w:rsidRDefault="00422B77" w:rsidP="00422B77">
      <w:pPr>
        <w:shd w:val="clear" w:color="auto" w:fill="FFFFFF"/>
        <w:ind w:firstLine="350"/>
        <w:jc w:val="both"/>
      </w:pPr>
      <w:r w:rsidRPr="007958EB">
        <w:rPr>
          <w:i/>
          <w:iCs/>
          <w:lang w:val="uk-UA"/>
        </w:rPr>
        <w:lastRenderedPageBreak/>
        <w:t xml:space="preserve">Таких парубків часто й густо можна зустріти по наших хуторах та селах. Одно тільки в нього неабияке </w:t>
      </w:r>
      <w:r w:rsidRPr="007958EB">
        <w:t xml:space="preserve">— </w:t>
      </w:r>
      <w:r w:rsidRPr="007958EB">
        <w:rPr>
          <w:i/>
          <w:iCs/>
          <w:lang w:val="uk-UA"/>
        </w:rPr>
        <w:t>дуже палкий погляд, бистрий, як блискавка. Ним світилася якась незвичайна сміливість і духова міць, ра</w:t>
      </w:r>
      <w:r w:rsidRPr="007958EB">
        <w:rPr>
          <w:i/>
          <w:iCs/>
          <w:lang w:val="uk-UA"/>
        </w:rPr>
        <w:softHyphen/>
        <w:t>зом з якоюсь хижою тугою...</w:t>
      </w:r>
    </w:p>
    <w:p w:rsidR="00422B77" w:rsidRPr="007958EB" w:rsidRDefault="00422B77" w:rsidP="00422B77">
      <w:pPr>
        <w:shd w:val="clear" w:color="auto" w:fill="FFFFFF"/>
      </w:pPr>
      <w:r w:rsidRPr="007958EB">
        <w:rPr>
          <w:lang w:val="uk-UA"/>
        </w:rPr>
        <w:t>У цьому уривку описано</w:t>
      </w:r>
    </w:p>
    <w:p w:rsidR="00422B77" w:rsidRPr="007958EB" w:rsidRDefault="00422B77" w:rsidP="00422B77">
      <w:pPr>
        <w:shd w:val="clear" w:color="auto" w:fill="FFFFFF"/>
        <w:tabs>
          <w:tab w:val="left" w:pos="648"/>
        </w:tabs>
      </w:pPr>
      <w:r w:rsidRPr="007958EB">
        <w:rPr>
          <w:lang w:val="uk-UA"/>
        </w:rPr>
        <w:t>А</w:t>
      </w:r>
      <w:r w:rsidRPr="007958EB">
        <w:rPr>
          <w:rFonts w:ascii="Arial" w:hAnsi="Arial" w:cs="Arial"/>
          <w:lang w:val="uk-UA"/>
        </w:rPr>
        <w:tab/>
      </w:r>
      <w:r w:rsidRPr="007958EB">
        <w:rPr>
          <w:lang w:val="uk-UA"/>
        </w:rPr>
        <w:t>Грицька Чупруненка</w:t>
      </w:r>
    </w:p>
    <w:p w:rsidR="00422B77" w:rsidRPr="007958EB" w:rsidRDefault="00422B77" w:rsidP="00422B77">
      <w:pPr>
        <w:shd w:val="clear" w:color="auto" w:fill="FFFFFF"/>
        <w:tabs>
          <w:tab w:val="left" w:pos="648"/>
        </w:tabs>
      </w:pPr>
      <w:r w:rsidRPr="007958EB">
        <w:rPr>
          <w:lang w:val="uk-UA"/>
        </w:rPr>
        <w:t>Б</w:t>
      </w:r>
      <w:r w:rsidRPr="007958EB">
        <w:rPr>
          <w:rFonts w:ascii="Arial" w:hAnsi="Arial" w:cs="Arial"/>
          <w:lang w:val="uk-UA"/>
        </w:rPr>
        <w:tab/>
      </w:r>
      <w:r w:rsidRPr="007958EB">
        <w:rPr>
          <w:lang w:val="uk-UA"/>
        </w:rPr>
        <w:t>Чіпку Варениченка</w:t>
      </w:r>
    </w:p>
    <w:p w:rsidR="00422B77" w:rsidRPr="007958EB" w:rsidRDefault="00422B77" w:rsidP="00422B77">
      <w:pPr>
        <w:shd w:val="clear" w:color="auto" w:fill="FFFFFF"/>
        <w:tabs>
          <w:tab w:val="left" w:pos="648"/>
        </w:tabs>
      </w:pPr>
      <w:r w:rsidRPr="007958EB">
        <w:rPr>
          <w:lang w:val="uk-UA"/>
        </w:rPr>
        <w:t>В</w:t>
      </w:r>
      <w:r w:rsidRPr="007958EB">
        <w:rPr>
          <w:rFonts w:ascii="Arial" w:hAnsi="Arial" w:cs="Arial"/>
          <w:lang w:val="uk-UA"/>
        </w:rPr>
        <w:tab/>
      </w:r>
      <w:r w:rsidRPr="007958EB">
        <w:rPr>
          <w:lang w:val="uk-UA"/>
        </w:rPr>
        <w:t>Івана Вареника</w:t>
      </w:r>
    </w:p>
    <w:p w:rsidR="00422B77" w:rsidRPr="007958EB" w:rsidRDefault="00422B77" w:rsidP="00422B77">
      <w:pPr>
        <w:shd w:val="clear" w:color="auto" w:fill="FFFFFF"/>
        <w:tabs>
          <w:tab w:val="left" w:pos="648"/>
        </w:tabs>
      </w:pPr>
      <w:r w:rsidRPr="007958EB">
        <w:t>Г</w:t>
      </w:r>
      <w:r w:rsidRPr="007958EB">
        <w:rPr>
          <w:rFonts w:ascii="Arial" w:hAnsi="Arial" w:cs="Arial"/>
        </w:rPr>
        <w:tab/>
      </w:r>
      <w:r w:rsidRPr="007958EB">
        <w:rPr>
          <w:lang w:val="uk-UA"/>
        </w:rPr>
        <w:t>Максима Ґудзя</w:t>
      </w:r>
    </w:p>
    <w:p w:rsidR="00422B77" w:rsidRPr="007958EB" w:rsidRDefault="00422B77" w:rsidP="00422B77">
      <w:pPr>
        <w:shd w:val="clear" w:color="auto" w:fill="FFFFFF"/>
        <w:tabs>
          <w:tab w:val="left" w:pos="648"/>
        </w:tabs>
      </w:pPr>
      <w:r w:rsidRPr="007958EB">
        <w:rPr>
          <w:lang w:val="uk-UA"/>
        </w:rPr>
        <w:t>Д</w:t>
      </w:r>
      <w:r w:rsidRPr="007958EB">
        <w:rPr>
          <w:rFonts w:ascii="Arial" w:hAnsi="Arial" w:cs="Arial"/>
          <w:lang w:val="uk-UA"/>
        </w:rPr>
        <w:tab/>
      </w:r>
      <w:proofErr w:type="spellStart"/>
      <w:r w:rsidRPr="007958EB">
        <w:t>Мирона</w:t>
      </w:r>
      <w:proofErr w:type="spellEnd"/>
      <w:r w:rsidRPr="007958EB">
        <w:t xml:space="preserve"> </w:t>
      </w:r>
      <w:r w:rsidRPr="007958EB">
        <w:rPr>
          <w:lang w:val="uk-UA"/>
        </w:rPr>
        <w:t>Ґудзя</w:t>
      </w:r>
    </w:p>
    <w:p w:rsidR="00422B77" w:rsidRPr="007958EB" w:rsidRDefault="00422B77" w:rsidP="00422B77">
      <w:pPr>
        <w:shd w:val="clear" w:color="auto" w:fill="FFFFFF"/>
        <w:tabs>
          <w:tab w:val="left" w:pos="331"/>
        </w:tabs>
      </w:pPr>
      <w:r w:rsidRPr="007958EB">
        <w:rPr>
          <w:b/>
        </w:rPr>
        <w:t>35)</w:t>
      </w:r>
      <w:r w:rsidRPr="007958EB">
        <w:t xml:space="preserve"> </w:t>
      </w:r>
      <w:proofErr w:type="spellStart"/>
      <w:r w:rsidRPr="007958EB">
        <w:rPr>
          <w:b/>
        </w:rPr>
        <w:t>До</w:t>
      </w:r>
      <w:proofErr w:type="spellEnd"/>
      <w:r w:rsidRPr="007958EB">
        <w:rPr>
          <w:b/>
        </w:rPr>
        <w:t xml:space="preserve"> </w:t>
      </w:r>
      <w:r w:rsidRPr="007958EB">
        <w:rPr>
          <w:b/>
          <w:lang w:val="uk-UA"/>
        </w:rPr>
        <w:t xml:space="preserve">композиційних особливостей поеми </w:t>
      </w:r>
      <w:r w:rsidRPr="007958EB">
        <w:rPr>
          <w:b/>
        </w:rPr>
        <w:t>«</w:t>
      </w:r>
      <w:proofErr w:type="spellStart"/>
      <w:r w:rsidRPr="007958EB">
        <w:rPr>
          <w:b/>
        </w:rPr>
        <w:t>Мойсей</w:t>
      </w:r>
      <w:proofErr w:type="spellEnd"/>
      <w:r w:rsidRPr="007958EB">
        <w:rPr>
          <w:b/>
        </w:rPr>
        <w:t xml:space="preserve">» </w:t>
      </w:r>
      <w:r w:rsidRPr="007958EB">
        <w:rPr>
          <w:b/>
          <w:lang w:val="en-US"/>
        </w:rPr>
        <w:t>I</w:t>
      </w:r>
      <w:r w:rsidRPr="007958EB">
        <w:rPr>
          <w:b/>
        </w:rPr>
        <w:t xml:space="preserve">. </w:t>
      </w:r>
      <w:proofErr w:type="spellStart"/>
      <w:r w:rsidRPr="007958EB">
        <w:rPr>
          <w:b/>
        </w:rPr>
        <w:t>Франка</w:t>
      </w:r>
      <w:proofErr w:type="spellEnd"/>
      <w:r w:rsidRPr="007958EB">
        <w:rPr>
          <w:b/>
        </w:rPr>
        <w:t xml:space="preserve"> </w:t>
      </w:r>
      <w:proofErr w:type="spellStart"/>
      <w:r w:rsidRPr="007958EB">
        <w:rPr>
          <w:b/>
        </w:rPr>
        <w:t>належать</w:t>
      </w:r>
      <w:proofErr w:type="spellEnd"/>
      <w:r w:rsidRPr="007958EB">
        <w:br/>
      </w:r>
      <w:r w:rsidRPr="007958EB">
        <w:rPr>
          <w:lang w:val="uk-UA"/>
        </w:rPr>
        <w:t xml:space="preserve">А   </w:t>
      </w:r>
      <w:r>
        <w:rPr>
          <w:lang w:val="uk-UA"/>
        </w:rPr>
        <w:t xml:space="preserve">    </w:t>
      </w:r>
      <w:r w:rsidRPr="007958EB">
        <w:rPr>
          <w:lang w:val="uk-UA"/>
        </w:rPr>
        <w:t>чотири частини, епілог</w:t>
      </w:r>
    </w:p>
    <w:p w:rsidR="00422B77" w:rsidRPr="007958EB" w:rsidRDefault="00422B77" w:rsidP="00422B77">
      <w:pPr>
        <w:shd w:val="clear" w:color="auto" w:fill="FFFFFF"/>
        <w:tabs>
          <w:tab w:val="left" w:pos="619"/>
        </w:tabs>
      </w:pPr>
      <w:r w:rsidRPr="007958EB">
        <w:rPr>
          <w:lang w:val="uk-UA"/>
        </w:rPr>
        <w:t>Б</w:t>
      </w:r>
      <w:r w:rsidRPr="007958EB">
        <w:rPr>
          <w:rFonts w:ascii="Arial" w:hAnsi="Arial" w:cs="Arial"/>
          <w:lang w:val="uk-UA"/>
        </w:rPr>
        <w:tab/>
      </w:r>
      <w:r w:rsidRPr="007958EB">
        <w:rPr>
          <w:lang w:val="uk-UA"/>
        </w:rPr>
        <w:t>пролог, двадцять пісень</w:t>
      </w:r>
    </w:p>
    <w:p w:rsidR="00422B77" w:rsidRPr="007958EB" w:rsidRDefault="00422B77" w:rsidP="00422B77">
      <w:pPr>
        <w:shd w:val="clear" w:color="auto" w:fill="FFFFFF"/>
        <w:tabs>
          <w:tab w:val="left" w:pos="619"/>
        </w:tabs>
      </w:pPr>
      <w:r w:rsidRPr="007958EB">
        <w:rPr>
          <w:lang w:val="uk-UA"/>
        </w:rPr>
        <w:t>В</w:t>
      </w:r>
      <w:r w:rsidRPr="007958EB">
        <w:rPr>
          <w:rFonts w:ascii="Arial" w:hAnsi="Arial" w:cs="Arial"/>
          <w:lang w:val="uk-UA"/>
        </w:rPr>
        <w:tab/>
      </w:r>
      <w:r w:rsidRPr="007958EB">
        <w:rPr>
          <w:lang w:val="uk-UA"/>
        </w:rPr>
        <w:t>розлогі пейзажі, інтер'єри</w:t>
      </w:r>
    </w:p>
    <w:p w:rsidR="00422B77" w:rsidRPr="007958EB" w:rsidRDefault="00422B77" w:rsidP="00422B77">
      <w:pPr>
        <w:shd w:val="clear" w:color="auto" w:fill="FFFFFF"/>
        <w:tabs>
          <w:tab w:val="left" w:pos="619"/>
        </w:tabs>
      </w:pPr>
      <w:r w:rsidRPr="007958EB">
        <w:t>Г</w:t>
      </w:r>
      <w:r w:rsidRPr="007958EB">
        <w:rPr>
          <w:rFonts w:ascii="Arial" w:hAnsi="Arial" w:cs="Arial"/>
        </w:rPr>
        <w:tab/>
      </w:r>
      <w:r w:rsidRPr="007958EB">
        <w:rPr>
          <w:lang w:val="uk-UA"/>
        </w:rPr>
        <w:t>зміщення часових площин, рефрен</w:t>
      </w:r>
    </w:p>
    <w:p w:rsidR="00422B77" w:rsidRPr="007958EB" w:rsidRDefault="00422B77" w:rsidP="00422B77">
      <w:pPr>
        <w:shd w:val="clear" w:color="auto" w:fill="FFFFFF"/>
        <w:tabs>
          <w:tab w:val="left" w:pos="619"/>
        </w:tabs>
      </w:pPr>
      <w:r w:rsidRPr="007958EB">
        <w:rPr>
          <w:lang w:val="uk-UA"/>
        </w:rPr>
        <w:t>Д</w:t>
      </w:r>
      <w:r w:rsidRPr="007958EB">
        <w:rPr>
          <w:rFonts w:ascii="Arial" w:hAnsi="Arial" w:cs="Arial"/>
          <w:lang w:val="uk-UA"/>
        </w:rPr>
        <w:tab/>
      </w:r>
      <w:r w:rsidRPr="007958EB">
        <w:rPr>
          <w:lang w:val="uk-UA"/>
        </w:rPr>
        <w:t>притча в поемі, обрамлення</w:t>
      </w:r>
    </w:p>
    <w:p w:rsidR="00422B77" w:rsidRPr="007958EB" w:rsidRDefault="00422B77" w:rsidP="00422B77">
      <w:pPr>
        <w:shd w:val="clear" w:color="auto" w:fill="FFFFFF"/>
        <w:tabs>
          <w:tab w:val="left" w:pos="341"/>
          <w:tab w:val="left" w:pos="2942"/>
        </w:tabs>
      </w:pPr>
      <w:r w:rsidRPr="007958EB">
        <w:rPr>
          <w:b/>
        </w:rPr>
        <w:t>36)</w:t>
      </w:r>
      <w:r w:rsidRPr="007958EB">
        <w:t xml:space="preserve"> </w:t>
      </w:r>
      <w:r w:rsidRPr="007958EB">
        <w:rPr>
          <w:b/>
          <w:lang w:val="uk-UA"/>
        </w:rPr>
        <w:t xml:space="preserve">Повість «Земля» О. Кобиляиської </w:t>
      </w:r>
      <w:r w:rsidRPr="007958EB">
        <w:rPr>
          <w:b/>
        </w:rPr>
        <w:t xml:space="preserve">— </w:t>
      </w:r>
      <w:r w:rsidRPr="007958EB">
        <w:rPr>
          <w:b/>
          <w:lang w:val="uk-UA"/>
        </w:rPr>
        <w:t>зразок літературного напряму</w:t>
      </w:r>
      <w:r w:rsidRPr="007958EB">
        <w:rPr>
          <w:b/>
          <w:lang w:val="uk-UA"/>
        </w:rPr>
        <w:br/>
      </w:r>
      <w:r w:rsidRPr="007958EB">
        <w:rPr>
          <w:lang w:val="uk-UA"/>
        </w:rPr>
        <w:t>А   класицизму</w:t>
      </w:r>
      <w:r w:rsidRPr="007958EB">
        <w:rPr>
          <w:rFonts w:ascii="Arial" w:hAnsi="Arial" w:cs="Arial"/>
          <w:lang w:val="uk-UA"/>
        </w:rPr>
        <w:tab/>
      </w:r>
      <w:r w:rsidRPr="007958EB">
        <w:t xml:space="preserve">Г   </w:t>
      </w:r>
      <w:r w:rsidRPr="007958EB">
        <w:rPr>
          <w:lang w:val="uk-UA"/>
        </w:rPr>
        <w:t>реалізму</w:t>
      </w:r>
    </w:p>
    <w:p w:rsidR="00422B77" w:rsidRPr="007958EB" w:rsidRDefault="00422B77" w:rsidP="00422B77">
      <w:pPr>
        <w:shd w:val="clear" w:color="auto" w:fill="FFFFFF"/>
        <w:tabs>
          <w:tab w:val="left" w:pos="2942"/>
        </w:tabs>
      </w:pPr>
      <w:r w:rsidRPr="007958EB">
        <w:rPr>
          <w:lang w:val="uk-UA"/>
        </w:rPr>
        <w:t>Б    сентименталізму</w:t>
      </w:r>
      <w:r w:rsidRPr="007958EB">
        <w:rPr>
          <w:rFonts w:ascii="Arial" w:hAnsi="Arial" w:cs="Arial"/>
          <w:lang w:val="uk-UA"/>
        </w:rPr>
        <w:tab/>
      </w:r>
      <w:r w:rsidRPr="007958EB">
        <w:rPr>
          <w:lang w:val="uk-UA"/>
        </w:rPr>
        <w:t>Д модернізму</w:t>
      </w:r>
    </w:p>
    <w:p w:rsidR="00422B77" w:rsidRPr="007958EB" w:rsidRDefault="00422B77" w:rsidP="00422B77">
      <w:pPr>
        <w:shd w:val="clear" w:color="auto" w:fill="FFFFFF"/>
      </w:pPr>
      <w:r w:rsidRPr="007958EB">
        <w:rPr>
          <w:lang w:val="uk-UA"/>
        </w:rPr>
        <w:t>В    романтизму</w:t>
      </w:r>
    </w:p>
    <w:p w:rsidR="00422B77" w:rsidRPr="007958EB" w:rsidRDefault="00422B77" w:rsidP="00422B77">
      <w:pPr>
        <w:shd w:val="clear" w:color="auto" w:fill="FFFFFF"/>
        <w:tabs>
          <w:tab w:val="left" w:pos="370"/>
        </w:tabs>
        <w:rPr>
          <w:b/>
        </w:rPr>
      </w:pPr>
      <w:r w:rsidRPr="007958EB">
        <w:rPr>
          <w:b/>
        </w:rPr>
        <w:t>37)</w:t>
      </w:r>
      <w:r w:rsidRPr="007958EB">
        <w:t xml:space="preserve"> </w:t>
      </w:r>
      <w:r w:rsidRPr="007958EB">
        <w:rPr>
          <w:b/>
          <w:lang w:val="uk-UA"/>
        </w:rPr>
        <w:t>Справжнє прізвище Лесі Українки</w:t>
      </w:r>
    </w:p>
    <w:p w:rsidR="00422B77" w:rsidRPr="007958EB" w:rsidRDefault="00422B77" w:rsidP="00422B77">
      <w:pPr>
        <w:shd w:val="clear" w:color="auto" w:fill="FFFFFF"/>
        <w:tabs>
          <w:tab w:val="left" w:pos="662"/>
        </w:tabs>
      </w:pPr>
      <w:r w:rsidRPr="007958EB">
        <w:rPr>
          <w:lang w:val="uk-UA"/>
        </w:rPr>
        <w:t>А</w:t>
      </w:r>
      <w:r w:rsidRPr="007958EB">
        <w:rPr>
          <w:rFonts w:ascii="Arial" w:hAnsi="Arial" w:cs="Arial"/>
          <w:lang w:val="uk-UA"/>
        </w:rPr>
        <w:tab/>
      </w:r>
      <w:r w:rsidRPr="007958EB">
        <w:rPr>
          <w:lang w:val="uk-UA"/>
        </w:rPr>
        <w:t>Вілінська</w:t>
      </w:r>
      <w:r>
        <w:rPr>
          <w:lang w:val="uk-UA"/>
        </w:rPr>
        <w:t xml:space="preserve">     </w:t>
      </w:r>
      <w:r w:rsidRPr="007958EB">
        <w:rPr>
          <w:lang w:val="uk-UA"/>
        </w:rPr>
        <w:t>Б</w:t>
      </w:r>
      <w:r w:rsidRPr="007958EB">
        <w:rPr>
          <w:rFonts w:ascii="Arial" w:hAnsi="Arial" w:cs="Arial"/>
          <w:lang w:val="uk-UA"/>
        </w:rPr>
        <w:tab/>
      </w:r>
      <w:r w:rsidRPr="007958EB">
        <w:rPr>
          <w:lang w:val="uk-UA"/>
        </w:rPr>
        <w:t>Кобринська</w:t>
      </w:r>
      <w:r>
        <w:rPr>
          <w:lang w:val="uk-UA"/>
        </w:rPr>
        <w:t xml:space="preserve">           </w:t>
      </w:r>
      <w:r w:rsidRPr="007958EB">
        <w:rPr>
          <w:lang w:val="uk-UA"/>
        </w:rPr>
        <w:t>В</w:t>
      </w:r>
      <w:r w:rsidRPr="007958EB">
        <w:rPr>
          <w:rFonts w:ascii="Arial" w:hAnsi="Arial" w:cs="Arial"/>
          <w:lang w:val="uk-UA"/>
        </w:rPr>
        <w:tab/>
      </w:r>
      <w:r w:rsidRPr="007958EB">
        <w:rPr>
          <w:lang w:val="uk-UA"/>
        </w:rPr>
        <w:t>Косач</w:t>
      </w:r>
    </w:p>
    <w:p w:rsidR="00422B77" w:rsidRPr="007958EB" w:rsidRDefault="00422B77" w:rsidP="00422B77">
      <w:pPr>
        <w:shd w:val="clear" w:color="auto" w:fill="FFFFFF"/>
        <w:tabs>
          <w:tab w:val="left" w:pos="662"/>
        </w:tabs>
      </w:pPr>
      <w:r w:rsidRPr="007958EB">
        <w:t>Г</w:t>
      </w:r>
      <w:r w:rsidRPr="007958EB">
        <w:rPr>
          <w:rFonts w:ascii="Arial" w:hAnsi="Arial" w:cs="Arial"/>
        </w:rPr>
        <w:tab/>
      </w:r>
      <w:r w:rsidRPr="007958EB">
        <w:rPr>
          <w:lang w:val="uk-UA"/>
        </w:rPr>
        <w:t>Барвінок</w:t>
      </w:r>
      <w:r>
        <w:rPr>
          <w:lang w:val="uk-UA"/>
        </w:rPr>
        <w:t xml:space="preserve">      </w:t>
      </w:r>
      <w:r w:rsidRPr="007958EB">
        <w:rPr>
          <w:lang w:val="uk-UA"/>
        </w:rPr>
        <w:t>Д</w:t>
      </w:r>
      <w:r w:rsidRPr="007958EB">
        <w:rPr>
          <w:rFonts w:ascii="Arial" w:hAnsi="Arial" w:cs="Arial"/>
          <w:lang w:val="uk-UA"/>
        </w:rPr>
        <w:tab/>
      </w:r>
      <w:r w:rsidRPr="007958EB">
        <w:rPr>
          <w:lang w:val="uk-UA"/>
        </w:rPr>
        <w:t>Драгоманова</w:t>
      </w:r>
    </w:p>
    <w:p w:rsidR="00422B77" w:rsidRPr="007958EB" w:rsidRDefault="00422B77" w:rsidP="00422B77">
      <w:pPr>
        <w:shd w:val="clear" w:color="auto" w:fill="FFFFFF"/>
      </w:pPr>
      <w:r w:rsidRPr="007958EB">
        <w:rPr>
          <w:b/>
        </w:rPr>
        <w:t>38)</w:t>
      </w:r>
      <w:r w:rsidRPr="007958EB">
        <w:t xml:space="preserve"> </w:t>
      </w:r>
      <w:r w:rsidRPr="007958EB">
        <w:rPr>
          <w:b/>
          <w:lang w:val="uk-UA"/>
        </w:rPr>
        <w:t xml:space="preserve">Прочитайте рядки з новели </w:t>
      </w:r>
      <w:r w:rsidRPr="007958EB">
        <w:rPr>
          <w:b/>
        </w:rPr>
        <w:t>«</w:t>
      </w:r>
      <w:r w:rsidRPr="007958EB">
        <w:rPr>
          <w:b/>
          <w:lang w:val="en-US"/>
        </w:rPr>
        <w:t>Intermezzo</w:t>
      </w:r>
      <w:r w:rsidRPr="007958EB">
        <w:rPr>
          <w:b/>
        </w:rPr>
        <w:t xml:space="preserve">» </w:t>
      </w:r>
      <w:r w:rsidRPr="007958EB">
        <w:rPr>
          <w:b/>
          <w:lang w:val="uk-UA"/>
        </w:rPr>
        <w:t>М. Коцюбинського</w:t>
      </w:r>
    </w:p>
    <w:p w:rsidR="00422B77" w:rsidRPr="007958EB" w:rsidRDefault="00422B77" w:rsidP="00422B77">
      <w:pPr>
        <w:shd w:val="clear" w:color="auto" w:fill="FFFFFF"/>
        <w:ind w:firstLine="336"/>
        <w:jc w:val="both"/>
      </w:pPr>
      <w:r w:rsidRPr="007958EB">
        <w:rPr>
          <w:i/>
          <w:iCs/>
          <w:lang w:val="uk-UA"/>
        </w:rPr>
        <w:t>Врешті стаю. Мене спиняє біла піна гречок, запашна, легка, наче збита крилами бджіл. Просто під ноги лягла співуча арфа й гуде на всі стру</w:t>
      </w:r>
      <w:proofErr w:type="spellStart"/>
      <w:r w:rsidRPr="007958EB">
        <w:rPr>
          <w:i/>
          <w:iCs/>
        </w:rPr>
        <w:t>ни</w:t>
      </w:r>
      <w:proofErr w:type="spellEnd"/>
      <w:r w:rsidRPr="007958EB">
        <w:rPr>
          <w:i/>
          <w:iCs/>
        </w:rPr>
        <w:t xml:space="preserve">. </w:t>
      </w:r>
      <w:r w:rsidRPr="007958EB">
        <w:rPr>
          <w:i/>
          <w:iCs/>
          <w:lang w:val="uk-UA"/>
        </w:rPr>
        <w:t>Стою і слухаю.</w:t>
      </w:r>
    </w:p>
    <w:p w:rsidR="00422B77" w:rsidRPr="007958EB" w:rsidRDefault="00422B77" w:rsidP="00422B77">
      <w:pPr>
        <w:shd w:val="clear" w:color="auto" w:fill="FFFFFF"/>
        <w:rPr>
          <w:b/>
          <w:lang w:val="uk-UA"/>
        </w:rPr>
      </w:pPr>
      <w:r w:rsidRPr="007958EB">
        <w:rPr>
          <w:b/>
          <w:lang w:val="uk-UA"/>
        </w:rPr>
        <w:t xml:space="preserve">Наявність зорових, нюхових і слухових образів в уривку </w:t>
      </w:r>
      <w:r w:rsidRPr="007958EB">
        <w:rPr>
          <w:b/>
        </w:rPr>
        <w:t xml:space="preserve">— </w:t>
      </w:r>
      <w:r w:rsidRPr="007958EB">
        <w:rPr>
          <w:b/>
          <w:lang w:val="uk-UA"/>
        </w:rPr>
        <w:t>яскрава ознака</w:t>
      </w:r>
    </w:p>
    <w:p w:rsidR="00422B77" w:rsidRPr="007958EB" w:rsidRDefault="00422B77" w:rsidP="00422B77">
      <w:pPr>
        <w:shd w:val="clear" w:color="auto" w:fill="FFFFFF"/>
        <w:tabs>
          <w:tab w:val="left" w:pos="312"/>
        </w:tabs>
      </w:pPr>
      <w:r w:rsidRPr="007958EB">
        <w:rPr>
          <w:lang w:val="uk-UA"/>
        </w:rPr>
        <w:t>А</w:t>
      </w:r>
      <w:r w:rsidRPr="007958EB">
        <w:rPr>
          <w:rFonts w:ascii="Arial" w:hAnsi="Arial" w:cs="Arial"/>
          <w:lang w:val="uk-UA"/>
        </w:rPr>
        <w:tab/>
      </w:r>
      <w:r w:rsidRPr="007958EB">
        <w:rPr>
          <w:lang w:val="uk-UA"/>
        </w:rPr>
        <w:t>реалізму</w:t>
      </w:r>
      <w:r>
        <w:rPr>
          <w:lang w:val="uk-UA"/>
        </w:rPr>
        <w:t xml:space="preserve">           </w:t>
      </w:r>
      <w:r w:rsidRPr="007958EB">
        <w:rPr>
          <w:lang w:val="uk-UA"/>
        </w:rPr>
        <w:t>Б</w:t>
      </w:r>
      <w:r w:rsidRPr="007958EB">
        <w:rPr>
          <w:rFonts w:ascii="Arial" w:hAnsi="Arial" w:cs="Arial"/>
          <w:lang w:val="uk-UA"/>
        </w:rPr>
        <w:tab/>
      </w:r>
      <w:r w:rsidRPr="007958EB">
        <w:rPr>
          <w:lang w:val="uk-UA"/>
        </w:rPr>
        <w:t>романтизму</w:t>
      </w:r>
      <w:r>
        <w:rPr>
          <w:lang w:val="uk-UA"/>
        </w:rPr>
        <w:t xml:space="preserve">          </w:t>
      </w:r>
      <w:r w:rsidRPr="007958EB">
        <w:rPr>
          <w:lang w:val="uk-UA"/>
        </w:rPr>
        <w:t>В</w:t>
      </w:r>
      <w:r w:rsidRPr="007958EB">
        <w:rPr>
          <w:rFonts w:ascii="Arial" w:hAnsi="Arial" w:cs="Arial"/>
          <w:lang w:val="uk-UA"/>
        </w:rPr>
        <w:tab/>
      </w:r>
      <w:r w:rsidRPr="007958EB">
        <w:rPr>
          <w:lang w:val="uk-UA"/>
        </w:rPr>
        <w:t>імпресіонізму</w:t>
      </w:r>
    </w:p>
    <w:p w:rsidR="00422B77" w:rsidRPr="00114BFB" w:rsidRDefault="00422B77" w:rsidP="00422B77">
      <w:pPr>
        <w:shd w:val="clear" w:color="auto" w:fill="FFFFFF"/>
        <w:tabs>
          <w:tab w:val="left" w:pos="312"/>
        </w:tabs>
      </w:pPr>
      <w:r w:rsidRPr="007958EB">
        <w:t>Г</w:t>
      </w:r>
      <w:r w:rsidRPr="007958EB">
        <w:rPr>
          <w:rFonts w:ascii="Arial" w:hAnsi="Arial" w:cs="Arial"/>
        </w:rPr>
        <w:tab/>
      </w:r>
      <w:r w:rsidRPr="007958EB">
        <w:rPr>
          <w:lang w:val="uk-UA"/>
        </w:rPr>
        <w:t>експресіонізму</w:t>
      </w:r>
      <w:r>
        <w:rPr>
          <w:lang w:val="uk-UA"/>
        </w:rPr>
        <w:t xml:space="preserve">            </w:t>
      </w:r>
      <w:r w:rsidRPr="007958EB">
        <w:rPr>
          <w:lang w:val="uk-UA"/>
        </w:rPr>
        <w:t>Д</w:t>
      </w:r>
      <w:r w:rsidRPr="007958EB">
        <w:rPr>
          <w:rFonts w:ascii="Arial" w:hAnsi="Arial" w:cs="Arial"/>
          <w:lang w:val="uk-UA"/>
        </w:rPr>
        <w:tab/>
      </w:r>
      <w:r w:rsidRPr="007958EB">
        <w:rPr>
          <w:lang w:val="uk-UA"/>
        </w:rPr>
        <w:t>сентименталізму</w:t>
      </w:r>
    </w:p>
    <w:p w:rsidR="00422B77" w:rsidRPr="007958EB" w:rsidRDefault="00422B77" w:rsidP="00422B77">
      <w:pPr>
        <w:shd w:val="clear" w:color="auto" w:fill="FFFFFF"/>
        <w:tabs>
          <w:tab w:val="left" w:pos="346"/>
        </w:tabs>
        <w:jc w:val="both"/>
        <w:rPr>
          <w:b/>
        </w:rPr>
      </w:pPr>
      <w:r w:rsidRPr="007958EB">
        <w:rPr>
          <w:b/>
        </w:rPr>
        <w:t>39)</w:t>
      </w:r>
      <w:r w:rsidRPr="007958EB">
        <w:t xml:space="preserve"> </w:t>
      </w:r>
      <w:r w:rsidRPr="007958EB">
        <w:rPr>
          <w:b/>
        </w:rPr>
        <w:t>«</w:t>
      </w:r>
      <w:r w:rsidRPr="007958EB">
        <w:rPr>
          <w:b/>
          <w:lang w:val="uk-UA"/>
        </w:rPr>
        <w:t>За ідейно-тематичним спрямуванням пов</w:t>
      </w:r>
      <w:r>
        <w:rPr>
          <w:b/>
          <w:lang w:val="uk-UA"/>
        </w:rPr>
        <w:t>ість «Тіні забутих пред</w:t>
      </w:r>
      <w:r>
        <w:rPr>
          <w:b/>
          <w:lang w:val="uk-UA"/>
        </w:rPr>
        <w:softHyphen/>
        <w:t>ків» М.</w:t>
      </w:r>
      <w:r w:rsidRPr="007958EB">
        <w:rPr>
          <w:b/>
          <w:lang w:val="uk-UA"/>
        </w:rPr>
        <w:t>Коцюбинського близька до твору</w:t>
      </w:r>
    </w:p>
    <w:p w:rsidR="00422B77" w:rsidRPr="007958EB" w:rsidRDefault="00422B77" w:rsidP="00422B77">
      <w:pPr>
        <w:shd w:val="clear" w:color="auto" w:fill="FFFFFF"/>
        <w:tabs>
          <w:tab w:val="left" w:pos="638"/>
        </w:tabs>
      </w:pPr>
      <w:r w:rsidRPr="007958EB">
        <w:rPr>
          <w:lang w:val="uk-UA"/>
        </w:rPr>
        <w:t>А</w:t>
      </w:r>
      <w:r w:rsidRPr="007958EB">
        <w:rPr>
          <w:rFonts w:ascii="Arial" w:hAnsi="Arial" w:cs="Arial"/>
          <w:lang w:val="uk-UA"/>
        </w:rPr>
        <w:tab/>
      </w:r>
      <w:r w:rsidRPr="007958EB">
        <w:rPr>
          <w:lang w:val="uk-UA"/>
        </w:rPr>
        <w:t>«Лісова пісня» Лесі Українки</w:t>
      </w:r>
    </w:p>
    <w:p w:rsidR="00422B77" w:rsidRPr="007958EB" w:rsidRDefault="00422B77" w:rsidP="00422B77">
      <w:pPr>
        <w:shd w:val="clear" w:color="auto" w:fill="FFFFFF"/>
        <w:tabs>
          <w:tab w:val="left" w:pos="638"/>
        </w:tabs>
      </w:pPr>
      <w:r w:rsidRPr="007958EB">
        <w:rPr>
          <w:lang w:val="uk-UA"/>
        </w:rPr>
        <w:t>Б</w:t>
      </w:r>
      <w:r w:rsidRPr="007958EB">
        <w:rPr>
          <w:rFonts w:ascii="Arial" w:hAnsi="Arial" w:cs="Arial"/>
          <w:lang w:val="uk-UA"/>
        </w:rPr>
        <w:tab/>
      </w:r>
      <w:r w:rsidRPr="007958EB">
        <w:rPr>
          <w:lang w:val="uk-UA"/>
        </w:rPr>
        <w:t>«Наталка Полтавка» Івана Котляревського</w:t>
      </w:r>
    </w:p>
    <w:p w:rsidR="00422B77" w:rsidRPr="007958EB" w:rsidRDefault="00422B77" w:rsidP="00422B77">
      <w:pPr>
        <w:shd w:val="clear" w:color="auto" w:fill="FFFFFF"/>
        <w:tabs>
          <w:tab w:val="left" w:pos="638"/>
        </w:tabs>
      </w:pPr>
      <w:r w:rsidRPr="007958EB">
        <w:rPr>
          <w:lang w:val="uk-UA"/>
        </w:rPr>
        <w:t>В</w:t>
      </w:r>
      <w:r w:rsidRPr="007958EB">
        <w:rPr>
          <w:rFonts w:ascii="Arial" w:hAnsi="Arial" w:cs="Arial"/>
          <w:lang w:val="uk-UA"/>
        </w:rPr>
        <w:tab/>
      </w:r>
      <w:r w:rsidRPr="007958EB">
        <w:rPr>
          <w:lang w:val="uk-UA"/>
        </w:rPr>
        <w:t>«Людина» Ольги Кобилянської</w:t>
      </w:r>
    </w:p>
    <w:p w:rsidR="00422B77" w:rsidRPr="007958EB" w:rsidRDefault="00422B77" w:rsidP="00422B77">
      <w:pPr>
        <w:shd w:val="clear" w:color="auto" w:fill="FFFFFF"/>
        <w:tabs>
          <w:tab w:val="left" w:pos="638"/>
        </w:tabs>
      </w:pPr>
      <w:r w:rsidRPr="007958EB">
        <w:t>Г</w:t>
      </w:r>
      <w:r w:rsidRPr="007958EB">
        <w:rPr>
          <w:rFonts w:ascii="Arial" w:hAnsi="Arial" w:cs="Arial"/>
        </w:rPr>
        <w:tab/>
      </w:r>
      <w:r w:rsidRPr="007958EB">
        <w:rPr>
          <w:lang w:val="uk-UA"/>
        </w:rPr>
        <w:t>«Маруся» Григорія Квітки-Основ'яненка</w:t>
      </w:r>
    </w:p>
    <w:p w:rsidR="00422B77" w:rsidRPr="007958EB" w:rsidRDefault="00422B77" w:rsidP="00422B77">
      <w:pPr>
        <w:shd w:val="clear" w:color="auto" w:fill="FFFFFF"/>
        <w:tabs>
          <w:tab w:val="left" w:pos="638"/>
        </w:tabs>
      </w:pPr>
      <w:r w:rsidRPr="007958EB">
        <w:rPr>
          <w:lang w:val="uk-UA"/>
        </w:rPr>
        <w:t>Д</w:t>
      </w:r>
      <w:r w:rsidRPr="007958EB">
        <w:rPr>
          <w:rFonts w:ascii="Arial" w:hAnsi="Arial" w:cs="Arial"/>
          <w:lang w:val="uk-UA"/>
        </w:rPr>
        <w:tab/>
      </w:r>
      <w:r w:rsidRPr="007958EB">
        <w:rPr>
          <w:lang w:val="uk-UA"/>
        </w:rPr>
        <w:t>«Чорна рада» Пантелеймона Куліша</w:t>
      </w:r>
    </w:p>
    <w:p w:rsidR="00422B77" w:rsidRPr="007958EB" w:rsidRDefault="00422B77" w:rsidP="00422B77">
      <w:pPr>
        <w:shd w:val="clear" w:color="auto" w:fill="FFFFFF"/>
        <w:tabs>
          <w:tab w:val="left" w:pos="336"/>
        </w:tabs>
        <w:rPr>
          <w:b/>
        </w:rPr>
      </w:pPr>
      <w:r w:rsidRPr="007958EB">
        <w:rPr>
          <w:b/>
        </w:rPr>
        <w:t>40)</w:t>
      </w:r>
      <w:r w:rsidRPr="007958EB">
        <w:t xml:space="preserve"> </w:t>
      </w:r>
      <w:r w:rsidRPr="007958EB">
        <w:rPr>
          <w:b/>
          <w:lang w:val="uk-UA"/>
        </w:rPr>
        <w:t>Кульмінацією новели «Камінний хрест» В. Стефаника є</w:t>
      </w:r>
    </w:p>
    <w:p w:rsidR="00422B77" w:rsidRPr="007958EB" w:rsidRDefault="00422B77" w:rsidP="00422B77">
      <w:pPr>
        <w:shd w:val="clear" w:color="auto" w:fill="FFFFFF"/>
        <w:tabs>
          <w:tab w:val="left" w:pos="614"/>
        </w:tabs>
      </w:pPr>
      <w:r w:rsidRPr="007958EB">
        <w:rPr>
          <w:lang w:val="uk-UA"/>
        </w:rPr>
        <w:t>А</w:t>
      </w:r>
      <w:r w:rsidRPr="007958EB">
        <w:rPr>
          <w:rFonts w:ascii="Arial" w:hAnsi="Arial" w:cs="Arial"/>
          <w:lang w:val="uk-UA"/>
        </w:rPr>
        <w:tab/>
      </w:r>
      <w:r w:rsidRPr="007958EB">
        <w:rPr>
          <w:lang w:val="uk-UA"/>
        </w:rPr>
        <w:t>пісня про загублені молоді літа</w:t>
      </w:r>
    </w:p>
    <w:p w:rsidR="00422B77" w:rsidRPr="007958EB" w:rsidRDefault="00422B77" w:rsidP="00422B77">
      <w:pPr>
        <w:shd w:val="clear" w:color="auto" w:fill="FFFFFF"/>
        <w:tabs>
          <w:tab w:val="left" w:pos="614"/>
        </w:tabs>
      </w:pPr>
      <w:r w:rsidRPr="007958EB">
        <w:rPr>
          <w:lang w:val="uk-UA"/>
        </w:rPr>
        <w:t>Б</w:t>
      </w:r>
      <w:r w:rsidRPr="007958EB">
        <w:rPr>
          <w:rFonts w:ascii="Arial" w:hAnsi="Arial" w:cs="Arial"/>
          <w:lang w:val="uk-UA"/>
        </w:rPr>
        <w:tab/>
      </w:r>
      <w:r w:rsidRPr="007958EB">
        <w:rPr>
          <w:lang w:val="uk-UA"/>
        </w:rPr>
        <w:t>розповідь Івана односельцям п</w:t>
      </w:r>
      <w:r>
        <w:rPr>
          <w:lang w:val="uk-UA"/>
        </w:rPr>
        <w:t>р</w:t>
      </w:r>
      <w:r w:rsidRPr="007958EB">
        <w:rPr>
          <w:lang w:val="uk-UA"/>
        </w:rPr>
        <w:t>о хрест</w:t>
      </w:r>
    </w:p>
    <w:p w:rsidR="00422B77" w:rsidRPr="007958EB" w:rsidRDefault="00422B77" w:rsidP="00422B77">
      <w:pPr>
        <w:shd w:val="clear" w:color="auto" w:fill="FFFFFF"/>
        <w:tabs>
          <w:tab w:val="left" w:pos="614"/>
        </w:tabs>
      </w:pPr>
      <w:r w:rsidRPr="007958EB">
        <w:rPr>
          <w:lang w:val="uk-UA"/>
        </w:rPr>
        <w:t>В</w:t>
      </w:r>
      <w:r w:rsidRPr="007958EB">
        <w:rPr>
          <w:rFonts w:ascii="Arial" w:hAnsi="Arial" w:cs="Arial"/>
          <w:lang w:val="uk-UA"/>
        </w:rPr>
        <w:tab/>
      </w:r>
      <w:r w:rsidRPr="007958EB">
        <w:rPr>
          <w:lang w:val="uk-UA"/>
        </w:rPr>
        <w:t>звернення Івана Дідуха до дружини</w:t>
      </w:r>
    </w:p>
    <w:p w:rsidR="00422B77" w:rsidRPr="007958EB" w:rsidRDefault="00422B77" w:rsidP="00422B77">
      <w:pPr>
        <w:shd w:val="clear" w:color="auto" w:fill="FFFFFF"/>
        <w:tabs>
          <w:tab w:val="left" w:pos="614"/>
        </w:tabs>
      </w:pPr>
      <w:r w:rsidRPr="007958EB">
        <w:t>Г</w:t>
      </w:r>
      <w:r w:rsidRPr="007958EB">
        <w:rPr>
          <w:rFonts w:ascii="Arial" w:hAnsi="Arial" w:cs="Arial"/>
        </w:rPr>
        <w:tab/>
      </w:r>
      <w:r w:rsidRPr="007958EB">
        <w:rPr>
          <w:lang w:val="uk-UA"/>
        </w:rPr>
        <w:t>танець Івана Дідуха з дружиною</w:t>
      </w:r>
    </w:p>
    <w:p w:rsidR="00422B77" w:rsidRPr="00114BFB" w:rsidRDefault="00422B77" w:rsidP="00422B77">
      <w:pPr>
        <w:shd w:val="clear" w:color="auto" w:fill="FFFFFF"/>
        <w:tabs>
          <w:tab w:val="left" w:pos="614"/>
        </w:tabs>
        <w:rPr>
          <w:lang w:val="uk-UA"/>
        </w:rPr>
      </w:pPr>
      <w:r w:rsidRPr="007958EB">
        <w:rPr>
          <w:lang w:val="uk-UA"/>
        </w:rPr>
        <w:t>Д</w:t>
      </w:r>
      <w:r w:rsidRPr="007958EB">
        <w:rPr>
          <w:rFonts w:ascii="Arial" w:hAnsi="Arial" w:cs="Arial"/>
          <w:lang w:val="uk-UA"/>
        </w:rPr>
        <w:tab/>
      </w:r>
      <w:r w:rsidRPr="007958EB">
        <w:rPr>
          <w:lang w:val="uk-UA"/>
        </w:rPr>
        <w:t>розповідь про молодість Івана Дідуха</w:t>
      </w:r>
    </w:p>
    <w:p w:rsidR="00422B77" w:rsidRPr="007958EB" w:rsidRDefault="00422B77" w:rsidP="00422B77">
      <w:pPr>
        <w:shd w:val="clear" w:color="auto" w:fill="FFFFFF"/>
        <w:rPr>
          <w:lang w:val="uk-UA"/>
        </w:rPr>
      </w:pPr>
      <w:r w:rsidRPr="007958EB">
        <w:rPr>
          <w:b/>
        </w:rPr>
        <w:t>41)</w:t>
      </w:r>
      <w:r w:rsidRPr="007958EB">
        <w:t xml:space="preserve"> </w:t>
      </w:r>
      <w:r w:rsidRPr="007958EB">
        <w:rPr>
          <w:b/>
          <w:spacing w:val="-4"/>
          <w:lang w:val="uk-UA"/>
        </w:rPr>
        <w:t xml:space="preserve">У вірші «Ви знаєте, як липа шелестить...» П. Тичини поєднано такі </w:t>
      </w:r>
      <w:r w:rsidRPr="007958EB">
        <w:rPr>
          <w:b/>
          <w:lang w:val="uk-UA"/>
        </w:rPr>
        <w:t>види лірики:</w:t>
      </w:r>
    </w:p>
    <w:p w:rsidR="00422B77" w:rsidRPr="007958EB" w:rsidRDefault="00422B77" w:rsidP="00422B77">
      <w:pPr>
        <w:shd w:val="clear" w:color="auto" w:fill="FFFFFF"/>
        <w:tabs>
          <w:tab w:val="left" w:pos="269"/>
        </w:tabs>
      </w:pPr>
      <w:r w:rsidRPr="007958EB">
        <w:rPr>
          <w:lang w:val="uk-UA"/>
        </w:rPr>
        <w:t>А</w:t>
      </w:r>
      <w:r w:rsidRPr="007958EB">
        <w:rPr>
          <w:rFonts w:ascii="Arial" w:hAnsi="Arial" w:cs="Arial"/>
          <w:lang w:val="uk-UA"/>
        </w:rPr>
        <w:tab/>
      </w:r>
      <w:r w:rsidRPr="007958EB">
        <w:rPr>
          <w:spacing w:val="-5"/>
          <w:lang w:val="uk-UA"/>
        </w:rPr>
        <w:t>пейзажна й громадянська</w:t>
      </w:r>
    </w:p>
    <w:p w:rsidR="00422B77" w:rsidRPr="007958EB" w:rsidRDefault="00422B77" w:rsidP="00422B77">
      <w:pPr>
        <w:shd w:val="clear" w:color="auto" w:fill="FFFFFF"/>
        <w:tabs>
          <w:tab w:val="left" w:pos="269"/>
        </w:tabs>
      </w:pPr>
      <w:r w:rsidRPr="007958EB">
        <w:rPr>
          <w:lang w:val="uk-UA"/>
        </w:rPr>
        <w:t>Б</w:t>
      </w:r>
      <w:r w:rsidRPr="007958EB">
        <w:rPr>
          <w:rFonts w:ascii="Arial" w:hAnsi="Arial" w:cs="Arial"/>
          <w:lang w:val="uk-UA"/>
        </w:rPr>
        <w:tab/>
      </w:r>
      <w:r w:rsidRPr="007958EB">
        <w:rPr>
          <w:spacing w:val="-3"/>
          <w:lang w:val="uk-UA"/>
        </w:rPr>
        <w:t>філософська й інтимна</w:t>
      </w:r>
    </w:p>
    <w:p w:rsidR="00422B77" w:rsidRPr="007958EB" w:rsidRDefault="00422B77" w:rsidP="00422B77">
      <w:pPr>
        <w:shd w:val="clear" w:color="auto" w:fill="FFFFFF"/>
        <w:tabs>
          <w:tab w:val="left" w:pos="269"/>
        </w:tabs>
      </w:pPr>
      <w:r w:rsidRPr="007958EB">
        <w:rPr>
          <w:lang w:val="uk-UA"/>
        </w:rPr>
        <w:t>В</w:t>
      </w:r>
      <w:r w:rsidRPr="007958EB">
        <w:rPr>
          <w:rFonts w:ascii="Arial" w:hAnsi="Arial" w:cs="Arial"/>
          <w:lang w:val="uk-UA"/>
        </w:rPr>
        <w:tab/>
      </w:r>
      <w:r w:rsidRPr="007958EB">
        <w:rPr>
          <w:spacing w:val="-3"/>
          <w:lang w:val="uk-UA"/>
        </w:rPr>
        <w:t>пейзажна й філософська</w:t>
      </w:r>
    </w:p>
    <w:p w:rsidR="00422B77" w:rsidRPr="007958EB" w:rsidRDefault="00422B77" w:rsidP="00422B77">
      <w:pPr>
        <w:shd w:val="clear" w:color="auto" w:fill="FFFFFF"/>
        <w:tabs>
          <w:tab w:val="left" w:pos="269"/>
        </w:tabs>
      </w:pPr>
      <w:r w:rsidRPr="007958EB">
        <w:t>Г</w:t>
      </w:r>
      <w:r w:rsidRPr="007958EB">
        <w:rPr>
          <w:rFonts w:ascii="Arial" w:hAnsi="Arial" w:cs="Arial"/>
        </w:rPr>
        <w:tab/>
      </w:r>
      <w:r w:rsidRPr="007958EB">
        <w:rPr>
          <w:spacing w:val="-3"/>
          <w:lang w:val="uk-UA"/>
        </w:rPr>
        <w:t>інтимна й філософська</w:t>
      </w:r>
    </w:p>
    <w:p w:rsidR="00422B77" w:rsidRPr="007958EB" w:rsidRDefault="00422B77" w:rsidP="00422B77">
      <w:pPr>
        <w:shd w:val="clear" w:color="auto" w:fill="FFFFFF"/>
        <w:tabs>
          <w:tab w:val="left" w:pos="269"/>
        </w:tabs>
      </w:pPr>
      <w:r w:rsidRPr="007958EB">
        <w:rPr>
          <w:lang w:val="uk-UA"/>
        </w:rPr>
        <w:t>Д</w:t>
      </w:r>
      <w:r w:rsidRPr="007958EB">
        <w:rPr>
          <w:rFonts w:ascii="Arial" w:hAnsi="Arial" w:cs="Arial"/>
          <w:lang w:val="uk-UA"/>
        </w:rPr>
        <w:tab/>
      </w:r>
      <w:r w:rsidRPr="007958EB">
        <w:rPr>
          <w:spacing w:val="-3"/>
          <w:lang w:val="uk-UA"/>
        </w:rPr>
        <w:t>інтимна й пейзажна</w:t>
      </w:r>
    </w:p>
    <w:p w:rsidR="00422B77" w:rsidRPr="007958EB" w:rsidRDefault="00422B77" w:rsidP="00422B77">
      <w:pPr>
        <w:widowControl w:val="0"/>
        <w:shd w:val="clear" w:color="auto" w:fill="FFFFFF"/>
        <w:tabs>
          <w:tab w:val="left" w:pos="346"/>
        </w:tabs>
        <w:autoSpaceDE w:val="0"/>
        <w:autoSpaceDN w:val="0"/>
        <w:adjustRightInd w:val="0"/>
        <w:rPr>
          <w:lang w:val="uk-UA"/>
        </w:rPr>
      </w:pPr>
      <w:r w:rsidRPr="007958EB">
        <w:rPr>
          <w:b/>
        </w:rPr>
        <w:t>42)</w:t>
      </w:r>
      <w:r w:rsidRPr="007958EB">
        <w:t xml:space="preserve"> </w:t>
      </w:r>
      <w:r w:rsidRPr="007958EB">
        <w:rPr>
          <w:b/>
          <w:lang w:val="uk-UA"/>
        </w:rPr>
        <w:t>Володимира Сосюру критикували за твір</w:t>
      </w:r>
      <w:r w:rsidRPr="007958EB">
        <w:rPr>
          <w:lang w:val="uk-UA"/>
        </w:rPr>
        <w:t xml:space="preserve"> </w:t>
      </w:r>
    </w:p>
    <w:p w:rsidR="00422B77" w:rsidRPr="007958EB" w:rsidRDefault="00422B77" w:rsidP="00422B77">
      <w:pPr>
        <w:widowControl w:val="0"/>
        <w:shd w:val="clear" w:color="auto" w:fill="FFFFFF"/>
        <w:tabs>
          <w:tab w:val="left" w:pos="346"/>
        </w:tabs>
        <w:autoSpaceDE w:val="0"/>
        <w:autoSpaceDN w:val="0"/>
        <w:adjustRightInd w:val="0"/>
        <w:jc w:val="both"/>
        <w:rPr>
          <w:spacing w:val="-16"/>
        </w:rPr>
      </w:pPr>
      <w:r w:rsidRPr="007958EB">
        <w:rPr>
          <w:lang w:val="uk-UA"/>
        </w:rPr>
        <w:t xml:space="preserve">А   «Любіть Україну!» Б   «Червона зима» В    «Солов'їні далі» </w:t>
      </w:r>
      <w:r w:rsidRPr="007958EB">
        <w:t xml:space="preserve">Г    </w:t>
      </w:r>
      <w:r w:rsidRPr="007958EB">
        <w:rPr>
          <w:lang w:val="uk-UA"/>
        </w:rPr>
        <w:t>«Розстріляне безсмертя» Д   «Третя Рота»</w:t>
      </w:r>
    </w:p>
    <w:p w:rsidR="00422B77" w:rsidRPr="007958EB" w:rsidRDefault="00422B77" w:rsidP="00422B77">
      <w:pPr>
        <w:shd w:val="clear" w:color="auto" w:fill="FFFFFF"/>
        <w:tabs>
          <w:tab w:val="left" w:pos="331"/>
        </w:tabs>
        <w:jc w:val="both"/>
      </w:pPr>
      <w:r w:rsidRPr="007958EB">
        <w:rPr>
          <w:b/>
        </w:rPr>
        <w:t>43)</w:t>
      </w:r>
      <w:r w:rsidRPr="007958EB">
        <w:t xml:space="preserve"> </w:t>
      </w:r>
      <w:r w:rsidRPr="007958EB">
        <w:rPr>
          <w:lang w:val="uk-UA"/>
        </w:rPr>
        <w:t>Головна ідея твору Ю. Яновського «Подвійне коло» полягає в засудженні недотри</w:t>
      </w:r>
      <w:r w:rsidRPr="007958EB">
        <w:rPr>
          <w:lang w:val="uk-UA"/>
        </w:rPr>
        <w:softHyphen/>
        <w:t>мання народної настанови</w:t>
      </w:r>
    </w:p>
    <w:p w:rsidR="00422B77" w:rsidRPr="007958EB" w:rsidRDefault="00422B77" w:rsidP="00422B77">
      <w:pPr>
        <w:shd w:val="clear" w:color="auto" w:fill="FFFFFF"/>
      </w:pPr>
      <w:r w:rsidRPr="007958EB">
        <w:rPr>
          <w:lang w:val="uk-UA"/>
        </w:rPr>
        <w:t>А   «поганого чоловіка в побратими не бери»</w:t>
      </w:r>
    </w:p>
    <w:p w:rsidR="00422B77" w:rsidRPr="007958EB" w:rsidRDefault="00422B77" w:rsidP="00422B77">
      <w:pPr>
        <w:shd w:val="clear" w:color="auto" w:fill="FFFFFF"/>
      </w:pPr>
      <w:r w:rsidRPr="007958EB">
        <w:rPr>
          <w:lang w:val="uk-UA"/>
        </w:rPr>
        <w:t>Б    «не май вірного, не будеш мати зрадного»</w:t>
      </w:r>
    </w:p>
    <w:p w:rsidR="00422B77" w:rsidRPr="007958EB" w:rsidRDefault="00422B77" w:rsidP="00422B77">
      <w:pPr>
        <w:shd w:val="clear" w:color="auto" w:fill="FFFFFF"/>
      </w:pPr>
      <w:r w:rsidRPr="007958EB">
        <w:rPr>
          <w:lang w:val="uk-UA"/>
        </w:rPr>
        <w:lastRenderedPageBreak/>
        <w:t>В   «чого сам собі не зичиш, того і другому не жадай»</w:t>
      </w:r>
    </w:p>
    <w:p w:rsidR="00422B77" w:rsidRDefault="00422B77" w:rsidP="00422B77">
      <w:pPr>
        <w:shd w:val="clear" w:color="auto" w:fill="FFFFFF"/>
        <w:rPr>
          <w:lang w:val="uk-UA"/>
        </w:rPr>
      </w:pPr>
      <w:r w:rsidRPr="007958EB">
        <w:t xml:space="preserve">Г    </w:t>
      </w:r>
      <w:r w:rsidRPr="007958EB">
        <w:rPr>
          <w:lang w:val="uk-UA"/>
        </w:rPr>
        <w:t xml:space="preserve">«тому роду не буде переводу, в котрому браття милують згоду» </w:t>
      </w:r>
    </w:p>
    <w:p w:rsidR="00422B77" w:rsidRPr="007958EB" w:rsidRDefault="00422B77" w:rsidP="00422B77">
      <w:pPr>
        <w:shd w:val="clear" w:color="auto" w:fill="FFFFFF"/>
      </w:pPr>
      <w:r w:rsidRPr="007958EB">
        <w:rPr>
          <w:lang w:val="uk-UA"/>
        </w:rPr>
        <w:t>Д   «не знаючи броду, не лізь у воду»</w:t>
      </w:r>
    </w:p>
    <w:p w:rsidR="00422B77" w:rsidRPr="007958EB" w:rsidRDefault="00422B77" w:rsidP="00422B77">
      <w:pPr>
        <w:shd w:val="clear" w:color="auto" w:fill="FFFFFF"/>
        <w:tabs>
          <w:tab w:val="left" w:pos="365"/>
        </w:tabs>
        <w:rPr>
          <w:b/>
        </w:rPr>
      </w:pPr>
      <w:r w:rsidRPr="007958EB">
        <w:rPr>
          <w:b/>
        </w:rPr>
        <w:t>44)</w:t>
      </w:r>
      <w:r w:rsidRPr="007958EB">
        <w:t xml:space="preserve"> </w:t>
      </w:r>
      <w:r w:rsidRPr="007958EB">
        <w:rPr>
          <w:b/>
          <w:spacing w:val="-4"/>
          <w:lang w:val="uk-UA"/>
        </w:rPr>
        <w:t>У новелі «Я (Романтика)» М. Хвильового передусім засуджується</w:t>
      </w:r>
    </w:p>
    <w:p w:rsidR="00422B77" w:rsidRPr="007958EB" w:rsidRDefault="00422B77" w:rsidP="00422B77">
      <w:pPr>
        <w:shd w:val="clear" w:color="auto" w:fill="FFFFFF"/>
        <w:tabs>
          <w:tab w:val="left" w:pos="686"/>
        </w:tabs>
      </w:pPr>
      <w:r w:rsidRPr="007958EB">
        <w:rPr>
          <w:lang w:val="uk-UA"/>
        </w:rPr>
        <w:t>А</w:t>
      </w:r>
      <w:r w:rsidRPr="007958EB">
        <w:rPr>
          <w:rFonts w:ascii="Arial" w:hAnsi="Arial" w:cs="Arial"/>
          <w:lang w:val="uk-UA"/>
        </w:rPr>
        <w:tab/>
      </w:r>
      <w:r w:rsidRPr="007958EB">
        <w:rPr>
          <w:spacing w:val="-4"/>
          <w:lang w:val="uk-UA"/>
        </w:rPr>
        <w:t>садизм членів «чорного трибуналу комуни»</w:t>
      </w:r>
    </w:p>
    <w:p w:rsidR="00422B77" w:rsidRPr="007958EB" w:rsidRDefault="00422B77" w:rsidP="00422B77">
      <w:pPr>
        <w:shd w:val="clear" w:color="auto" w:fill="FFFFFF"/>
        <w:tabs>
          <w:tab w:val="left" w:pos="686"/>
        </w:tabs>
      </w:pPr>
      <w:r w:rsidRPr="007958EB">
        <w:rPr>
          <w:lang w:val="uk-UA"/>
        </w:rPr>
        <w:t>Б</w:t>
      </w:r>
      <w:r w:rsidRPr="007958EB">
        <w:rPr>
          <w:rFonts w:ascii="Arial" w:hAnsi="Arial" w:cs="Arial"/>
          <w:lang w:val="uk-UA"/>
        </w:rPr>
        <w:tab/>
      </w:r>
      <w:r w:rsidRPr="007958EB">
        <w:rPr>
          <w:spacing w:val="-3"/>
          <w:lang w:val="uk-UA"/>
        </w:rPr>
        <w:t>революційний більшовицький фанатизм</w:t>
      </w:r>
    </w:p>
    <w:p w:rsidR="00422B77" w:rsidRPr="007958EB" w:rsidRDefault="00422B77" w:rsidP="00422B77">
      <w:pPr>
        <w:shd w:val="clear" w:color="auto" w:fill="FFFFFF"/>
        <w:tabs>
          <w:tab w:val="left" w:pos="686"/>
        </w:tabs>
      </w:pPr>
      <w:r w:rsidRPr="007958EB">
        <w:rPr>
          <w:lang w:val="uk-UA"/>
        </w:rPr>
        <w:t>В</w:t>
      </w:r>
      <w:r w:rsidRPr="007958EB">
        <w:rPr>
          <w:rFonts w:ascii="Arial" w:hAnsi="Arial" w:cs="Arial"/>
          <w:lang w:val="uk-UA"/>
        </w:rPr>
        <w:tab/>
      </w:r>
      <w:r w:rsidRPr="007958EB">
        <w:rPr>
          <w:spacing w:val="-4"/>
          <w:lang w:val="uk-UA"/>
        </w:rPr>
        <w:t>невпевненість у собі в найважливіші моменти життя</w:t>
      </w:r>
    </w:p>
    <w:p w:rsidR="00422B77" w:rsidRPr="007958EB" w:rsidRDefault="00422B77" w:rsidP="00422B77">
      <w:pPr>
        <w:shd w:val="clear" w:color="auto" w:fill="FFFFFF"/>
        <w:tabs>
          <w:tab w:val="left" w:pos="686"/>
        </w:tabs>
      </w:pPr>
      <w:r w:rsidRPr="007958EB">
        <w:t>Г</w:t>
      </w:r>
      <w:r w:rsidRPr="007958EB">
        <w:rPr>
          <w:rFonts w:ascii="Arial" w:hAnsi="Arial" w:cs="Arial"/>
        </w:rPr>
        <w:tab/>
      </w:r>
      <w:r w:rsidRPr="007958EB">
        <w:rPr>
          <w:spacing w:val="-5"/>
          <w:lang w:val="uk-UA"/>
        </w:rPr>
        <w:t xml:space="preserve">революція </w:t>
      </w:r>
      <w:r w:rsidRPr="007958EB">
        <w:rPr>
          <w:spacing w:val="-5"/>
        </w:rPr>
        <w:t xml:space="preserve">1917 </w:t>
      </w:r>
      <w:r w:rsidRPr="007958EB">
        <w:rPr>
          <w:spacing w:val="-5"/>
          <w:lang w:val="en-US"/>
        </w:rPr>
        <w:t>p</w:t>
      </w:r>
      <w:r w:rsidRPr="007958EB">
        <w:rPr>
          <w:spacing w:val="-5"/>
        </w:rPr>
        <w:t>.</w:t>
      </w:r>
    </w:p>
    <w:p w:rsidR="00422B77" w:rsidRPr="007958EB" w:rsidRDefault="00422B77" w:rsidP="00422B77">
      <w:pPr>
        <w:shd w:val="clear" w:color="auto" w:fill="FFFFFF"/>
        <w:tabs>
          <w:tab w:val="left" w:pos="686"/>
        </w:tabs>
      </w:pPr>
      <w:r w:rsidRPr="007958EB">
        <w:rPr>
          <w:lang w:val="uk-UA"/>
        </w:rPr>
        <w:t>Д</w:t>
      </w:r>
      <w:r w:rsidRPr="007958EB">
        <w:rPr>
          <w:rFonts w:ascii="Arial" w:hAnsi="Arial" w:cs="Arial"/>
          <w:lang w:val="uk-UA"/>
        </w:rPr>
        <w:tab/>
      </w:r>
      <w:r w:rsidRPr="007958EB">
        <w:rPr>
          <w:spacing w:val="-4"/>
          <w:lang w:val="uk-UA"/>
        </w:rPr>
        <w:t>вандалізм нової влади</w:t>
      </w:r>
    </w:p>
    <w:p w:rsidR="00422B77" w:rsidRPr="007958EB" w:rsidRDefault="00422B77" w:rsidP="00422B77">
      <w:pPr>
        <w:shd w:val="clear" w:color="auto" w:fill="FFFFFF"/>
        <w:tabs>
          <w:tab w:val="left" w:pos="355"/>
        </w:tabs>
        <w:rPr>
          <w:b/>
        </w:rPr>
      </w:pPr>
      <w:r w:rsidRPr="007958EB">
        <w:rPr>
          <w:b/>
        </w:rPr>
        <w:t>45)</w:t>
      </w:r>
      <w:r w:rsidRPr="007958EB">
        <w:t xml:space="preserve"> </w:t>
      </w:r>
      <w:r w:rsidRPr="007958EB">
        <w:rPr>
          <w:b/>
          <w:lang w:val="uk-UA"/>
        </w:rPr>
        <w:t xml:space="preserve">Темою комедії </w:t>
      </w:r>
      <w:r w:rsidRPr="007958EB">
        <w:rPr>
          <w:b/>
        </w:rPr>
        <w:t>«</w:t>
      </w:r>
      <w:proofErr w:type="spellStart"/>
      <w:r w:rsidRPr="007958EB">
        <w:rPr>
          <w:b/>
        </w:rPr>
        <w:t>Мина</w:t>
      </w:r>
      <w:proofErr w:type="spellEnd"/>
      <w:r w:rsidRPr="007958EB">
        <w:rPr>
          <w:b/>
        </w:rPr>
        <w:t xml:space="preserve"> </w:t>
      </w:r>
      <w:r w:rsidRPr="007958EB">
        <w:rPr>
          <w:b/>
          <w:lang w:val="uk-UA"/>
        </w:rPr>
        <w:t>Мазайло» М. Куліша є</w:t>
      </w:r>
    </w:p>
    <w:p w:rsidR="00422B77" w:rsidRPr="007958EB" w:rsidRDefault="00422B77" w:rsidP="00422B77">
      <w:pPr>
        <w:shd w:val="clear" w:color="auto" w:fill="FFFFFF"/>
        <w:tabs>
          <w:tab w:val="left" w:pos="662"/>
        </w:tabs>
      </w:pPr>
      <w:r w:rsidRPr="007958EB">
        <w:rPr>
          <w:lang w:val="uk-UA"/>
        </w:rPr>
        <w:t>А</w:t>
      </w:r>
      <w:r w:rsidRPr="007958EB">
        <w:rPr>
          <w:rFonts w:ascii="Arial" w:hAnsi="Arial" w:cs="Arial"/>
          <w:lang w:val="uk-UA"/>
        </w:rPr>
        <w:tab/>
      </w:r>
      <w:r w:rsidRPr="007958EB">
        <w:rPr>
          <w:lang w:val="uk-UA"/>
        </w:rPr>
        <w:t>показ перших паростків русифікації</w:t>
      </w:r>
    </w:p>
    <w:p w:rsidR="00422B77" w:rsidRPr="007958EB" w:rsidRDefault="00422B77" w:rsidP="00422B77">
      <w:pPr>
        <w:shd w:val="clear" w:color="auto" w:fill="FFFFFF"/>
        <w:tabs>
          <w:tab w:val="left" w:pos="662"/>
        </w:tabs>
      </w:pPr>
      <w:r w:rsidRPr="007958EB">
        <w:rPr>
          <w:lang w:val="uk-UA"/>
        </w:rPr>
        <w:t>Б</w:t>
      </w:r>
      <w:r w:rsidRPr="007958EB">
        <w:rPr>
          <w:rFonts w:ascii="Arial" w:hAnsi="Arial" w:cs="Arial"/>
          <w:lang w:val="uk-UA"/>
        </w:rPr>
        <w:tab/>
      </w:r>
      <w:r w:rsidRPr="007958EB">
        <w:rPr>
          <w:lang w:val="uk-UA"/>
        </w:rPr>
        <w:t>засудження міщанства й українізації</w:t>
      </w:r>
    </w:p>
    <w:p w:rsidR="00422B77" w:rsidRPr="007958EB" w:rsidRDefault="00422B77" w:rsidP="00422B77">
      <w:pPr>
        <w:shd w:val="clear" w:color="auto" w:fill="FFFFFF"/>
        <w:tabs>
          <w:tab w:val="left" w:pos="662"/>
        </w:tabs>
      </w:pPr>
      <w:r w:rsidRPr="007958EB">
        <w:rPr>
          <w:lang w:val="uk-UA"/>
        </w:rPr>
        <w:t>В</w:t>
      </w:r>
      <w:r w:rsidRPr="007958EB">
        <w:rPr>
          <w:rFonts w:ascii="Arial" w:hAnsi="Arial" w:cs="Arial"/>
          <w:lang w:val="uk-UA"/>
        </w:rPr>
        <w:tab/>
      </w:r>
      <w:r w:rsidRPr="007958EB">
        <w:rPr>
          <w:lang w:val="uk-UA"/>
        </w:rPr>
        <w:t>змалювання життя української інтелігентної родини</w:t>
      </w:r>
    </w:p>
    <w:p w:rsidR="00422B77" w:rsidRPr="007958EB" w:rsidRDefault="00422B77" w:rsidP="00422B77">
      <w:pPr>
        <w:shd w:val="clear" w:color="auto" w:fill="FFFFFF"/>
        <w:tabs>
          <w:tab w:val="left" w:pos="662"/>
        </w:tabs>
      </w:pPr>
      <w:r w:rsidRPr="007958EB">
        <w:t>Г</w:t>
      </w:r>
      <w:r w:rsidRPr="007958EB">
        <w:rPr>
          <w:rFonts w:ascii="Arial" w:hAnsi="Arial" w:cs="Arial"/>
        </w:rPr>
        <w:tab/>
      </w:r>
      <w:r w:rsidRPr="007958EB">
        <w:rPr>
          <w:lang w:val="uk-UA"/>
        </w:rPr>
        <w:t xml:space="preserve">панорама життя харківської молоді на початку </w:t>
      </w:r>
      <w:r w:rsidRPr="007958EB">
        <w:rPr>
          <w:lang w:val="en-US"/>
        </w:rPr>
        <w:t>XX</w:t>
      </w:r>
      <w:r w:rsidRPr="007958EB">
        <w:t xml:space="preserve"> </w:t>
      </w:r>
      <w:r w:rsidRPr="007958EB">
        <w:rPr>
          <w:lang w:val="uk-UA"/>
        </w:rPr>
        <w:t>ст.</w:t>
      </w:r>
    </w:p>
    <w:p w:rsidR="00422B77" w:rsidRPr="007958EB" w:rsidRDefault="00422B77" w:rsidP="00422B77">
      <w:pPr>
        <w:shd w:val="clear" w:color="auto" w:fill="FFFFFF"/>
        <w:tabs>
          <w:tab w:val="left" w:pos="662"/>
        </w:tabs>
      </w:pPr>
      <w:r w:rsidRPr="007958EB">
        <w:rPr>
          <w:lang w:val="uk-UA"/>
        </w:rPr>
        <w:t>Д</w:t>
      </w:r>
      <w:r w:rsidRPr="007958EB">
        <w:rPr>
          <w:rFonts w:ascii="Arial" w:hAnsi="Arial" w:cs="Arial"/>
          <w:lang w:val="uk-UA"/>
        </w:rPr>
        <w:tab/>
      </w:r>
      <w:r w:rsidRPr="007958EB">
        <w:rPr>
          <w:lang w:val="uk-UA"/>
        </w:rPr>
        <w:t>зображення українізації й міщанства</w:t>
      </w:r>
    </w:p>
    <w:p w:rsidR="00422B77" w:rsidRPr="007958EB" w:rsidRDefault="00422B77" w:rsidP="00422B77">
      <w:pPr>
        <w:shd w:val="clear" w:color="auto" w:fill="FFFFFF"/>
        <w:tabs>
          <w:tab w:val="left" w:pos="365"/>
        </w:tabs>
      </w:pPr>
      <w:r w:rsidRPr="007958EB">
        <w:rPr>
          <w:b/>
        </w:rPr>
        <w:t>46)</w:t>
      </w:r>
      <w:r w:rsidRPr="007958EB">
        <w:t xml:space="preserve"> </w:t>
      </w:r>
      <w:r w:rsidRPr="007958EB">
        <w:rPr>
          <w:b/>
          <w:spacing w:val="-4"/>
          <w:lang w:val="uk-UA"/>
        </w:rPr>
        <w:t>Для друку й постановки Сталін заборонив твір О. Довженка</w:t>
      </w:r>
    </w:p>
    <w:p w:rsidR="00422B77" w:rsidRPr="007958EB" w:rsidRDefault="00422B77" w:rsidP="00422B77">
      <w:pPr>
        <w:shd w:val="clear" w:color="auto" w:fill="FFFFFF"/>
        <w:tabs>
          <w:tab w:val="left" w:pos="648"/>
        </w:tabs>
      </w:pPr>
      <w:r w:rsidRPr="007958EB">
        <w:rPr>
          <w:lang w:val="uk-UA"/>
        </w:rPr>
        <w:t>А</w:t>
      </w:r>
      <w:r w:rsidRPr="007958EB">
        <w:rPr>
          <w:rFonts w:ascii="Arial" w:hAnsi="Arial" w:cs="Arial"/>
          <w:lang w:val="uk-UA"/>
        </w:rPr>
        <w:tab/>
      </w:r>
      <w:r w:rsidRPr="007958EB">
        <w:rPr>
          <w:spacing w:val="-7"/>
          <w:lang w:val="uk-UA"/>
        </w:rPr>
        <w:t>«Поема про море»</w:t>
      </w:r>
    </w:p>
    <w:p w:rsidR="00422B77" w:rsidRPr="007958EB" w:rsidRDefault="00422B77" w:rsidP="00422B77">
      <w:pPr>
        <w:shd w:val="clear" w:color="auto" w:fill="FFFFFF"/>
        <w:tabs>
          <w:tab w:val="left" w:pos="648"/>
        </w:tabs>
      </w:pPr>
      <w:r w:rsidRPr="007958EB">
        <w:rPr>
          <w:lang w:val="uk-UA"/>
        </w:rPr>
        <w:t>Б</w:t>
      </w:r>
      <w:r w:rsidRPr="007958EB">
        <w:rPr>
          <w:rFonts w:ascii="Arial" w:hAnsi="Arial" w:cs="Arial"/>
          <w:lang w:val="uk-UA"/>
        </w:rPr>
        <w:tab/>
      </w:r>
      <w:r w:rsidRPr="007958EB">
        <w:rPr>
          <w:spacing w:val="-5"/>
          <w:lang w:val="uk-UA"/>
        </w:rPr>
        <w:t>«Зачарована Десна»</w:t>
      </w:r>
    </w:p>
    <w:p w:rsidR="00422B77" w:rsidRPr="007958EB" w:rsidRDefault="00422B77" w:rsidP="00422B77">
      <w:pPr>
        <w:shd w:val="clear" w:color="auto" w:fill="FFFFFF"/>
        <w:tabs>
          <w:tab w:val="left" w:pos="648"/>
        </w:tabs>
      </w:pPr>
      <w:r w:rsidRPr="007958EB">
        <w:rPr>
          <w:lang w:val="uk-UA"/>
        </w:rPr>
        <w:t>В</w:t>
      </w:r>
      <w:r w:rsidRPr="007958EB">
        <w:rPr>
          <w:rFonts w:ascii="Arial" w:hAnsi="Arial" w:cs="Arial"/>
          <w:lang w:val="uk-UA"/>
        </w:rPr>
        <w:tab/>
      </w:r>
      <w:r w:rsidRPr="007958EB">
        <w:rPr>
          <w:spacing w:val="-5"/>
          <w:lang w:val="uk-UA"/>
        </w:rPr>
        <w:t>«Воля до життя»</w:t>
      </w:r>
    </w:p>
    <w:p w:rsidR="00422B77" w:rsidRPr="007958EB" w:rsidRDefault="00422B77" w:rsidP="00422B77">
      <w:pPr>
        <w:shd w:val="clear" w:color="auto" w:fill="FFFFFF"/>
        <w:tabs>
          <w:tab w:val="left" w:pos="648"/>
        </w:tabs>
      </w:pPr>
      <w:r w:rsidRPr="007958EB">
        <w:t>Г</w:t>
      </w:r>
      <w:r w:rsidRPr="007958EB">
        <w:rPr>
          <w:rFonts w:ascii="Arial" w:hAnsi="Arial" w:cs="Arial"/>
        </w:rPr>
        <w:tab/>
      </w:r>
      <w:r w:rsidRPr="007958EB">
        <w:rPr>
          <w:spacing w:val="-6"/>
          <w:lang w:val="uk-UA"/>
        </w:rPr>
        <w:t>«Україна в огні»</w:t>
      </w:r>
    </w:p>
    <w:p w:rsidR="00422B77" w:rsidRPr="007958EB" w:rsidRDefault="00422B77" w:rsidP="00422B77">
      <w:pPr>
        <w:shd w:val="clear" w:color="auto" w:fill="FFFFFF"/>
        <w:tabs>
          <w:tab w:val="left" w:pos="648"/>
        </w:tabs>
      </w:pPr>
      <w:r w:rsidRPr="007958EB">
        <w:rPr>
          <w:lang w:val="uk-UA"/>
        </w:rPr>
        <w:t>Д</w:t>
      </w:r>
      <w:r w:rsidRPr="007958EB">
        <w:rPr>
          <w:rFonts w:ascii="Arial" w:hAnsi="Arial" w:cs="Arial"/>
          <w:lang w:val="uk-UA"/>
        </w:rPr>
        <w:tab/>
      </w:r>
      <w:r w:rsidRPr="007958EB">
        <w:rPr>
          <w:spacing w:val="-9"/>
          <w:lang w:val="uk-UA"/>
        </w:rPr>
        <w:t>«Арсенал»</w:t>
      </w:r>
    </w:p>
    <w:p w:rsidR="00422B77" w:rsidRPr="007958EB" w:rsidRDefault="00422B77" w:rsidP="00422B77">
      <w:pPr>
        <w:pStyle w:val="Listaszerbekezds"/>
        <w:ind w:left="0"/>
        <w:jc w:val="both"/>
        <w:rPr>
          <w:b/>
          <w:sz w:val="24"/>
          <w:szCs w:val="24"/>
        </w:rPr>
      </w:pPr>
      <w:r w:rsidRPr="0030442C">
        <w:rPr>
          <w:b/>
          <w:sz w:val="24"/>
          <w:szCs w:val="24"/>
          <w:lang w:val="hu-HU"/>
        </w:rPr>
        <w:t>47)</w:t>
      </w:r>
      <w:r w:rsidRPr="0030442C">
        <w:rPr>
          <w:sz w:val="24"/>
          <w:szCs w:val="24"/>
          <w:lang w:val="hu-HU"/>
        </w:rPr>
        <w:t xml:space="preserve"> </w:t>
      </w:r>
      <w:proofErr w:type="spellStart"/>
      <w:r w:rsidRPr="0030442C">
        <w:rPr>
          <w:b/>
          <w:sz w:val="24"/>
          <w:szCs w:val="24"/>
          <w:lang w:val="hu-HU"/>
        </w:rPr>
        <w:t>Хто</w:t>
      </w:r>
      <w:proofErr w:type="spellEnd"/>
      <w:r w:rsidRPr="0030442C">
        <w:rPr>
          <w:b/>
          <w:sz w:val="24"/>
          <w:szCs w:val="24"/>
          <w:lang w:val="hu-HU"/>
        </w:rPr>
        <w:t xml:space="preserve"> з </w:t>
      </w:r>
      <w:proofErr w:type="spellStart"/>
      <w:r w:rsidRPr="0030442C">
        <w:rPr>
          <w:b/>
          <w:sz w:val="24"/>
          <w:szCs w:val="24"/>
          <w:lang w:val="hu-HU"/>
        </w:rPr>
        <w:t>сім’ї</w:t>
      </w:r>
      <w:proofErr w:type="spellEnd"/>
      <w:r w:rsidRPr="0030442C">
        <w:rPr>
          <w:b/>
          <w:sz w:val="24"/>
          <w:szCs w:val="24"/>
          <w:lang w:val="hu-HU"/>
        </w:rPr>
        <w:t xml:space="preserve"> </w:t>
      </w:r>
      <w:proofErr w:type="spellStart"/>
      <w:r w:rsidRPr="0030442C">
        <w:rPr>
          <w:b/>
          <w:sz w:val="24"/>
          <w:szCs w:val="24"/>
          <w:lang w:val="hu-HU"/>
        </w:rPr>
        <w:t>Довженків</w:t>
      </w:r>
      <w:proofErr w:type="spellEnd"/>
      <w:r w:rsidRPr="0030442C">
        <w:rPr>
          <w:b/>
          <w:sz w:val="24"/>
          <w:szCs w:val="24"/>
          <w:lang w:val="hu-HU"/>
        </w:rPr>
        <w:t xml:space="preserve"> </w:t>
      </w:r>
      <w:proofErr w:type="spellStart"/>
      <w:r w:rsidRPr="0030442C">
        <w:rPr>
          <w:b/>
          <w:sz w:val="24"/>
          <w:szCs w:val="24"/>
          <w:lang w:val="hu-HU"/>
        </w:rPr>
        <w:t>найбільше</w:t>
      </w:r>
      <w:proofErr w:type="spellEnd"/>
      <w:r w:rsidRPr="0030442C">
        <w:rPr>
          <w:b/>
          <w:sz w:val="24"/>
          <w:szCs w:val="24"/>
          <w:lang w:val="hu-HU"/>
        </w:rPr>
        <w:t xml:space="preserve"> </w:t>
      </w:r>
      <w:proofErr w:type="spellStart"/>
      <w:r w:rsidRPr="0030442C">
        <w:rPr>
          <w:b/>
          <w:sz w:val="24"/>
          <w:szCs w:val="24"/>
          <w:lang w:val="hu-HU"/>
        </w:rPr>
        <w:t>любив</w:t>
      </w:r>
      <w:proofErr w:type="spellEnd"/>
      <w:r w:rsidRPr="0030442C">
        <w:rPr>
          <w:b/>
          <w:sz w:val="24"/>
          <w:szCs w:val="24"/>
          <w:lang w:val="hu-HU"/>
        </w:rPr>
        <w:t xml:space="preserve"> «</w:t>
      </w:r>
      <w:proofErr w:type="spellStart"/>
      <w:r w:rsidRPr="0030442C">
        <w:rPr>
          <w:b/>
          <w:sz w:val="24"/>
          <w:szCs w:val="24"/>
          <w:lang w:val="hu-HU"/>
        </w:rPr>
        <w:t>саджати</w:t>
      </w:r>
      <w:proofErr w:type="spellEnd"/>
      <w:r w:rsidRPr="0030442C">
        <w:rPr>
          <w:b/>
          <w:sz w:val="24"/>
          <w:szCs w:val="24"/>
          <w:lang w:val="hu-HU"/>
        </w:rPr>
        <w:t xml:space="preserve"> </w:t>
      </w:r>
      <w:proofErr w:type="spellStart"/>
      <w:r w:rsidRPr="0030442C">
        <w:rPr>
          <w:b/>
          <w:sz w:val="24"/>
          <w:szCs w:val="24"/>
          <w:lang w:val="hu-HU"/>
        </w:rPr>
        <w:t>що-небудь</w:t>
      </w:r>
      <w:proofErr w:type="spellEnd"/>
      <w:r w:rsidRPr="0030442C">
        <w:rPr>
          <w:b/>
          <w:sz w:val="24"/>
          <w:szCs w:val="24"/>
          <w:lang w:val="hu-HU"/>
        </w:rPr>
        <w:t xml:space="preserve"> у </w:t>
      </w:r>
      <w:proofErr w:type="spellStart"/>
      <w:r w:rsidRPr="0030442C">
        <w:rPr>
          <w:b/>
          <w:sz w:val="24"/>
          <w:szCs w:val="24"/>
          <w:lang w:val="hu-HU"/>
        </w:rPr>
        <w:t>землю</w:t>
      </w:r>
      <w:proofErr w:type="spellEnd"/>
      <w:r w:rsidRPr="0030442C">
        <w:rPr>
          <w:b/>
          <w:sz w:val="24"/>
          <w:szCs w:val="24"/>
          <w:lang w:val="hu-HU"/>
        </w:rPr>
        <w:t xml:space="preserve">, </w:t>
      </w:r>
      <w:proofErr w:type="spellStart"/>
      <w:r w:rsidRPr="0030442C">
        <w:rPr>
          <w:b/>
          <w:sz w:val="24"/>
          <w:szCs w:val="24"/>
          <w:lang w:val="hu-HU"/>
        </w:rPr>
        <w:t>щоб</w:t>
      </w:r>
      <w:proofErr w:type="spellEnd"/>
      <w:r w:rsidRPr="0030442C">
        <w:rPr>
          <w:b/>
          <w:sz w:val="24"/>
          <w:szCs w:val="24"/>
          <w:lang w:val="hu-HU"/>
        </w:rPr>
        <w:t xml:space="preserve"> </w:t>
      </w:r>
      <w:proofErr w:type="spellStart"/>
      <w:r w:rsidRPr="0030442C">
        <w:rPr>
          <w:b/>
          <w:sz w:val="24"/>
          <w:szCs w:val="24"/>
          <w:lang w:val="hu-HU"/>
        </w:rPr>
        <w:t>проізростало</w:t>
      </w:r>
      <w:proofErr w:type="spellEnd"/>
      <w:r w:rsidRPr="0030442C">
        <w:rPr>
          <w:b/>
          <w:sz w:val="24"/>
          <w:szCs w:val="24"/>
          <w:lang w:val="hu-HU"/>
        </w:rPr>
        <w:t>» (</w:t>
      </w:r>
      <w:proofErr w:type="spellStart"/>
      <w:r w:rsidRPr="0030442C">
        <w:rPr>
          <w:b/>
          <w:sz w:val="24"/>
          <w:szCs w:val="24"/>
          <w:lang w:val="hu-HU"/>
        </w:rPr>
        <w:t>за</w:t>
      </w:r>
      <w:proofErr w:type="spellEnd"/>
      <w:r w:rsidRPr="0030442C">
        <w:rPr>
          <w:b/>
          <w:sz w:val="24"/>
          <w:szCs w:val="24"/>
          <w:lang w:val="hu-HU"/>
        </w:rPr>
        <w:t xml:space="preserve"> </w:t>
      </w:r>
      <w:proofErr w:type="spellStart"/>
      <w:r w:rsidRPr="0030442C">
        <w:rPr>
          <w:b/>
          <w:sz w:val="24"/>
          <w:szCs w:val="24"/>
          <w:lang w:val="hu-HU"/>
        </w:rPr>
        <w:t>кіноповістю</w:t>
      </w:r>
      <w:proofErr w:type="spellEnd"/>
      <w:r w:rsidRPr="0030442C">
        <w:rPr>
          <w:b/>
          <w:sz w:val="24"/>
          <w:szCs w:val="24"/>
          <w:lang w:val="hu-HU"/>
        </w:rPr>
        <w:t xml:space="preserve"> </w:t>
      </w:r>
      <w:r w:rsidRPr="007958EB">
        <w:rPr>
          <w:b/>
          <w:sz w:val="24"/>
          <w:szCs w:val="24"/>
        </w:rPr>
        <w:t>«Зачарована Десна»)?</w:t>
      </w:r>
    </w:p>
    <w:p w:rsidR="00422B77" w:rsidRPr="007958EB" w:rsidRDefault="00422B77" w:rsidP="00422B77">
      <w:pPr>
        <w:pStyle w:val="Listaszerbekezds"/>
        <w:ind w:left="0"/>
        <w:jc w:val="both"/>
        <w:rPr>
          <w:sz w:val="24"/>
          <w:szCs w:val="24"/>
        </w:rPr>
      </w:pPr>
      <w:r w:rsidRPr="007958EB">
        <w:rPr>
          <w:sz w:val="24"/>
          <w:szCs w:val="24"/>
        </w:rPr>
        <w:t>а) баба Марусина; б) мама; в) сестра; г) прабаба.</w:t>
      </w:r>
    </w:p>
    <w:p w:rsidR="00422B77" w:rsidRPr="007958EB" w:rsidRDefault="00422B77" w:rsidP="00422B77">
      <w:pPr>
        <w:shd w:val="clear" w:color="auto" w:fill="FFFFFF"/>
        <w:tabs>
          <w:tab w:val="left" w:pos="341"/>
        </w:tabs>
        <w:rPr>
          <w:b/>
        </w:rPr>
      </w:pPr>
      <w:r w:rsidRPr="007958EB">
        <w:rPr>
          <w:b/>
        </w:rPr>
        <w:t>48)</w:t>
      </w:r>
      <w:r w:rsidRPr="007958EB">
        <w:t xml:space="preserve"> </w:t>
      </w:r>
      <w:r w:rsidRPr="007958EB">
        <w:rPr>
          <w:b/>
          <w:spacing w:val="-7"/>
          <w:lang w:val="uk-UA"/>
        </w:rPr>
        <w:t>Уміння бачити красу в повсякденні, процес творчості й суть мистец</w:t>
      </w:r>
      <w:r w:rsidRPr="007958EB">
        <w:rPr>
          <w:b/>
          <w:spacing w:val="-7"/>
          <w:lang w:val="uk-UA"/>
        </w:rPr>
        <w:softHyphen/>
      </w:r>
      <w:r w:rsidRPr="007958EB">
        <w:rPr>
          <w:b/>
          <w:lang w:val="uk-UA"/>
        </w:rPr>
        <w:t xml:space="preserve">тва </w:t>
      </w:r>
      <w:r w:rsidRPr="007958EB">
        <w:rPr>
          <w:b/>
        </w:rPr>
        <w:t xml:space="preserve">— </w:t>
      </w:r>
      <w:r w:rsidRPr="007958EB">
        <w:rPr>
          <w:b/>
          <w:lang w:val="uk-UA"/>
        </w:rPr>
        <w:t>мотиви твору</w:t>
      </w:r>
    </w:p>
    <w:p w:rsidR="00422B77" w:rsidRPr="007958EB" w:rsidRDefault="00422B77" w:rsidP="00422B77">
      <w:pPr>
        <w:shd w:val="clear" w:color="auto" w:fill="FFFFFF"/>
        <w:tabs>
          <w:tab w:val="left" w:pos="667"/>
        </w:tabs>
      </w:pPr>
      <w:r w:rsidRPr="007958EB">
        <w:rPr>
          <w:lang w:val="uk-UA"/>
        </w:rPr>
        <w:t>А</w:t>
      </w:r>
      <w:r w:rsidRPr="007958EB">
        <w:rPr>
          <w:rFonts w:ascii="Arial" w:hAnsi="Arial" w:cs="Arial"/>
          <w:lang w:val="uk-UA"/>
        </w:rPr>
        <w:tab/>
      </w:r>
      <w:r w:rsidRPr="007958EB">
        <w:rPr>
          <w:spacing w:val="-4"/>
          <w:lang w:val="uk-UA"/>
        </w:rPr>
        <w:t>«Пісня про рушник» Андрія Малишка</w:t>
      </w:r>
    </w:p>
    <w:p w:rsidR="00422B77" w:rsidRPr="007958EB" w:rsidRDefault="00422B77" w:rsidP="00422B77">
      <w:pPr>
        <w:shd w:val="clear" w:color="auto" w:fill="FFFFFF"/>
        <w:tabs>
          <w:tab w:val="left" w:pos="667"/>
        </w:tabs>
      </w:pPr>
      <w:r w:rsidRPr="007958EB">
        <w:rPr>
          <w:lang w:val="uk-UA"/>
        </w:rPr>
        <w:t>Б</w:t>
      </w:r>
      <w:r w:rsidRPr="007958EB">
        <w:rPr>
          <w:rFonts w:ascii="Arial" w:hAnsi="Arial" w:cs="Arial"/>
          <w:lang w:val="uk-UA"/>
        </w:rPr>
        <w:tab/>
      </w:r>
      <w:r w:rsidRPr="007958EB">
        <w:rPr>
          <w:spacing w:val="-4"/>
          <w:lang w:val="uk-UA"/>
        </w:rPr>
        <w:t>«Лебеді материнства» Василя Симоненка</w:t>
      </w:r>
    </w:p>
    <w:p w:rsidR="00422B77" w:rsidRPr="007958EB" w:rsidRDefault="00422B77" w:rsidP="00422B77">
      <w:pPr>
        <w:shd w:val="clear" w:color="auto" w:fill="FFFFFF"/>
        <w:tabs>
          <w:tab w:val="left" w:pos="667"/>
        </w:tabs>
      </w:pPr>
      <w:r w:rsidRPr="007958EB">
        <w:rPr>
          <w:lang w:val="uk-UA"/>
        </w:rPr>
        <w:t>В</w:t>
      </w:r>
      <w:r w:rsidRPr="007958EB">
        <w:rPr>
          <w:rFonts w:ascii="Arial" w:hAnsi="Arial" w:cs="Arial"/>
          <w:lang w:val="uk-UA"/>
        </w:rPr>
        <w:tab/>
      </w:r>
      <w:r w:rsidRPr="007958EB">
        <w:rPr>
          <w:spacing w:val="-4"/>
          <w:lang w:val="uk-UA"/>
        </w:rPr>
        <w:t>«Два кольори» Дмитра Павличка</w:t>
      </w:r>
    </w:p>
    <w:p w:rsidR="00422B77" w:rsidRPr="007958EB" w:rsidRDefault="00422B77" w:rsidP="00422B77">
      <w:pPr>
        <w:shd w:val="clear" w:color="auto" w:fill="FFFFFF"/>
        <w:tabs>
          <w:tab w:val="left" w:pos="667"/>
        </w:tabs>
      </w:pPr>
      <w:r w:rsidRPr="007958EB">
        <w:t>Г</w:t>
      </w:r>
      <w:r w:rsidRPr="007958EB">
        <w:rPr>
          <w:rFonts w:ascii="Arial" w:hAnsi="Arial" w:cs="Arial"/>
        </w:rPr>
        <w:tab/>
      </w:r>
      <w:r w:rsidRPr="007958EB">
        <w:rPr>
          <w:spacing w:val="-4"/>
          <w:lang w:val="uk-UA"/>
        </w:rPr>
        <w:t>«Балада про соняшник» Івана Драча</w:t>
      </w:r>
    </w:p>
    <w:p w:rsidR="00422B77" w:rsidRPr="00114BFB" w:rsidRDefault="00422B77" w:rsidP="00422B77">
      <w:pPr>
        <w:shd w:val="clear" w:color="auto" w:fill="FFFFFF"/>
        <w:tabs>
          <w:tab w:val="left" w:pos="667"/>
        </w:tabs>
        <w:rPr>
          <w:lang w:val="uk-UA"/>
        </w:rPr>
      </w:pPr>
      <w:r w:rsidRPr="007958EB">
        <w:rPr>
          <w:lang w:val="uk-UA"/>
        </w:rPr>
        <w:t>Д</w:t>
      </w:r>
      <w:r w:rsidRPr="007958EB">
        <w:rPr>
          <w:rFonts w:ascii="Arial" w:hAnsi="Arial" w:cs="Arial"/>
          <w:lang w:val="uk-UA"/>
        </w:rPr>
        <w:tab/>
      </w:r>
      <w:r w:rsidRPr="007958EB">
        <w:rPr>
          <w:spacing w:val="-5"/>
          <w:lang w:val="uk-UA"/>
        </w:rPr>
        <w:t xml:space="preserve">«Ти знаєш, що ти </w:t>
      </w:r>
      <w:r w:rsidRPr="007958EB">
        <w:rPr>
          <w:spacing w:val="-5"/>
        </w:rPr>
        <w:t xml:space="preserve">— </w:t>
      </w:r>
      <w:r w:rsidRPr="007958EB">
        <w:rPr>
          <w:spacing w:val="-5"/>
          <w:lang w:val="uk-UA"/>
        </w:rPr>
        <w:t>людина?» Василя Симоненка</w:t>
      </w:r>
    </w:p>
    <w:p w:rsidR="00422B77" w:rsidRPr="007958EB" w:rsidRDefault="00422B77" w:rsidP="00422B77">
      <w:pPr>
        <w:shd w:val="clear" w:color="auto" w:fill="FFFFFF"/>
        <w:tabs>
          <w:tab w:val="left" w:pos="418"/>
        </w:tabs>
      </w:pPr>
      <w:r w:rsidRPr="007958EB">
        <w:rPr>
          <w:b/>
          <w:lang w:val="uk-UA"/>
        </w:rPr>
        <w:t>49</w:t>
      </w:r>
      <w:r w:rsidRPr="007958EB">
        <w:rPr>
          <w:b/>
        </w:rPr>
        <w:t>)</w:t>
      </w:r>
      <w:r w:rsidRPr="007958EB">
        <w:t xml:space="preserve"> </w:t>
      </w:r>
      <w:r w:rsidRPr="007958EB">
        <w:rPr>
          <w:b/>
          <w:spacing w:val="-5"/>
          <w:lang w:val="uk-UA"/>
        </w:rPr>
        <w:t xml:space="preserve">До проблем роману Ліни Костенко «Маруся Чурай» </w:t>
      </w:r>
      <w:r w:rsidRPr="007958EB">
        <w:rPr>
          <w:b/>
          <w:bCs/>
          <w:spacing w:val="-5"/>
          <w:lang w:val="uk-UA"/>
        </w:rPr>
        <w:t>НЕ НАЛЕЖИТЬ</w:t>
      </w:r>
    </w:p>
    <w:p w:rsidR="00422B77" w:rsidRPr="007958EB" w:rsidRDefault="00422B77" w:rsidP="00422B77">
      <w:pPr>
        <w:shd w:val="clear" w:color="auto" w:fill="FFFFFF"/>
        <w:tabs>
          <w:tab w:val="left" w:pos="672"/>
        </w:tabs>
      </w:pPr>
      <w:r w:rsidRPr="007958EB">
        <w:rPr>
          <w:b/>
          <w:bCs/>
          <w:lang w:val="uk-UA"/>
        </w:rPr>
        <w:t>А</w:t>
      </w:r>
      <w:r w:rsidRPr="007958EB">
        <w:rPr>
          <w:rFonts w:ascii="Arial" w:hAnsi="Arial" w:cs="Arial"/>
          <w:b/>
          <w:bCs/>
          <w:lang w:val="uk-UA"/>
        </w:rPr>
        <w:tab/>
      </w:r>
      <w:r w:rsidRPr="007958EB">
        <w:rPr>
          <w:spacing w:val="-5"/>
          <w:lang w:val="uk-UA"/>
        </w:rPr>
        <w:t>патріотизм</w:t>
      </w:r>
    </w:p>
    <w:p w:rsidR="00422B77" w:rsidRPr="007958EB" w:rsidRDefault="00422B77" w:rsidP="00422B77">
      <w:pPr>
        <w:shd w:val="clear" w:color="auto" w:fill="FFFFFF"/>
        <w:tabs>
          <w:tab w:val="left" w:pos="672"/>
        </w:tabs>
      </w:pPr>
      <w:r w:rsidRPr="007958EB">
        <w:rPr>
          <w:lang w:val="uk-UA"/>
        </w:rPr>
        <w:t>Б</w:t>
      </w:r>
      <w:r w:rsidRPr="007958EB">
        <w:rPr>
          <w:rFonts w:ascii="Arial" w:hAnsi="Arial" w:cs="Arial"/>
          <w:lang w:val="uk-UA"/>
        </w:rPr>
        <w:tab/>
      </w:r>
      <w:r w:rsidRPr="007958EB">
        <w:rPr>
          <w:spacing w:val="-5"/>
          <w:lang w:val="uk-UA"/>
        </w:rPr>
        <w:t>любов і зрада</w:t>
      </w:r>
    </w:p>
    <w:p w:rsidR="00422B77" w:rsidRPr="007958EB" w:rsidRDefault="00422B77" w:rsidP="00422B77">
      <w:pPr>
        <w:shd w:val="clear" w:color="auto" w:fill="FFFFFF"/>
        <w:tabs>
          <w:tab w:val="left" w:pos="672"/>
        </w:tabs>
      </w:pPr>
      <w:r w:rsidRPr="007958EB">
        <w:rPr>
          <w:lang w:val="uk-UA"/>
        </w:rPr>
        <w:t>В</w:t>
      </w:r>
      <w:r w:rsidRPr="007958EB">
        <w:rPr>
          <w:rFonts w:ascii="Arial" w:hAnsi="Arial" w:cs="Arial"/>
          <w:lang w:val="uk-UA"/>
        </w:rPr>
        <w:tab/>
      </w:r>
      <w:r w:rsidRPr="007958EB">
        <w:rPr>
          <w:spacing w:val="-5"/>
          <w:lang w:val="uk-UA"/>
        </w:rPr>
        <w:t>митець і суспільство</w:t>
      </w:r>
    </w:p>
    <w:p w:rsidR="00422B77" w:rsidRPr="007958EB" w:rsidRDefault="00422B77" w:rsidP="00422B77">
      <w:pPr>
        <w:shd w:val="clear" w:color="auto" w:fill="FFFFFF"/>
        <w:tabs>
          <w:tab w:val="left" w:pos="672"/>
        </w:tabs>
      </w:pPr>
      <w:r w:rsidRPr="007958EB">
        <w:t>Г</w:t>
      </w:r>
      <w:r w:rsidRPr="007958EB">
        <w:rPr>
          <w:rFonts w:ascii="Arial" w:hAnsi="Arial" w:cs="Arial"/>
        </w:rPr>
        <w:tab/>
      </w:r>
      <w:r w:rsidRPr="007958EB">
        <w:rPr>
          <w:spacing w:val="-5"/>
          <w:lang w:val="uk-UA"/>
        </w:rPr>
        <w:t>індивідуальна свобода людини</w:t>
      </w:r>
    </w:p>
    <w:p w:rsidR="00422B77" w:rsidRPr="007958EB" w:rsidRDefault="00422B77" w:rsidP="00422B77">
      <w:pPr>
        <w:shd w:val="clear" w:color="auto" w:fill="FFFFFF"/>
        <w:tabs>
          <w:tab w:val="left" w:pos="672"/>
        </w:tabs>
      </w:pPr>
      <w:r w:rsidRPr="007958EB">
        <w:rPr>
          <w:lang w:val="uk-UA"/>
        </w:rPr>
        <w:t>Д</w:t>
      </w:r>
      <w:r w:rsidRPr="007958EB">
        <w:rPr>
          <w:rFonts w:ascii="Arial" w:hAnsi="Arial" w:cs="Arial"/>
          <w:lang w:val="uk-UA"/>
        </w:rPr>
        <w:tab/>
      </w:r>
      <w:r w:rsidRPr="007958EB">
        <w:rPr>
          <w:spacing w:val="-4"/>
          <w:lang w:val="uk-UA"/>
        </w:rPr>
        <w:t>фанатизм і гуманізм</w:t>
      </w:r>
    </w:p>
    <w:p w:rsidR="00422B77" w:rsidRPr="007958EB" w:rsidRDefault="00422B77" w:rsidP="00422B77">
      <w:pPr>
        <w:shd w:val="clear" w:color="auto" w:fill="FFFFFF"/>
        <w:tabs>
          <w:tab w:val="left" w:pos="341"/>
        </w:tabs>
        <w:rPr>
          <w:b/>
        </w:rPr>
      </w:pPr>
      <w:r w:rsidRPr="007958EB">
        <w:rPr>
          <w:b/>
        </w:rPr>
        <w:t xml:space="preserve">50) </w:t>
      </w:r>
      <w:r w:rsidRPr="007958EB">
        <w:rPr>
          <w:b/>
          <w:lang w:val="uk-UA"/>
        </w:rPr>
        <w:t>Новела «Три зозулі з поклоном» Гр. Тютюнника присвячена</w:t>
      </w:r>
    </w:p>
    <w:p w:rsidR="00422B77" w:rsidRPr="007958EB" w:rsidRDefault="00422B77" w:rsidP="00422B77">
      <w:pPr>
        <w:shd w:val="clear" w:color="auto" w:fill="FFFFFF"/>
        <w:tabs>
          <w:tab w:val="left" w:pos="619"/>
        </w:tabs>
      </w:pPr>
      <w:r w:rsidRPr="007958EB">
        <w:rPr>
          <w:lang w:val="uk-UA"/>
        </w:rPr>
        <w:t>А</w:t>
      </w:r>
      <w:r w:rsidRPr="007958EB">
        <w:rPr>
          <w:rFonts w:ascii="Arial" w:hAnsi="Arial" w:cs="Arial"/>
          <w:lang w:val="uk-UA"/>
        </w:rPr>
        <w:tab/>
      </w:r>
      <w:r w:rsidRPr="007958EB">
        <w:rPr>
          <w:lang w:val="uk-UA"/>
        </w:rPr>
        <w:t>сестрі</w:t>
      </w:r>
    </w:p>
    <w:p w:rsidR="00422B77" w:rsidRPr="007958EB" w:rsidRDefault="00422B77" w:rsidP="00422B77">
      <w:pPr>
        <w:shd w:val="clear" w:color="auto" w:fill="FFFFFF"/>
        <w:tabs>
          <w:tab w:val="left" w:pos="619"/>
        </w:tabs>
      </w:pPr>
      <w:r w:rsidRPr="007958EB">
        <w:rPr>
          <w:lang w:val="uk-UA"/>
        </w:rPr>
        <w:t>Б</w:t>
      </w:r>
      <w:r w:rsidRPr="007958EB">
        <w:rPr>
          <w:rFonts w:ascii="Arial" w:hAnsi="Arial" w:cs="Arial"/>
          <w:lang w:val="uk-UA"/>
        </w:rPr>
        <w:tab/>
      </w:r>
      <w:r w:rsidRPr="007958EB">
        <w:rPr>
          <w:lang w:val="uk-UA"/>
        </w:rPr>
        <w:t>синові</w:t>
      </w:r>
    </w:p>
    <w:p w:rsidR="00422B77" w:rsidRPr="007958EB" w:rsidRDefault="00422B77" w:rsidP="00422B77">
      <w:pPr>
        <w:shd w:val="clear" w:color="auto" w:fill="FFFFFF"/>
        <w:tabs>
          <w:tab w:val="left" w:pos="619"/>
        </w:tabs>
      </w:pPr>
      <w:r w:rsidRPr="007958EB">
        <w:rPr>
          <w:lang w:val="uk-UA"/>
        </w:rPr>
        <w:t>В</w:t>
      </w:r>
      <w:r w:rsidRPr="007958EB">
        <w:rPr>
          <w:rFonts w:ascii="Arial" w:hAnsi="Arial" w:cs="Arial"/>
          <w:lang w:val="uk-UA"/>
        </w:rPr>
        <w:tab/>
      </w:r>
      <w:r w:rsidRPr="007958EB">
        <w:rPr>
          <w:lang w:val="uk-UA"/>
        </w:rPr>
        <w:t>любові Всевишній</w:t>
      </w:r>
    </w:p>
    <w:p w:rsidR="00422B77" w:rsidRPr="007958EB" w:rsidRDefault="00422B77" w:rsidP="00422B77">
      <w:pPr>
        <w:shd w:val="clear" w:color="auto" w:fill="FFFFFF"/>
        <w:tabs>
          <w:tab w:val="left" w:pos="619"/>
        </w:tabs>
      </w:pPr>
      <w:r w:rsidRPr="007958EB">
        <w:t>Г</w:t>
      </w:r>
      <w:r w:rsidRPr="007958EB">
        <w:rPr>
          <w:rFonts w:ascii="Arial" w:hAnsi="Arial" w:cs="Arial"/>
        </w:rPr>
        <w:tab/>
      </w:r>
      <w:r w:rsidRPr="007958EB">
        <w:rPr>
          <w:lang w:val="uk-UA"/>
        </w:rPr>
        <w:t>кононівським степам</w:t>
      </w:r>
    </w:p>
    <w:p w:rsidR="00422B77" w:rsidRPr="007958EB" w:rsidRDefault="00422B77" w:rsidP="00422B77">
      <w:pPr>
        <w:shd w:val="clear" w:color="auto" w:fill="FFFFFF"/>
        <w:tabs>
          <w:tab w:val="left" w:pos="619"/>
        </w:tabs>
      </w:pPr>
      <w:r w:rsidRPr="007958EB">
        <w:rPr>
          <w:lang w:val="uk-UA"/>
        </w:rPr>
        <w:t>Д</w:t>
      </w:r>
      <w:r w:rsidRPr="007958EB">
        <w:rPr>
          <w:rFonts w:ascii="Arial" w:hAnsi="Arial" w:cs="Arial"/>
          <w:lang w:val="uk-UA"/>
        </w:rPr>
        <w:tab/>
      </w:r>
      <w:r w:rsidRPr="007958EB">
        <w:rPr>
          <w:lang w:val="uk-UA"/>
        </w:rPr>
        <w:t>Україні</w:t>
      </w:r>
    </w:p>
    <w:p w:rsidR="007049A3" w:rsidRPr="00F04F41" w:rsidRDefault="007049A3" w:rsidP="00422B77">
      <w:pPr>
        <w:jc w:val="both"/>
        <w:rPr>
          <w:b/>
        </w:rPr>
      </w:pPr>
    </w:p>
    <w:sectPr w:rsidR="007049A3" w:rsidRPr="00F04F41" w:rsidSect="00E62B2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7D80"/>
    <w:multiLevelType w:val="multilevel"/>
    <w:tmpl w:val="5A9454D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CC1B5F"/>
    <w:multiLevelType w:val="hybridMultilevel"/>
    <w:tmpl w:val="0F56B192"/>
    <w:lvl w:ilvl="0" w:tplc="E7DEACC2">
      <w:numFmt w:val="bullet"/>
      <w:lvlText w:val="–"/>
      <w:lvlJc w:val="left"/>
      <w:pPr>
        <w:tabs>
          <w:tab w:val="num" w:pos="960"/>
        </w:tabs>
        <w:ind w:left="960" w:hanging="360"/>
      </w:pPr>
      <w:rPr>
        <w:rFonts w:ascii="Times New Roman" w:eastAsia="Times New Roman" w:hAnsi="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
    <w:nsid w:val="2F2612E3"/>
    <w:multiLevelType w:val="hybridMultilevel"/>
    <w:tmpl w:val="FBF2072E"/>
    <w:lvl w:ilvl="0" w:tplc="D71CF310">
      <w:start w:val="1"/>
      <w:numFmt w:val="decimal"/>
      <w:lvlText w:val="%1)"/>
      <w:lvlJc w:val="left"/>
      <w:pPr>
        <w:ind w:left="-207" w:hanging="360"/>
      </w:pPr>
      <w:rPr>
        <w:rFonts w:hint="default"/>
        <w:b/>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3">
    <w:nsid w:val="53147600"/>
    <w:multiLevelType w:val="hybridMultilevel"/>
    <w:tmpl w:val="9B745650"/>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53330AA2"/>
    <w:multiLevelType w:val="hybridMultilevel"/>
    <w:tmpl w:val="08CCBEF0"/>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F3737DD"/>
    <w:multiLevelType w:val="hybridMultilevel"/>
    <w:tmpl w:val="FF923D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B39BD"/>
    <w:rsid w:val="00013F96"/>
    <w:rsid w:val="00035974"/>
    <w:rsid w:val="00080B83"/>
    <w:rsid w:val="000D2D6A"/>
    <w:rsid w:val="00126DED"/>
    <w:rsid w:val="00146D9D"/>
    <w:rsid w:val="0026380F"/>
    <w:rsid w:val="00324E05"/>
    <w:rsid w:val="003321CD"/>
    <w:rsid w:val="003E4EAF"/>
    <w:rsid w:val="003E723F"/>
    <w:rsid w:val="00405294"/>
    <w:rsid w:val="00422B77"/>
    <w:rsid w:val="004C071C"/>
    <w:rsid w:val="004C178B"/>
    <w:rsid w:val="005168D5"/>
    <w:rsid w:val="00530407"/>
    <w:rsid w:val="00566B75"/>
    <w:rsid w:val="005936C9"/>
    <w:rsid w:val="005B39BD"/>
    <w:rsid w:val="006B37A7"/>
    <w:rsid w:val="006E4CF3"/>
    <w:rsid w:val="006F5E59"/>
    <w:rsid w:val="006F63DA"/>
    <w:rsid w:val="007049A3"/>
    <w:rsid w:val="007112C9"/>
    <w:rsid w:val="007518C8"/>
    <w:rsid w:val="007C6995"/>
    <w:rsid w:val="007D2498"/>
    <w:rsid w:val="00802FA2"/>
    <w:rsid w:val="008345AB"/>
    <w:rsid w:val="00897758"/>
    <w:rsid w:val="008E444D"/>
    <w:rsid w:val="00924B08"/>
    <w:rsid w:val="00971CED"/>
    <w:rsid w:val="0097669D"/>
    <w:rsid w:val="009B0B5A"/>
    <w:rsid w:val="009E1969"/>
    <w:rsid w:val="00A60FB6"/>
    <w:rsid w:val="00AE3664"/>
    <w:rsid w:val="00B26286"/>
    <w:rsid w:val="00C3155D"/>
    <w:rsid w:val="00C430B0"/>
    <w:rsid w:val="00C5304E"/>
    <w:rsid w:val="00C95386"/>
    <w:rsid w:val="00CC4917"/>
    <w:rsid w:val="00CF7F23"/>
    <w:rsid w:val="00D37B72"/>
    <w:rsid w:val="00D43B45"/>
    <w:rsid w:val="00D54E8B"/>
    <w:rsid w:val="00D71947"/>
    <w:rsid w:val="00DF74C4"/>
    <w:rsid w:val="00E24BFF"/>
    <w:rsid w:val="00E3364F"/>
    <w:rsid w:val="00E62B25"/>
    <w:rsid w:val="00E96A07"/>
    <w:rsid w:val="00EA5450"/>
    <w:rsid w:val="00EC4524"/>
    <w:rsid w:val="00F04F41"/>
    <w:rsid w:val="00F15C9A"/>
    <w:rsid w:val="00F2001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B39BD"/>
    <w:rPr>
      <w:rFonts w:ascii="Times New Roman" w:eastAsia="Times New Roman" w:hAnsi="Times New Roman"/>
      <w:sz w:val="24"/>
      <w:szCs w:val="24"/>
    </w:rPr>
  </w:style>
  <w:style w:type="paragraph" w:styleId="Cmsor1">
    <w:name w:val="heading 1"/>
    <w:basedOn w:val="Norml"/>
    <w:next w:val="Norml"/>
    <w:link w:val="Cmsor1Char"/>
    <w:qFormat/>
    <w:locked/>
    <w:rsid w:val="009E19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semiHidden/>
    <w:unhideWhenUsed/>
    <w:qFormat/>
    <w:locked/>
    <w:rsid w:val="009E19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6">
    <w:name w:val="heading 6"/>
    <w:basedOn w:val="Norml"/>
    <w:next w:val="Norml"/>
    <w:link w:val="Cmsor6Char"/>
    <w:uiPriority w:val="99"/>
    <w:qFormat/>
    <w:rsid w:val="005B39BD"/>
    <w:pPr>
      <w:spacing w:before="240" w:after="60"/>
      <w:outlineLvl w:val="5"/>
    </w:pPr>
    <w:rPr>
      <w:rFonts w:eastAsia="Calibri"/>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6Char">
    <w:name w:val="Címsor 6 Char"/>
    <w:basedOn w:val="Bekezdsalapbettpusa"/>
    <w:link w:val="Cmsor6"/>
    <w:uiPriority w:val="99"/>
    <w:locked/>
    <w:rsid w:val="005B39BD"/>
    <w:rPr>
      <w:rFonts w:ascii="Times New Roman" w:eastAsia="Times New Roman" w:hAnsi="Times New Roman" w:cs="Times New Roman"/>
      <w:b/>
      <w:bCs/>
      <w:lang w:val="hu-HU" w:eastAsia="hu-HU"/>
    </w:rPr>
  </w:style>
  <w:style w:type="character" w:customStyle="1" w:styleId="shorttext">
    <w:name w:val="short_text"/>
    <w:basedOn w:val="Bekezdsalapbettpusa"/>
    <w:uiPriority w:val="99"/>
    <w:rsid w:val="005B39BD"/>
    <w:rPr>
      <w:rFonts w:cs="Times New Roman"/>
    </w:rPr>
  </w:style>
  <w:style w:type="paragraph" w:customStyle="1" w:styleId="norm">
    <w:name w:val="norm"/>
    <w:uiPriority w:val="99"/>
    <w:rsid w:val="005B39BD"/>
    <w:pPr>
      <w:widowControl w:val="0"/>
      <w:overflowPunct w:val="0"/>
      <w:autoSpaceDE w:val="0"/>
      <w:autoSpaceDN w:val="0"/>
      <w:adjustRightInd w:val="0"/>
      <w:ind w:firstLine="280"/>
    </w:pPr>
    <w:rPr>
      <w:rFonts w:ascii="Times New Roman" w:hAnsi="Times New Roman"/>
      <w:color w:val="000000"/>
      <w:kern w:val="30"/>
    </w:rPr>
  </w:style>
  <w:style w:type="paragraph" w:styleId="NormlWeb">
    <w:name w:val="Normal (Web)"/>
    <w:basedOn w:val="Norml"/>
    <w:rsid w:val="005B39BD"/>
    <w:pPr>
      <w:spacing w:before="100" w:beforeAutospacing="1" w:after="100" w:afterAutospacing="1"/>
    </w:pPr>
    <w:rPr>
      <w:lang w:val="uk-UA" w:eastAsia="uk-UA"/>
    </w:rPr>
  </w:style>
  <w:style w:type="character" w:customStyle="1" w:styleId="Cmsor1Char">
    <w:name w:val="Címsor 1 Char"/>
    <w:basedOn w:val="Bekezdsalapbettpusa"/>
    <w:link w:val="Cmsor1"/>
    <w:rsid w:val="009E1969"/>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semiHidden/>
    <w:rsid w:val="009E1969"/>
    <w:rPr>
      <w:rFonts w:asciiTheme="majorHAnsi" w:eastAsiaTheme="majorEastAsia" w:hAnsiTheme="majorHAnsi" w:cstheme="majorBidi"/>
      <w:b/>
      <w:bCs/>
      <w:color w:val="4F81BD" w:themeColor="accent1"/>
      <w:sz w:val="26"/>
      <w:szCs w:val="26"/>
    </w:rPr>
  </w:style>
  <w:style w:type="paragraph" w:styleId="Szvegtrzs">
    <w:name w:val="Body Text"/>
    <w:basedOn w:val="Norml"/>
    <w:link w:val="SzvegtrzsChar"/>
    <w:unhideWhenUsed/>
    <w:rsid w:val="009E1969"/>
    <w:pPr>
      <w:spacing w:after="120"/>
    </w:pPr>
    <w:rPr>
      <w:szCs w:val="20"/>
    </w:rPr>
  </w:style>
  <w:style w:type="character" w:customStyle="1" w:styleId="SzvegtrzsChar">
    <w:name w:val="Szövegtörzs Char"/>
    <w:basedOn w:val="Bekezdsalapbettpusa"/>
    <w:link w:val="Szvegtrzs"/>
    <w:rsid w:val="009E1969"/>
    <w:rPr>
      <w:rFonts w:ascii="Times New Roman" w:eastAsia="Times New Roman" w:hAnsi="Times New Roman"/>
      <w:sz w:val="24"/>
      <w:szCs w:val="20"/>
    </w:rPr>
  </w:style>
  <w:style w:type="paragraph" w:styleId="Szvegtrzs2">
    <w:name w:val="Body Text 2"/>
    <w:basedOn w:val="Norml"/>
    <w:link w:val="Szvegtrzs2Char"/>
    <w:unhideWhenUsed/>
    <w:rsid w:val="009E1969"/>
    <w:pPr>
      <w:spacing w:after="120" w:line="480" w:lineRule="auto"/>
    </w:pPr>
    <w:rPr>
      <w:szCs w:val="20"/>
    </w:rPr>
  </w:style>
  <w:style w:type="character" w:customStyle="1" w:styleId="Szvegtrzs2Char">
    <w:name w:val="Szövegtörzs 2 Char"/>
    <w:basedOn w:val="Bekezdsalapbettpusa"/>
    <w:link w:val="Szvegtrzs2"/>
    <w:rsid w:val="009E1969"/>
    <w:rPr>
      <w:rFonts w:ascii="Times New Roman" w:eastAsia="Times New Roman" w:hAnsi="Times New Roman"/>
      <w:sz w:val="24"/>
      <w:szCs w:val="20"/>
    </w:rPr>
  </w:style>
  <w:style w:type="paragraph" w:styleId="Szvegtrzsbehzssal2">
    <w:name w:val="Body Text Indent 2"/>
    <w:basedOn w:val="Norml"/>
    <w:link w:val="Szvegtrzsbehzssal2Char"/>
    <w:unhideWhenUsed/>
    <w:rsid w:val="009E1969"/>
    <w:pPr>
      <w:ind w:firstLine="708"/>
      <w:jc w:val="both"/>
    </w:pPr>
    <w:rPr>
      <w:szCs w:val="20"/>
      <w:lang w:val="uk-UA"/>
    </w:rPr>
  </w:style>
  <w:style w:type="character" w:customStyle="1" w:styleId="Szvegtrzsbehzssal2Char">
    <w:name w:val="Szövegtörzs behúzással 2 Char"/>
    <w:basedOn w:val="Bekezdsalapbettpusa"/>
    <w:link w:val="Szvegtrzsbehzssal2"/>
    <w:rsid w:val="009E1969"/>
    <w:rPr>
      <w:rFonts w:ascii="Times New Roman" w:eastAsia="Times New Roman" w:hAnsi="Times New Roman"/>
      <w:sz w:val="24"/>
      <w:szCs w:val="20"/>
      <w:lang w:val="uk-UA"/>
    </w:rPr>
  </w:style>
  <w:style w:type="paragraph" w:customStyle="1" w:styleId="tantargy">
    <w:name w:val="tantargy"/>
    <w:basedOn w:val="Norml"/>
    <w:rsid w:val="009E1969"/>
    <w:pPr>
      <w:keepNext/>
      <w:spacing w:before="120" w:after="120"/>
      <w:jc w:val="center"/>
      <w:outlineLvl w:val="0"/>
    </w:pPr>
    <w:rPr>
      <w:rFonts w:ascii="Arial" w:hAnsi="Arial" w:cs="Arial"/>
      <w:b/>
      <w:bCs/>
      <w:caps/>
      <w:kern w:val="32"/>
      <w:sz w:val="28"/>
      <w:szCs w:val="28"/>
      <w:lang w:val="uk-UA"/>
    </w:rPr>
  </w:style>
  <w:style w:type="character" w:customStyle="1" w:styleId="apple-converted-space">
    <w:name w:val="apple-converted-space"/>
    <w:rsid w:val="009E1969"/>
  </w:style>
  <w:style w:type="paragraph" w:styleId="Listaszerbekezds">
    <w:name w:val="List Paragraph"/>
    <w:basedOn w:val="Norml"/>
    <w:uiPriority w:val="34"/>
    <w:qFormat/>
    <w:rsid w:val="00EC4524"/>
    <w:pPr>
      <w:spacing w:after="200" w:line="276" w:lineRule="auto"/>
      <w:ind w:left="720"/>
      <w:contextualSpacing/>
    </w:pPr>
    <w:rPr>
      <w:rFonts w:ascii="Calibri" w:eastAsia="MS Mincho" w:hAnsi="Calibri"/>
      <w:sz w:val="22"/>
      <w:szCs w:val="22"/>
      <w:lang w:val="uk-UA" w:eastAsia="ja-JP"/>
    </w:rPr>
  </w:style>
  <w:style w:type="character" w:styleId="Kiemels">
    <w:name w:val="Emphasis"/>
    <w:qFormat/>
    <w:locked/>
    <w:rsid w:val="00EC4524"/>
    <w:rPr>
      <w:rFonts w:cs="Times New Roman"/>
      <w:i/>
      <w:iCs/>
    </w:rPr>
  </w:style>
  <w:style w:type="character" w:styleId="Kiemels2">
    <w:name w:val="Strong"/>
    <w:qFormat/>
    <w:locked/>
    <w:rsid w:val="00EC4524"/>
    <w:rPr>
      <w:b/>
      <w:bCs/>
    </w:rPr>
  </w:style>
  <w:style w:type="paragraph" w:customStyle="1" w:styleId="Nincstrkz1">
    <w:name w:val="Nincs térköz1"/>
    <w:rsid w:val="00EC4524"/>
    <w:rPr>
      <w:rFonts w:eastAsia="Times New Roman"/>
      <w:lang w:eastAsia="en-US"/>
    </w:rPr>
  </w:style>
  <w:style w:type="table" w:styleId="Rcsostblzat">
    <w:name w:val="Table Grid"/>
    <w:basedOn w:val="Normltblzat"/>
    <w:locked/>
    <w:rsid w:val="00422B77"/>
    <w:pPr>
      <w:overflowPunct w:val="0"/>
      <w:autoSpaceDE w:val="0"/>
      <w:autoSpaceDN w:val="0"/>
      <w:adjustRightInd w:val="0"/>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8493</Words>
  <Characters>58604</Characters>
  <Application>Microsoft Office Word</Application>
  <DocSecurity>0</DocSecurity>
  <Lines>488</Lines>
  <Paragraphs>133</Paragraphs>
  <ScaleCrop>false</ScaleCrop>
  <HeadingPairs>
    <vt:vector size="4" baseType="variant">
      <vt:variant>
        <vt:lpstr>Cím</vt:lpstr>
      </vt:variant>
      <vt:variant>
        <vt:i4>1</vt:i4>
      </vt:variant>
      <vt:variant>
        <vt:lpstr>Название</vt:lpstr>
      </vt:variant>
      <vt:variant>
        <vt:i4>1</vt:i4>
      </vt:variant>
    </vt:vector>
  </HeadingPairs>
  <TitlesOfParts>
    <vt:vector size="2" baseType="lpstr">
      <vt:lpstr>ЗАКАРПАТСЬКИЙ УГОРСЬКИЙ ІНСТИТУТ ІМ</vt:lpstr>
      <vt:lpstr>ЗАКАРПАТСЬКИЙ УГОРСЬКИЙ ІНСТИТУТ ІМ</vt:lpstr>
    </vt:vector>
  </TitlesOfParts>
  <Company>SPecialiST RePack</Company>
  <LinksUpToDate>false</LinksUpToDate>
  <CharactersWithSpaces>66964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ЗАКАРПАТСЬКИЙ УГОРСЬКИЙ ІНСТИТУТ ІМ</dc:title>
  <dc:creator>Gabriella</dc:creator>
  <cp:lastModifiedBy>Greba Szabolcs</cp:lastModifiedBy>
  <cp:revision>6</cp:revision>
  <dcterms:created xsi:type="dcterms:W3CDTF">2017-04-25T19:57:00Z</dcterms:created>
  <dcterms:modified xsi:type="dcterms:W3CDTF">2018-04-05T07:37:00Z</dcterms:modified>
</cp:coreProperties>
</file>