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40BFE" w:rsidRPr="00F02C26" w:rsidRDefault="00340BFE" w:rsidP="00340BFE">
      <w:pPr>
        <w:jc w:val="center"/>
        <w:rPr>
          <w:rFonts w:ascii="Arial Black" w:hAnsi="Arial Black"/>
          <w:b/>
          <w:smallCaps/>
          <w:bdr w:val="single" w:sz="4" w:space="0" w:color="auto"/>
        </w:rPr>
      </w:pPr>
      <w:bookmarkStart w:id="0" w:name="_GoBack"/>
      <w:bookmarkEnd w:id="0"/>
      <w:r w:rsidRPr="00F02C26">
        <w:rPr>
          <w:rFonts w:ascii="Arial Black" w:hAnsi="Arial Black"/>
          <w:b/>
          <w:smallCaps/>
        </w:rPr>
        <w:t>1. változat</w:t>
      </w:r>
    </w:p>
    <w:p w:rsidR="00340BFE" w:rsidRPr="00C94FEC" w:rsidRDefault="00340BFE" w:rsidP="00340BFE">
      <w:pPr>
        <w:shd w:val="clear" w:color="auto" w:fill="D9D9D9"/>
        <w:spacing w:before="120" w:after="120"/>
        <w:ind w:firstLine="567"/>
        <w:rPr>
          <w:rFonts w:ascii="Century" w:hAnsi="Century"/>
          <w:b/>
          <w:sz w:val="20"/>
          <w:szCs w:val="20"/>
        </w:rPr>
      </w:pPr>
      <w:r>
        <w:rPr>
          <w:rFonts w:ascii="Century" w:hAnsi="Century"/>
          <w:b/>
          <w:sz w:val="20"/>
          <w:szCs w:val="20"/>
        </w:rPr>
        <w:t>I</w:t>
      </w:r>
      <w:r w:rsidRPr="00C94FEC">
        <w:rPr>
          <w:rFonts w:ascii="Century" w:hAnsi="Century"/>
          <w:b/>
          <w:sz w:val="20"/>
          <w:szCs w:val="20"/>
        </w:rPr>
        <w:t>. Feladatok egy helyes megoldással</w:t>
      </w:r>
    </w:p>
    <w:tbl>
      <w:tblPr>
        <w:tblpPr w:leftFromText="141" w:rightFromText="141" w:vertAnchor="text" w:horzAnchor="margin" w:tblpXSpec="right" w:tblpY="447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340BFE" w:rsidRPr="000B02E4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340BFE" w:rsidRPr="000B02E4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340BFE" w:rsidRPr="00B15C6E" w:rsidRDefault="00340BFE" w:rsidP="00340BFE">
      <w:pPr>
        <w:ind w:left="284" w:hanging="284"/>
        <w:rPr>
          <w:rFonts w:ascii="Verdana" w:hAnsi="Verdana"/>
          <w:sz w:val="20"/>
          <w:szCs w:val="20"/>
        </w:rPr>
      </w:pPr>
      <w:r w:rsidRPr="00F02C26">
        <w:rPr>
          <w:rFonts w:ascii="Verdana" w:hAnsi="Verdana"/>
          <w:b/>
          <w:sz w:val="20"/>
          <w:szCs w:val="20"/>
        </w:rPr>
        <w:t>1.</w:t>
      </w:r>
      <w:r w:rsidRPr="00F02C26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Nevezd meg azt a tényezőt, amely leginkább befolyásolja Ukrajna folyóinak jellegét!</w:t>
      </w:r>
      <w:r w:rsidRPr="00DF7B34">
        <w:rPr>
          <w:noProof/>
        </w:rPr>
        <w:t xml:space="preserve"> </w:t>
      </w:r>
    </w:p>
    <w:p w:rsidR="00340BFE" w:rsidRPr="00DF7B34" w:rsidRDefault="00340BFE" w:rsidP="00340BFE">
      <w:pPr>
        <w:ind w:left="284"/>
        <w:rPr>
          <w:rFonts w:ascii="Verdana" w:hAnsi="Verdana"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 xml:space="preserve">A </w:t>
      </w:r>
      <w:r w:rsidRPr="00DB28AA">
        <w:rPr>
          <w:rFonts w:ascii="Verdana" w:hAnsi="Verdana"/>
          <w:sz w:val="20"/>
          <w:szCs w:val="20"/>
        </w:rPr>
        <w:t>uralkodó éghajlat</w:t>
      </w:r>
      <w:r>
        <w:rPr>
          <w:rFonts w:ascii="Verdana" w:hAnsi="Verdana"/>
          <w:sz w:val="20"/>
          <w:szCs w:val="20"/>
        </w:rPr>
        <w:t xml:space="preserve"> </w:t>
      </w:r>
    </w:p>
    <w:p w:rsidR="00340BFE" w:rsidRPr="00DB28AA" w:rsidRDefault="00340BFE" w:rsidP="00340BFE">
      <w:pPr>
        <w:ind w:left="284"/>
        <w:rPr>
          <w:rFonts w:ascii="Verdana" w:hAnsi="Verdana"/>
          <w:sz w:val="20"/>
          <w:szCs w:val="20"/>
        </w:rPr>
      </w:pPr>
      <w:r w:rsidRPr="00B15C6E">
        <w:rPr>
          <w:rFonts w:ascii="Verdana" w:hAnsi="Verdana"/>
          <w:b/>
          <w:sz w:val="20"/>
          <w:szCs w:val="20"/>
        </w:rPr>
        <w:t>B</w:t>
      </w:r>
      <w:r w:rsidRPr="00B15C6E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a geológiai felépítés jellemzői</w:t>
      </w:r>
    </w:p>
    <w:p w:rsidR="00340BFE" w:rsidRDefault="00340BFE" w:rsidP="00340BFE">
      <w:pPr>
        <w:ind w:left="284"/>
        <w:rPr>
          <w:rFonts w:ascii="Verdana" w:hAnsi="Verdana"/>
          <w:sz w:val="20"/>
          <w:szCs w:val="20"/>
        </w:rPr>
      </w:pPr>
      <w:r w:rsidRPr="00B15C6E">
        <w:rPr>
          <w:rFonts w:ascii="Verdana" w:hAnsi="Verdana"/>
          <w:b/>
          <w:sz w:val="20"/>
          <w:szCs w:val="20"/>
        </w:rPr>
        <w:t>C</w:t>
      </w:r>
      <w:r w:rsidRPr="00B15C6E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domborzat jellege</w:t>
      </w:r>
    </w:p>
    <w:p w:rsidR="00340BFE" w:rsidRDefault="00340BFE" w:rsidP="00340BFE">
      <w:pPr>
        <w:ind w:left="284"/>
        <w:rPr>
          <w:rFonts w:ascii="Verdana" w:hAnsi="Verdana"/>
          <w:sz w:val="20"/>
          <w:szCs w:val="20"/>
        </w:rPr>
      </w:pPr>
      <w:r w:rsidRPr="00B15C6E">
        <w:rPr>
          <w:rFonts w:ascii="Verdana" w:hAnsi="Verdana"/>
          <w:b/>
          <w:sz w:val="20"/>
          <w:szCs w:val="20"/>
        </w:rPr>
        <w:t>D</w:t>
      </w:r>
      <w:r w:rsidRPr="00B15C6E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a terület növényzettel való borítottsága</w:t>
      </w:r>
    </w:p>
    <w:p w:rsidR="00340BFE" w:rsidRPr="00B05732" w:rsidRDefault="00340BFE" w:rsidP="00340BFE">
      <w:pPr>
        <w:rPr>
          <w:rFonts w:ascii="Century" w:hAnsi="Century"/>
          <w:sz w:val="10"/>
          <w:szCs w:val="10"/>
        </w:rPr>
      </w:pPr>
    </w:p>
    <w:tbl>
      <w:tblPr>
        <w:tblpPr w:leftFromText="141" w:rightFromText="141" w:vertAnchor="text" w:horzAnchor="margin" w:tblpXSpec="right" w:tblpY="108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340BFE" w:rsidRPr="000B02E4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340BFE" w:rsidRPr="000B02E4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340BFE" w:rsidRPr="00EF6771" w:rsidRDefault="00340BFE" w:rsidP="00340BFE">
      <w:pPr>
        <w:tabs>
          <w:tab w:val="left" w:pos="4613"/>
        </w:tabs>
        <w:ind w:left="284" w:hanging="284"/>
        <w:rPr>
          <w:rFonts w:ascii="Verdana" w:hAnsi="Verdana"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>2</w:t>
      </w:r>
      <w:r w:rsidRPr="00F02C26">
        <w:rPr>
          <w:rFonts w:ascii="Verdana" w:hAnsi="Verdana"/>
          <w:b/>
          <w:sz w:val="20"/>
          <w:szCs w:val="20"/>
        </w:rPr>
        <w:t>.</w:t>
      </w:r>
      <w:r w:rsidRPr="00F02C26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Nevezd meg a legnagyobb vasércmedencét Ukrajnában?</w:t>
      </w:r>
    </w:p>
    <w:p w:rsidR="00340BFE" w:rsidRPr="00EF6771" w:rsidRDefault="00340BFE" w:rsidP="00340BFE">
      <w:pPr>
        <w:ind w:left="284"/>
        <w:rPr>
          <w:rFonts w:ascii="Verdana" w:hAnsi="Verdana"/>
          <w:sz w:val="20"/>
          <w:szCs w:val="20"/>
        </w:rPr>
      </w:pPr>
      <w:r w:rsidRPr="00EF6771">
        <w:rPr>
          <w:rFonts w:ascii="Verdana" w:hAnsi="Verdana"/>
          <w:b/>
          <w:sz w:val="20"/>
          <w:szCs w:val="20"/>
        </w:rPr>
        <w:t>A</w:t>
      </w:r>
      <w:r w:rsidRPr="00EF6771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Bilozeri</w:t>
      </w:r>
    </w:p>
    <w:p w:rsidR="00340BFE" w:rsidRPr="00EF6771" w:rsidRDefault="00340BFE" w:rsidP="00340BFE">
      <w:pPr>
        <w:tabs>
          <w:tab w:val="center" w:pos="3941"/>
        </w:tabs>
        <w:ind w:left="284"/>
        <w:rPr>
          <w:rFonts w:ascii="Verdana" w:hAnsi="Verdana"/>
          <w:sz w:val="20"/>
          <w:szCs w:val="20"/>
        </w:rPr>
      </w:pPr>
      <w:r w:rsidRPr="00EF6771">
        <w:rPr>
          <w:rFonts w:ascii="Verdana" w:hAnsi="Verdana"/>
          <w:b/>
          <w:sz w:val="20"/>
          <w:szCs w:val="20"/>
        </w:rPr>
        <w:t>B</w:t>
      </w:r>
      <w:r w:rsidRPr="00EF6771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Kercsi</w:t>
      </w:r>
    </w:p>
    <w:p w:rsidR="00340BFE" w:rsidRPr="00EF6771" w:rsidRDefault="00340BFE" w:rsidP="00340BFE">
      <w:pPr>
        <w:ind w:left="284"/>
        <w:rPr>
          <w:rFonts w:ascii="Verdana" w:hAnsi="Verdana"/>
          <w:sz w:val="20"/>
          <w:szCs w:val="20"/>
        </w:rPr>
      </w:pPr>
      <w:r w:rsidRPr="00EF6771">
        <w:rPr>
          <w:rFonts w:ascii="Verdana" w:hAnsi="Verdana"/>
          <w:b/>
          <w:sz w:val="20"/>
          <w:szCs w:val="20"/>
        </w:rPr>
        <w:t>C</w:t>
      </w:r>
      <w:r>
        <w:rPr>
          <w:rFonts w:ascii="Verdana" w:hAnsi="Verdana"/>
          <w:sz w:val="20"/>
          <w:szCs w:val="20"/>
        </w:rPr>
        <w:t xml:space="preserve"> Kremencsuki</w:t>
      </w:r>
    </w:p>
    <w:p w:rsidR="00340BFE" w:rsidRPr="00EF6771" w:rsidRDefault="00340BFE" w:rsidP="00340BFE">
      <w:pPr>
        <w:ind w:left="284"/>
        <w:rPr>
          <w:rFonts w:ascii="Verdana" w:hAnsi="Verdana"/>
          <w:sz w:val="20"/>
          <w:szCs w:val="20"/>
        </w:rPr>
      </w:pPr>
      <w:r w:rsidRPr="00EF6771">
        <w:rPr>
          <w:rFonts w:ascii="Verdana" w:hAnsi="Verdana"/>
          <w:b/>
          <w:sz w:val="20"/>
          <w:szCs w:val="20"/>
        </w:rPr>
        <w:t>D</w:t>
      </w:r>
      <w:r>
        <w:rPr>
          <w:rFonts w:ascii="Verdana" w:hAnsi="Verdana"/>
          <w:sz w:val="20"/>
          <w:szCs w:val="20"/>
        </w:rPr>
        <w:t xml:space="preserve"> Krivij Rihi</w:t>
      </w:r>
    </w:p>
    <w:p w:rsidR="00340BFE" w:rsidRPr="00B05732" w:rsidRDefault="00340BFE" w:rsidP="00340BFE">
      <w:pPr>
        <w:rPr>
          <w:rFonts w:ascii="Century" w:hAnsi="Century"/>
          <w:sz w:val="10"/>
          <w:szCs w:val="10"/>
        </w:rPr>
      </w:pPr>
    </w:p>
    <w:tbl>
      <w:tblPr>
        <w:tblpPr w:leftFromText="141" w:rightFromText="141" w:vertAnchor="text" w:horzAnchor="margin" w:tblpXSpec="right" w:tblpY="413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340BFE" w:rsidRPr="000B02E4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340BFE" w:rsidRPr="000B02E4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340BFE" w:rsidRPr="00D96B30" w:rsidRDefault="00340BFE" w:rsidP="00340BFE">
      <w:pPr>
        <w:numPr>
          <w:ilvl w:val="0"/>
          <w:numId w:val="1"/>
        </w:numPr>
        <w:tabs>
          <w:tab w:val="left" w:pos="284"/>
        </w:tabs>
        <w:spacing w:before="60" w:after="60"/>
        <w:ind w:left="284" w:hanging="284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>Melyik országokban alakult ki a legnépesebb ukrán diaszpóra?</w:t>
      </w:r>
    </w:p>
    <w:p w:rsidR="00340BFE" w:rsidRPr="00EF6771" w:rsidRDefault="00340BFE" w:rsidP="00340BFE">
      <w:pPr>
        <w:ind w:left="284"/>
        <w:rPr>
          <w:rFonts w:ascii="Verdana" w:hAnsi="Verdana"/>
          <w:sz w:val="20"/>
          <w:szCs w:val="20"/>
        </w:rPr>
      </w:pPr>
      <w:r w:rsidRPr="00EF6771">
        <w:rPr>
          <w:rFonts w:ascii="Verdana" w:hAnsi="Verdana"/>
          <w:b/>
          <w:sz w:val="20"/>
          <w:szCs w:val="20"/>
        </w:rPr>
        <w:t>A</w:t>
      </w:r>
      <w:r w:rsidRPr="00EF6771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Argentína, Kanada, USA</w:t>
      </w:r>
    </w:p>
    <w:p w:rsidR="00340BFE" w:rsidRPr="00EF6771" w:rsidRDefault="00340BFE" w:rsidP="00340BFE">
      <w:pPr>
        <w:tabs>
          <w:tab w:val="center" w:pos="3941"/>
        </w:tabs>
        <w:ind w:left="284"/>
        <w:rPr>
          <w:rFonts w:ascii="Verdana" w:hAnsi="Verdana"/>
          <w:sz w:val="20"/>
          <w:szCs w:val="20"/>
        </w:rPr>
      </w:pPr>
      <w:r w:rsidRPr="00EF6771">
        <w:rPr>
          <w:rFonts w:ascii="Verdana" w:hAnsi="Verdana"/>
          <w:b/>
          <w:sz w:val="20"/>
          <w:szCs w:val="20"/>
        </w:rPr>
        <w:t>B</w:t>
      </w:r>
      <w:r w:rsidRPr="00EF6771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Lengyelország, Spanyolország, Portugália</w:t>
      </w:r>
    </w:p>
    <w:p w:rsidR="00340BFE" w:rsidRPr="00EF6771" w:rsidRDefault="00340BFE" w:rsidP="00340BFE">
      <w:pPr>
        <w:ind w:left="284"/>
        <w:rPr>
          <w:rFonts w:ascii="Verdana" w:hAnsi="Verdana"/>
          <w:sz w:val="20"/>
          <w:szCs w:val="20"/>
        </w:rPr>
      </w:pPr>
      <w:r w:rsidRPr="00EF6771">
        <w:rPr>
          <w:rFonts w:ascii="Verdana" w:hAnsi="Verdana"/>
          <w:b/>
          <w:sz w:val="20"/>
          <w:szCs w:val="20"/>
        </w:rPr>
        <w:t>C</w:t>
      </w:r>
      <w:r>
        <w:rPr>
          <w:rFonts w:ascii="Verdana" w:hAnsi="Verdana"/>
          <w:sz w:val="20"/>
          <w:szCs w:val="20"/>
        </w:rPr>
        <w:t xml:space="preserve"> Oroszország, Kína, Mongólia</w:t>
      </w:r>
    </w:p>
    <w:p w:rsidR="00340BFE" w:rsidRPr="00EF6771" w:rsidRDefault="00340BFE" w:rsidP="00340BFE">
      <w:pPr>
        <w:ind w:left="284"/>
        <w:rPr>
          <w:rFonts w:ascii="Verdana" w:hAnsi="Verdana"/>
          <w:sz w:val="20"/>
          <w:szCs w:val="20"/>
        </w:rPr>
      </w:pPr>
      <w:r w:rsidRPr="00EF6771">
        <w:rPr>
          <w:rFonts w:ascii="Verdana" w:hAnsi="Verdana"/>
          <w:b/>
          <w:sz w:val="20"/>
          <w:szCs w:val="20"/>
        </w:rPr>
        <w:t>D</w:t>
      </w:r>
      <w:r>
        <w:rPr>
          <w:rFonts w:ascii="Verdana" w:hAnsi="Verdana"/>
          <w:sz w:val="20"/>
          <w:szCs w:val="20"/>
        </w:rPr>
        <w:t xml:space="preserve"> Németország, Franciaország, Olaszország</w:t>
      </w:r>
    </w:p>
    <w:p w:rsidR="00340BFE" w:rsidRDefault="00340BFE" w:rsidP="00340BFE">
      <w:pPr>
        <w:numPr>
          <w:ilvl w:val="0"/>
          <w:numId w:val="1"/>
        </w:numPr>
        <w:spacing w:before="60" w:after="60"/>
        <w:ind w:left="576" w:hanging="292"/>
        <w:rPr>
          <w:rFonts w:ascii="Verdana" w:hAnsi="Verdana"/>
          <w:sz w:val="20"/>
          <w:szCs w:val="20"/>
        </w:rPr>
      </w:pPr>
      <w:r w:rsidRPr="009F15FD">
        <w:rPr>
          <w:rFonts w:ascii="Verdana" w:hAnsi="Verdana"/>
          <w:sz w:val="20"/>
          <w:szCs w:val="20"/>
        </w:rPr>
        <w:t>:A jelölések közül melyik takar érces ásványi kincset?</w:t>
      </w:r>
    </w:p>
    <w:tbl>
      <w:tblPr>
        <w:tblpPr w:leftFromText="141" w:rightFromText="141" w:vertAnchor="text" w:horzAnchor="margin" w:tblpXSpec="right" w:tblpY="98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340BFE" w:rsidRPr="000B02E4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340BFE" w:rsidRPr="000B02E4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340BFE" w:rsidRDefault="00340BFE" w:rsidP="00340BFE">
      <w:pPr>
        <w:tabs>
          <w:tab w:val="left" w:pos="567"/>
        </w:tabs>
        <w:ind w:left="576" w:hanging="292"/>
        <w:rPr>
          <w:noProof/>
        </w:rPr>
      </w:pPr>
      <w:r w:rsidRPr="009F15FD">
        <w:rPr>
          <w:rFonts w:ascii="Verdana" w:hAnsi="Verdana" w:cs="Arial"/>
          <w:b/>
          <w:sz w:val="20"/>
          <w:szCs w:val="20"/>
        </w:rPr>
        <w:t>A</w:t>
      </w:r>
      <w:r w:rsidRPr="009F15FD">
        <w:rPr>
          <w:rFonts w:ascii="Verdana" w:hAnsi="Verdana"/>
          <w:sz w:val="20"/>
          <w:szCs w:val="20"/>
        </w:rPr>
        <w:tab/>
      </w:r>
      <w:r w:rsidRPr="00F03B25">
        <w:rPr>
          <w:noProof/>
        </w:rPr>
        <w:drawing>
          <wp:inline distT="0" distB="0" distL="0" distR="0">
            <wp:extent cx="251460" cy="259080"/>
            <wp:effectExtent l="0" t="0" r="0" b="762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" cy="2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20E7">
        <w:rPr>
          <w:rFonts w:ascii="Verdana" w:hAnsi="Verdana" w:cs="Arial"/>
          <w:b/>
          <w:sz w:val="20"/>
          <w:szCs w:val="20"/>
        </w:rPr>
        <w:t xml:space="preserve"> </w:t>
      </w:r>
      <w:r>
        <w:rPr>
          <w:rFonts w:ascii="Verdana" w:hAnsi="Verdana" w:cs="Arial"/>
          <w:b/>
          <w:sz w:val="20"/>
          <w:szCs w:val="20"/>
        </w:rPr>
        <w:tab/>
      </w:r>
      <w:r w:rsidRPr="00D96B30">
        <w:rPr>
          <w:rFonts w:ascii="Verdana" w:hAnsi="Verdana" w:cs="Arial"/>
          <w:b/>
          <w:sz w:val="20"/>
          <w:szCs w:val="20"/>
        </w:rPr>
        <w:t>B</w:t>
      </w:r>
      <w:r w:rsidRPr="00D96B30">
        <w:rPr>
          <w:rFonts w:ascii="Verdana" w:hAnsi="Verdana"/>
          <w:sz w:val="20"/>
          <w:szCs w:val="20"/>
        </w:rPr>
        <w:tab/>
      </w:r>
      <w:r w:rsidRPr="00F03B25">
        <w:rPr>
          <w:noProof/>
        </w:rPr>
        <w:drawing>
          <wp:inline distT="0" distB="0" distL="0" distR="0">
            <wp:extent cx="190500" cy="312420"/>
            <wp:effectExtent l="0" t="0" r="0" b="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31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20E7">
        <w:rPr>
          <w:rFonts w:ascii="Verdana" w:hAnsi="Verdana" w:cs="Arial"/>
          <w:b/>
          <w:sz w:val="20"/>
          <w:szCs w:val="20"/>
        </w:rPr>
        <w:t xml:space="preserve"> </w:t>
      </w:r>
      <w:r>
        <w:rPr>
          <w:rFonts w:ascii="Verdana" w:hAnsi="Verdana" w:cs="Arial"/>
          <w:b/>
          <w:sz w:val="20"/>
          <w:szCs w:val="20"/>
        </w:rPr>
        <w:tab/>
      </w:r>
      <w:r w:rsidRPr="00D96B30">
        <w:rPr>
          <w:rFonts w:ascii="Verdana" w:hAnsi="Verdana" w:cs="Arial"/>
          <w:b/>
          <w:sz w:val="20"/>
          <w:szCs w:val="20"/>
        </w:rPr>
        <w:t>C</w:t>
      </w:r>
      <w:r w:rsidRPr="00D96B30">
        <w:rPr>
          <w:rFonts w:ascii="Verdana" w:hAnsi="Verdana"/>
          <w:sz w:val="20"/>
          <w:szCs w:val="20"/>
        </w:rPr>
        <w:tab/>
      </w:r>
      <w:r w:rsidRPr="00F03B25">
        <w:rPr>
          <w:noProof/>
        </w:rPr>
        <w:drawing>
          <wp:inline distT="0" distB="0" distL="0" distR="0">
            <wp:extent cx="419100" cy="190500"/>
            <wp:effectExtent l="0" t="0" r="0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E20E7">
        <w:rPr>
          <w:rFonts w:ascii="Verdana" w:hAnsi="Verdana" w:cs="Arial"/>
          <w:b/>
          <w:sz w:val="20"/>
          <w:szCs w:val="20"/>
        </w:rPr>
        <w:t xml:space="preserve"> </w:t>
      </w:r>
      <w:r>
        <w:rPr>
          <w:rFonts w:ascii="Verdana" w:hAnsi="Verdana" w:cs="Arial"/>
          <w:b/>
          <w:sz w:val="20"/>
          <w:szCs w:val="20"/>
        </w:rPr>
        <w:tab/>
      </w:r>
      <w:r w:rsidRPr="00D96B30">
        <w:rPr>
          <w:rFonts w:ascii="Verdana" w:hAnsi="Verdana" w:cs="Arial"/>
          <w:b/>
          <w:sz w:val="20"/>
          <w:szCs w:val="20"/>
        </w:rPr>
        <w:t>D</w:t>
      </w:r>
      <w:r w:rsidRPr="00D96B30">
        <w:rPr>
          <w:rFonts w:ascii="Verdana" w:hAnsi="Verdana"/>
          <w:sz w:val="20"/>
          <w:szCs w:val="20"/>
        </w:rPr>
        <w:tab/>
      </w:r>
      <w:r w:rsidRPr="00F03B25">
        <w:rPr>
          <w:noProof/>
        </w:rPr>
        <w:drawing>
          <wp:inline distT="0" distB="0" distL="0" distR="0">
            <wp:extent cx="259080" cy="266700"/>
            <wp:effectExtent l="0" t="0" r="7620" b="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BFE" w:rsidRPr="00D96B30" w:rsidRDefault="00340BFE" w:rsidP="00340BFE">
      <w:pPr>
        <w:tabs>
          <w:tab w:val="left" w:pos="567"/>
        </w:tabs>
        <w:ind w:left="576" w:hanging="292"/>
        <w:rPr>
          <w:rFonts w:ascii="Verdana" w:hAnsi="Verdana"/>
          <w:sz w:val="20"/>
          <w:szCs w:val="20"/>
        </w:rPr>
      </w:pPr>
    </w:p>
    <w:p w:rsidR="00340BFE" w:rsidRPr="00BA417F" w:rsidRDefault="00340BFE" w:rsidP="00340BFE">
      <w:pPr>
        <w:tabs>
          <w:tab w:val="left" w:pos="567"/>
        </w:tabs>
        <w:ind w:left="576" w:hanging="292"/>
        <w:rPr>
          <w:rFonts w:ascii="Verdana" w:hAnsi="Verdana"/>
          <w:sz w:val="20"/>
          <w:szCs w:val="20"/>
        </w:rPr>
      </w:pPr>
      <w:r w:rsidRPr="00BA417F">
        <w:rPr>
          <w:rFonts w:ascii="Verdana" w:hAnsi="Verdana"/>
          <w:b/>
          <w:sz w:val="20"/>
          <w:szCs w:val="20"/>
        </w:rPr>
        <w:t>5.</w:t>
      </w:r>
      <w:r w:rsidRPr="00BA417F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Ukrajna melyik területére jellemző leginkább a vízelvezetéses melioráció?</w:t>
      </w:r>
    </w:p>
    <w:tbl>
      <w:tblPr>
        <w:tblpPr w:leftFromText="141" w:rightFromText="141" w:vertAnchor="text" w:horzAnchor="margin" w:tblpXSpec="right" w:tblpY="87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340BFE" w:rsidRPr="00BA417F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340BFE" w:rsidRPr="00BA417F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A417F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340BFE" w:rsidRPr="00BA417F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A417F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340BFE" w:rsidRPr="00BA417F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A417F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340BFE" w:rsidRPr="00BA417F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A417F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340BFE" w:rsidRPr="00BA417F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BA417F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BA417F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BA417F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340BFE" w:rsidRPr="00BA417F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340BFE" w:rsidRPr="003046F2" w:rsidRDefault="00340BFE" w:rsidP="00340BFE">
      <w:pPr>
        <w:ind w:left="482" w:hanging="198"/>
        <w:rPr>
          <w:rFonts w:ascii="Verdana" w:hAnsi="Verdana"/>
          <w:sz w:val="20"/>
          <w:szCs w:val="20"/>
          <w:lang w:val="uk-UA"/>
        </w:rPr>
      </w:pPr>
      <w:r w:rsidRPr="00BA417F">
        <w:rPr>
          <w:rFonts w:ascii="Verdana" w:hAnsi="Verdana"/>
          <w:b/>
          <w:sz w:val="20"/>
          <w:szCs w:val="20"/>
        </w:rPr>
        <w:t>A</w:t>
      </w:r>
      <w:r w:rsidRPr="00BA417F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Kárpátalja</w:t>
      </w:r>
    </w:p>
    <w:p w:rsidR="00340BFE" w:rsidRPr="00BA417F" w:rsidRDefault="00340BFE" w:rsidP="00340BFE">
      <w:pPr>
        <w:ind w:left="482" w:hanging="198"/>
        <w:rPr>
          <w:rFonts w:ascii="Verdana" w:hAnsi="Verdana"/>
          <w:sz w:val="20"/>
          <w:szCs w:val="20"/>
        </w:rPr>
      </w:pPr>
      <w:r w:rsidRPr="00BA417F">
        <w:rPr>
          <w:rFonts w:ascii="Verdana" w:hAnsi="Verdana"/>
          <w:b/>
          <w:sz w:val="20"/>
          <w:szCs w:val="20"/>
        </w:rPr>
        <w:t>B</w:t>
      </w:r>
      <w:r w:rsidRPr="00BA417F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Poliszjai-alföld</w:t>
      </w:r>
    </w:p>
    <w:p w:rsidR="00340BFE" w:rsidRPr="003046F2" w:rsidRDefault="00340BFE" w:rsidP="00340BFE">
      <w:pPr>
        <w:ind w:left="482" w:hanging="198"/>
        <w:rPr>
          <w:rFonts w:ascii="Verdana" w:hAnsi="Verdana"/>
          <w:sz w:val="20"/>
          <w:szCs w:val="20"/>
          <w:lang w:val="uk-UA"/>
        </w:rPr>
      </w:pPr>
      <w:r w:rsidRPr="00BA417F">
        <w:rPr>
          <w:rFonts w:ascii="Verdana" w:hAnsi="Verdana"/>
          <w:b/>
          <w:sz w:val="20"/>
          <w:szCs w:val="20"/>
        </w:rPr>
        <w:t>C</w:t>
      </w:r>
      <w:r w:rsidRPr="00BA417F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 xml:space="preserve">Voliny </w:t>
      </w:r>
    </w:p>
    <w:p w:rsidR="00340BFE" w:rsidRPr="003046F2" w:rsidRDefault="00340BFE" w:rsidP="00340BFE">
      <w:pPr>
        <w:ind w:left="482" w:hanging="198"/>
        <w:rPr>
          <w:rFonts w:ascii="Verdana" w:hAnsi="Verdana"/>
          <w:sz w:val="20"/>
          <w:szCs w:val="20"/>
          <w:lang w:val="uk-UA"/>
        </w:rPr>
      </w:pPr>
      <w:r w:rsidRPr="00BA417F">
        <w:rPr>
          <w:rFonts w:ascii="Verdana" w:hAnsi="Verdana"/>
          <w:b/>
          <w:sz w:val="20"/>
          <w:szCs w:val="20"/>
        </w:rPr>
        <w:t>D</w:t>
      </w:r>
      <w:r w:rsidRPr="00BA417F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Előkárpátok</w:t>
      </w:r>
    </w:p>
    <w:p w:rsidR="00340BFE" w:rsidRPr="00B05732" w:rsidRDefault="00340BFE" w:rsidP="00340BFE">
      <w:pPr>
        <w:rPr>
          <w:rFonts w:ascii="Century" w:hAnsi="Century"/>
          <w:sz w:val="10"/>
          <w:szCs w:val="10"/>
        </w:rPr>
      </w:pPr>
    </w:p>
    <w:p w:rsidR="00340BFE" w:rsidRPr="00B15C6E" w:rsidRDefault="00340BFE" w:rsidP="00340BFE">
      <w:pPr>
        <w:rPr>
          <w:rFonts w:ascii="Verdana" w:hAnsi="Verdana"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>6</w:t>
      </w:r>
      <w:r w:rsidRPr="00F02C26">
        <w:rPr>
          <w:rFonts w:ascii="Verdana" w:hAnsi="Verdana"/>
          <w:b/>
          <w:sz w:val="20"/>
          <w:szCs w:val="20"/>
        </w:rPr>
        <w:t>.</w:t>
      </w:r>
      <w:r w:rsidRPr="00F02C26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Milyen domborzatformák terjedtek el a Podóliai-hátságon?</w:t>
      </w:r>
    </w:p>
    <w:tbl>
      <w:tblPr>
        <w:tblpPr w:leftFromText="141" w:rightFromText="141" w:vertAnchor="text" w:horzAnchor="margin" w:tblpXSpec="right" w:tblpY="118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340BFE" w:rsidRPr="000B02E4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340BFE" w:rsidRPr="000B02E4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340BFE" w:rsidRPr="009F15FD" w:rsidRDefault="00340BFE" w:rsidP="00340BFE">
      <w:pPr>
        <w:tabs>
          <w:tab w:val="left" w:pos="3119"/>
        </w:tabs>
        <w:ind w:left="284"/>
        <w:rPr>
          <w:rFonts w:ascii="Verdana" w:hAnsi="Verdana"/>
          <w:sz w:val="20"/>
          <w:szCs w:val="20"/>
          <w:lang w:val="uk-UA"/>
        </w:rPr>
      </w:pPr>
      <w:r w:rsidRPr="00B15C6E">
        <w:rPr>
          <w:rFonts w:ascii="Verdana" w:hAnsi="Verdana"/>
          <w:b/>
          <w:sz w:val="20"/>
          <w:szCs w:val="20"/>
        </w:rPr>
        <w:t>A</w:t>
      </w:r>
      <w:r>
        <w:rPr>
          <w:rFonts w:ascii="Verdana" w:hAnsi="Verdana"/>
          <w:sz w:val="20"/>
          <w:szCs w:val="20"/>
        </w:rPr>
        <w:t xml:space="preserve"> karsztos barlangok</w:t>
      </w:r>
    </w:p>
    <w:p w:rsidR="00340BFE" w:rsidRPr="00B15C6E" w:rsidRDefault="00340BFE" w:rsidP="00340BFE">
      <w:pPr>
        <w:tabs>
          <w:tab w:val="left" w:pos="3119"/>
        </w:tabs>
        <w:ind w:left="284"/>
        <w:rPr>
          <w:rFonts w:ascii="Verdana" w:hAnsi="Verdana"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>B</w:t>
      </w:r>
      <w:r w:rsidRPr="00B15C6E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halmok</w:t>
      </w:r>
    </w:p>
    <w:p w:rsidR="00340BFE" w:rsidRDefault="00340BFE" w:rsidP="00340BFE">
      <w:pPr>
        <w:tabs>
          <w:tab w:val="left" w:pos="3119"/>
        </w:tabs>
        <w:ind w:left="284"/>
        <w:rPr>
          <w:rFonts w:ascii="Verdana" w:hAnsi="Verdana"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>C</w:t>
      </w:r>
      <w:r w:rsidRPr="00B15C6E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árkok</w:t>
      </w:r>
    </w:p>
    <w:p w:rsidR="00340BFE" w:rsidRPr="009F15FD" w:rsidRDefault="00340BFE" w:rsidP="00340BFE">
      <w:pPr>
        <w:tabs>
          <w:tab w:val="left" w:pos="3119"/>
        </w:tabs>
        <w:ind w:left="284"/>
        <w:rPr>
          <w:rFonts w:ascii="Verdana" w:hAnsi="Verdana"/>
          <w:sz w:val="20"/>
          <w:szCs w:val="20"/>
        </w:rPr>
      </w:pPr>
      <w:r w:rsidRPr="00B15C6E">
        <w:rPr>
          <w:rFonts w:ascii="Verdana" w:hAnsi="Verdana"/>
          <w:b/>
          <w:sz w:val="20"/>
          <w:szCs w:val="20"/>
        </w:rPr>
        <w:t>D</w:t>
      </w:r>
      <w:r w:rsidRPr="00B15C6E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dűnék és barkánok</w:t>
      </w:r>
    </w:p>
    <w:tbl>
      <w:tblPr>
        <w:tblpPr w:leftFromText="141" w:rightFromText="141" w:vertAnchor="text" w:horzAnchor="margin" w:tblpXSpec="right" w:tblpY="513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340BFE" w:rsidRPr="000B02E4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340BFE" w:rsidRPr="000B02E4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340BFE" w:rsidRPr="00B05732" w:rsidRDefault="00340BFE" w:rsidP="00340BFE">
      <w:pPr>
        <w:rPr>
          <w:rFonts w:ascii="Century" w:hAnsi="Century"/>
          <w:sz w:val="10"/>
          <w:szCs w:val="10"/>
        </w:rPr>
      </w:pPr>
    </w:p>
    <w:p w:rsidR="00340BFE" w:rsidRPr="00B15C6E" w:rsidRDefault="00340BFE" w:rsidP="00340BFE">
      <w:pPr>
        <w:ind w:left="284" w:hanging="284"/>
        <w:rPr>
          <w:rFonts w:ascii="Verdana" w:hAnsi="Verdana"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>7</w:t>
      </w:r>
      <w:r w:rsidRPr="00F02C26">
        <w:rPr>
          <w:rFonts w:ascii="Verdana" w:hAnsi="Verdana"/>
          <w:b/>
          <w:sz w:val="20"/>
          <w:szCs w:val="20"/>
        </w:rPr>
        <w:t>.</w:t>
      </w:r>
      <w:r w:rsidRPr="00F02C26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Válaszd ki azokat az ukrajnai városokat ahol a legnagyobb folyami kikötők találhatóak!</w:t>
      </w:r>
    </w:p>
    <w:p w:rsidR="00340BFE" w:rsidRDefault="00340BFE" w:rsidP="00340BFE">
      <w:pPr>
        <w:tabs>
          <w:tab w:val="left" w:pos="3119"/>
        </w:tabs>
        <w:ind w:left="284"/>
        <w:rPr>
          <w:rFonts w:ascii="Verdana" w:hAnsi="Verdana"/>
          <w:sz w:val="20"/>
          <w:szCs w:val="20"/>
        </w:rPr>
      </w:pPr>
      <w:r w:rsidRPr="00B15C6E">
        <w:rPr>
          <w:rFonts w:ascii="Verdana" w:hAnsi="Verdana"/>
          <w:b/>
          <w:sz w:val="20"/>
          <w:szCs w:val="20"/>
        </w:rPr>
        <w:t>A</w:t>
      </w:r>
      <w:r w:rsidRPr="00B15C6E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Jaszinuvata, Lozova, Kovel</w:t>
      </w:r>
    </w:p>
    <w:p w:rsidR="00340BFE" w:rsidRPr="00E96825" w:rsidRDefault="00340BFE" w:rsidP="00340BFE">
      <w:pPr>
        <w:tabs>
          <w:tab w:val="left" w:pos="3119"/>
        </w:tabs>
        <w:ind w:left="284"/>
        <w:rPr>
          <w:rFonts w:ascii="Verdana" w:hAnsi="Verdana"/>
          <w:sz w:val="20"/>
          <w:szCs w:val="20"/>
        </w:rPr>
      </w:pPr>
      <w:r w:rsidRPr="00E96825">
        <w:rPr>
          <w:rFonts w:ascii="Verdana" w:hAnsi="Verdana"/>
          <w:b/>
          <w:sz w:val="20"/>
          <w:szCs w:val="20"/>
        </w:rPr>
        <w:t>B</w:t>
      </w:r>
      <w:r w:rsidRPr="00E96825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Odessza, Illicsivszk, Mikolajiv</w:t>
      </w:r>
    </w:p>
    <w:p w:rsidR="00340BFE" w:rsidRPr="00E96825" w:rsidRDefault="00340BFE" w:rsidP="00340BFE">
      <w:pPr>
        <w:tabs>
          <w:tab w:val="left" w:pos="3119"/>
        </w:tabs>
        <w:ind w:left="284"/>
        <w:rPr>
          <w:rFonts w:ascii="Verdana" w:hAnsi="Verdana"/>
          <w:sz w:val="20"/>
          <w:szCs w:val="20"/>
        </w:rPr>
      </w:pPr>
      <w:r w:rsidRPr="00E96825">
        <w:rPr>
          <w:rFonts w:ascii="Verdana" w:hAnsi="Verdana"/>
          <w:b/>
          <w:sz w:val="20"/>
          <w:szCs w:val="20"/>
        </w:rPr>
        <w:t>C</w:t>
      </w:r>
      <w:r>
        <w:rPr>
          <w:rFonts w:ascii="Verdana" w:hAnsi="Verdana"/>
          <w:sz w:val="20"/>
          <w:szCs w:val="20"/>
        </w:rPr>
        <w:t xml:space="preserve"> Kijev, Dnyipro, Herszon</w:t>
      </w:r>
    </w:p>
    <w:p w:rsidR="00340BFE" w:rsidRPr="00B15C6E" w:rsidRDefault="00340BFE" w:rsidP="00340BFE">
      <w:pPr>
        <w:tabs>
          <w:tab w:val="left" w:pos="3119"/>
        </w:tabs>
        <w:ind w:left="284"/>
        <w:rPr>
          <w:rFonts w:ascii="Verdana" w:hAnsi="Verdana"/>
          <w:sz w:val="20"/>
          <w:szCs w:val="20"/>
        </w:rPr>
      </w:pPr>
      <w:r w:rsidRPr="00E96825">
        <w:rPr>
          <w:rFonts w:ascii="Verdana" w:hAnsi="Verdana"/>
          <w:b/>
          <w:sz w:val="20"/>
          <w:szCs w:val="20"/>
        </w:rPr>
        <w:t>D</w:t>
      </w:r>
      <w:r>
        <w:rPr>
          <w:rFonts w:ascii="Verdana" w:hAnsi="Verdana"/>
          <w:sz w:val="20"/>
          <w:szCs w:val="20"/>
        </w:rPr>
        <w:t xml:space="preserve"> Kijev, Odessza, Szomferopol</w:t>
      </w:r>
    </w:p>
    <w:p w:rsidR="00340BFE" w:rsidRDefault="00340BFE" w:rsidP="00340BFE">
      <w:pPr>
        <w:rPr>
          <w:rFonts w:ascii="Century" w:hAnsi="Century"/>
          <w:sz w:val="10"/>
          <w:szCs w:val="10"/>
        </w:rPr>
      </w:pPr>
    </w:p>
    <w:p w:rsidR="00340BFE" w:rsidRDefault="00340BFE" w:rsidP="00340BFE">
      <w:pPr>
        <w:rPr>
          <w:rFonts w:ascii="Century" w:hAnsi="Century"/>
          <w:sz w:val="10"/>
          <w:szCs w:val="10"/>
        </w:rPr>
      </w:pPr>
    </w:p>
    <w:p w:rsidR="00340BFE" w:rsidRPr="00B05732" w:rsidRDefault="00340BFE" w:rsidP="00340BFE">
      <w:pPr>
        <w:rPr>
          <w:rFonts w:ascii="Century" w:hAnsi="Century"/>
          <w:sz w:val="10"/>
          <w:szCs w:val="10"/>
        </w:rPr>
      </w:pPr>
    </w:p>
    <w:p w:rsidR="00340BFE" w:rsidRPr="00AD1E09" w:rsidRDefault="00340BFE" w:rsidP="00340BFE">
      <w:pPr>
        <w:ind w:left="284" w:hanging="284"/>
        <w:rPr>
          <w:rFonts w:ascii="Verdana" w:hAnsi="Verdana"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lastRenderedPageBreak/>
        <w:t>8</w:t>
      </w:r>
      <w:r w:rsidRPr="00F02C26">
        <w:rPr>
          <w:rFonts w:ascii="Verdana" w:hAnsi="Verdana"/>
          <w:b/>
          <w:sz w:val="20"/>
          <w:szCs w:val="20"/>
        </w:rPr>
        <w:t>.</w:t>
      </w:r>
      <w:r w:rsidRPr="00F02C26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Nevezd meg azokat az országokat, amelyek tagjai az Európai Uniónak, de nem tagjai a NATO-nak!</w:t>
      </w:r>
    </w:p>
    <w:tbl>
      <w:tblPr>
        <w:tblpPr w:leftFromText="141" w:rightFromText="141" w:vertAnchor="text" w:horzAnchor="margin" w:tblpXSpec="right" w:tblpY="57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340BFE" w:rsidRPr="000B02E4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340BFE" w:rsidRPr="000B02E4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340BFE" w:rsidRDefault="00340BFE" w:rsidP="00340BFE">
      <w:pPr>
        <w:tabs>
          <w:tab w:val="left" w:pos="3119"/>
        </w:tabs>
        <w:ind w:left="504" w:hanging="220"/>
        <w:rPr>
          <w:rFonts w:ascii="Verdana" w:hAnsi="Verdana"/>
          <w:sz w:val="20"/>
          <w:szCs w:val="20"/>
        </w:rPr>
      </w:pPr>
      <w:r w:rsidRPr="00B15C6E">
        <w:rPr>
          <w:rFonts w:ascii="Verdana" w:hAnsi="Verdana"/>
          <w:b/>
          <w:sz w:val="20"/>
          <w:szCs w:val="20"/>
        </w:rPr>
        <w:t>A</w:t>
      </w:r>
      <w:r>
        <w:rPr>
          <w:rFonts w:ascii="Verdana" w:hAnsi="Verdana"/>
          <w:sz w:val="20"/>
          <w:szCs w:val="20"/>
        </w:rPr>
        <w:t xml:space="preserve"> Franciaország, Németország, Nagy-Britannia</w:t>
      </w:r>
    </w:p>
    <w:p w:rsidR="00340BFE" w:rsidRPr="00720BE7" w:rsidRDefault="00340BFE" w:rsidP="00340BFE">
      <w:pPr>
        <w:tabs>
          <w:tab w:val="left" w:pos="3119"/>
        </w:tabs>
        <w:ind w:left="518" w:hanging="234"/>
        <w:rPr>
          <w:rFonts w:ascii="Verdana" w:hAnsi="Verdana"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>B</w:t>
      </w:r>
      <w:r w:rsidRPr="00B15C6E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Svédország, Svájc, Norvégia</w:t>
      </w:r>
    </w:p>
    <w:p w:rsidR="00340BFE" w:rsidRPr="00720BE7" w:rsidRDefault="00340BFE" w:rsidP="00340BFE">
      <w:pPr>
        <w:tabs>
          <w:tab w:val="left" w:pos="3119"/>
        </w:tabs>
        <w:ind w:left="518" w:hanging="234"/>
        <w:rPr>
          <w:rFonts w:ascii="Verdana" w:hAnsi="Verdana"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>C</w:t>
      </w:r>
      <w:r>
        <w:rPr>
          <w:rFonts w:ascii="Verdana" w:hAnsi="Verdana"/>
          <w:sz w:val="20"/>
          <w:szCs w:val="20"/>
        </w:rPr>
        <w:t xml:space="preserve"> Görögország, Spanyolország, Olaszország</w:t>
      </w:r>
    </w:p>
    <w:p w:rsidR="00340BFE" w:rsidRPr="00EE2FDD" w:rsidRDefault="00340BFE" w:rsidP="00340BFE">
      <w:pPr>
        <w:tabs>
          <w:tab w:val="left" w:pos="3119"/>
        </w:tabs>
        <w:ind w:left="518" w:hanging="234"/>
        <w:rPr>
          <w:rFonts w:ascii="Verdana" w:hAnsi="Verdana"/>
          <w:sz w:val="20"/>
          <w:szCs w:val="20"/>
        </w:rPr>
      </w:pPr>
      <w:r w:rsidRPr="00B15C6E">
        <w:rPr>
          <w:rFonts w:ascii="Verdana" w:hAnsi="Verdana"/>
          <w:b/>
          <w:sz w:val="20"/>
          <w:szCs w:val="20"/>
        </w:rPr>
        <w:t>D</w:t>
      </w:r>
      <w:r w:rsidRPr="00B15C6E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Finnország, Ausztria, Írország</w:t>
      </w:r>
    </w:p>
    <w:p w:rsidR="00340BFE" w:rsidRDefault="00340BFE" w:rsidP="00340BFE">
      <w:pPr>
        <w:ind w:left="284" w:hanging="284"/>
        <w:rPr>
          <w:rFonts w:ascii="Verdana" w:hAnsi="Verdana"/>
          <w:b/>
          <w:sz w:val="20"/>
          <w:szCs w:val="20"/>
        </w:rPr>
      </w:pPr>
    </w:p>
    <w:tbl>
      <w:tblPr>
        <w:tblpPr w:leftFromText="141" w:rightFromText="141" w:vertAnchor="text" w:horzAnchor="margin" w:tblpXSpec="right" w:tblpY="146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340BFE" w:rsidRPr="000B02E4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340BFE" w:rsidRPr="000B02E4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340BFE" w:rsidRPr="005878E2" w:rsidRDefault="00340BFE" w:rsidP="00340BFE">
      <w:pPr>
        <w:rPr>
          <w:rFonts w:ascii="Verdana" w:hAnsi="Verdana"/>
          <w:sz w:val="20"/>
          <w:szCs w:val="20"/>
          <w:lang w:val="uk-UA"/>
        </w:rPr>
      </w:pPr>
      <w:r>
        <w:rPr>
          <w:rFonts w:ascii="Verdana" w:hAnsi="Verdana"/>
          <w:b/>
          <w:sz w:val="20"/>
          <w:szCs w:val="20"/>
        </w:rPr>
        <w:t>9</w:t>
      </w:r>
      <w:r w:rsidRPr="00F02C26">
        <w:rPr>
          <w:rFonts w:ascii="Verdana" w:hAnsi="Verdana"/>
          <w:b/>
          <w:sz w:val="20"/>
          <w:szCs w:val="20"/>
        </w:rPr>
        <w:t>.</w:t>
      </w:r>
      <w:r>
        <w:rPr>
          <w:rFonts w:ascii="Verdana" w:hAnsi="Verdana"/>
          <w:sz w:val="20"/>
          <w:szCs w:val="20"/>
        </w:rPr>
        <w:t xml:space="preserve"> Válaszd ki melyik ukrajnai megyékben a legnagyobb a részaránya a vidéki lakosságnak!</w:t>
      </w:r>
    </w:p>
    <w:p w:rsidR="00340BFE" w:rsidRPr="00292353" w:rsidRDefault="00340BFE" w:rsidP="00340BFE">
      <w:pPr>
        <w:tabs>
          <w:tab w:val="left" w:pos="567"/>
        </w:tabs>
        <w:ind w:left="284"/>
        <w:rPr>
          <w:rFonts w:ascii="Verdana" w:hAnsi="Verdana"/>
          <w:sz w:val="20"/>
          <w:szCs w:val="20"/>
        </w:rPr>
      </w:pPr>
      <w:r w:rsidRPr="00292353">
        <w:rPr>
          <w:rFonts w:ascii="Verdana" w:hAnsi="Verdana" w:cs="Arial"/>
          <w:b/>
          <w:sz w:val="20"/>
          <w:szCs w:val="20"/>
        </w:rPr>
        <w:t>A</w:t>
      </w:r>
      <w:r w:rsidRPr="00292353">
        <w:rPr>
          <w:rFonts w:ascii="Verdana" w:hAnsi="Verdana"/>
          <w:sz w:val="20"/>
          <w:szCs w:val="20"/>
          <w:lang w:val="uk-UA"/>
        </w:rPr>
        <w:tab/>
      </w:r>
      <w:r>
        <w:rPr>
          <w:rFonts w:ascii="Verdana" w:hAnsi="Verdana"/>
          <w:sz w:val="20"/>
          <w:szCs w:val="20"/>
        </w:rPr>
        <w:t>Donyec, Luhanszk</w:t>
      </w:r>
      <w:r w:rsidRPr="00E965A7">
        <w:rPr>
          <w:rFonts w:ascii="Verdana" w:hAnsi="Verdana" w:cs="Arial"/>
          <w:b/>
          <w:sz w:val="20"/>
          <w:szCs w:val="20"/>
        </w:rPr>
        <w:t xml:space="preserve"> </w:t>
      </w:r>
      <w:r>
        <w:rPr>
          <w:rFonts w:ascii="Verdana" w:hAnsi="Verdana" w:cs="Arial"/>
          <w:b/>
          <w:sz w:val="20"/>
          <w:szCs w:val="20"/>
        </w:rPr>
        <w:tab/>
      </w:r>
      <w:r w:rsidRPr="00292353">
        <w:rPr>
          <w:rFonts w:ascii="Verdana" w:hAnsi="Verdana" w:cs="Arial"/>
          <w:b/>
          <w:sz w:val="20"/>
          <w:szCs w:val="20"/>
        </w:rPr>
        <w:t>C</w:t>
      </w:r>
      <w:r>
        <w:rPr>
          <w:rFonts w:ascii="Verdana" w:hAnsi="Verdana"/>
          <w:sz w:val="20"/>
          <w:szCs w:val="20"/>
        </w:rPr>
        <w:t xml:space="preserve"> Csernyivci, Ivano-Frankivszk</w:t>
      </w:r>
    </w:p>
    <w:p w:rsidR="00340BFE" w:rsidRPr="00292353" w:rsidRDefault="00340BFE" w:rsidP="00340BFE">
      <w:pPr>
        <w:tabs>
          <w:tab w:val="left" w:pos="567"/>
        </w:tabs>
        <w:ind w:left="284"/>
        <w:rPr>
          <w:rFonts w:ascii="Verdana" w:hAnsi="Verdana"/>
          <w:sz w:val="20"/>
          <w:szCs w:val="20"/>
        </w:rPr>
      </w:pPr>
      <w:r w:rsidRPr="00292353">
        <w:rPr>
          <w:rFonts w:ascii="Verdana" w:hAnsi="Verdana" w:cs="Arial"/>
          <w:b/>
          <w:sz w:val="20"/>
          <w:szCs w:val="20"/>
        </w:rPr>
        <w:t>B</w:t>
      </w:r>
      <w:r w:rsidRPr="00292353">
        <w:rPr>
          <w:rFonts w:ascii="Verdana" w:hAnsi="Verdana"/>
          <w:sz w:val="20"/>
          <w:szCs w:val="20"/>
          <w:lang w:val="uk-UA"/>
        </w:rPr>
        <w:tab/>
      </w:r>
      <w:r>
        <w:rPr>
          <w:rFonts w:ascii="Verdana" w:hAnsi="Verdana"/>
          <w:sz w:val="20"/>
          <w:szCs w:val="20"/>
        </w:rPr>
        <w:t>Herszon, Mikolajiv</w:t>
      </w:r>
      <w:r w:rsidRPr="00E965A7">
        <w:rPr>
          <w:rFonts w:ascii="Verdana" w:hAnsi="Verdana" w:cs="Arial"/>
          <w:b/>
          <w:sz w:val="20"/>
          <w:szCs w:val="20"/>
        </w:rPr>
        <w:t xml:space="preserve"> </w:t>
      </w:r>
      <w:r>
        <w:rPr>
          <w:rFonts w:ascii="Verdana" w:hAnsi="Verdana" w:cs="Arial"/>
          <w:b/>
          <w:sz w:val="20"/>
          <w:szCs w:val="20"/>
        </w:rPr>
        <w:tab/>
      </w:r>
      <w:r w:rsidRPr="00292353">
        <w:rPr>
          <w:rFonts w:ascii="Verdana" w:hAnsi="Verdana" w:cs="Arial"/>
          <w:b/>
          <w:sz w:val="20"/>
          <w:szCs w:val="20"/>
        </w:rPr>
        <w:t>D</w:t>
      </w:r>
      <w:r>
        <w:rPr>
          <w:rFonts w:ascii="Verdana" w:hAnsi="Verdana" w:cs="Arial"/>
          <w:b/>
          <w:sz w:val="20"/>
          <w:szCs w:val="20"/>
        </w:rPr>
        <w:t xml:space="preserve"> </w:t>
      </w:r>
      <w:r>
        <w:rPr>
          <w:rFonts w:ascii="Verdana" w:hAnsi="Verdana" w:cs="Arial"/>
          <w:sz w:val="20"/>
          <w:szCs w:val="20"/>
        </w:rPr>
        <w:t>Ternopil, Csernyihiv</w:t>
      </w:r>
    </w:p>
    <w:p w:rsidR="00340BFE" w:rsidRPr="00B05732" w:rsidRDefault="00340BFE" w:rsidP="00340BFE">
      <w:pPr>
        <w:ind w:left="284" w:hanging="284"/>
        <w:rPr>
          <w:rFonts w:ascii="Century" w:hAnsi="Century"/>
          <w:sz w:val="10"/>
          <w:szCs w:val="10"/>
        </w:rPr>
      </w:pPr>
    </w:p>
    <w:p w:rsidR="00340BFE" w:rsidRPr="00F34480" w:rsidRDefault="00340BFE" w:rsidP="00340BFE">
      <w:pPr>
        <w:ind w:left="284" w:hanging="284"/>
        <w:rPr>
          <w:rFonts w:ascii="Verdana" w:hAnsi="Verdana"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>10</w:t>
      </w:r>
      <w:r w:rsidRPr="00F02C26">
        <w:rPr>
          <w:rFonts w:ascii="Verdana" w:hAnsi="Verdana"/>
          <w:b/>
          <w:sz w:val="20"/>
          <w:szCs w:val="20"/>
        </w:rPr>
        <w:t>.</w:t>
      </w:r>
      <w:r w:rsidRPr="00F02C26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Nevezd meg az építőipar azon ágazatát, amely a következő nyersanyagok lelőhelyeink koncentrálódik: márga, mészkő, kréta, dolomit.</w:t>
      </w:r>
    </w:p>
    <w:tbl>
      <w:tblPr>
        <w:tblpPr w:leftFromText="141" w:rightFromText="141" w:vertAnchor="text" w:horzAnchor="margin" w:tblpXSpec="right" w:tblpY="-10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340BFE" w:rsidRPr="000B02E4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340BFE" w:rsidRPr="000B02E4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340BFE" w:rsidRDefault="00340BFE" w:rsidP="00340BFE">
      <w:pPr>
        <w:tabs>
          <w:tab w:val="left" w:pos="3119"/>
        </w:tabs>
        <w:ind w:left="284"/>
        <w:rPr>
          <w:rFonts w:ascii="Verdana" w:hAnsi="Verdana"/>
          <w:sz w:val="20"/>
          <w:szCs w:val="20"/>
        </w:rPr>
      </w:pPr>
      <w:r w:rsidRPr="00B15C6E">
        <w:rPr>
          <w:rFonts w:ascii="Verdana" w:hAnsi="Verdana"/>
          <w:b/>
          <w:sz w:val="20"/>
          <w:szCs w:val="20"/>
        </w:rPr>
        <w:t>A</w:t>
      </w:r>
      <w:r>
        <w:rPr>
          <w:rFonts w:ascii="Verdana" w:hAnsi="Verdana"/>
          <w:sz w:val="20"/>
          <w:szCs w:val="20"/>
        </w:rPr>
        <w:t xml:space="preserve"> cementgyártás</w:t>
      </w:r>
    </w:p>
    <w:p w:rsidR="00340BFE" w:rsidRPr="00B15C6E" w:rsidRDefault="00340BFE" w:rsidP="00340BFE">
      <w:pPr>
        <w:tabs>
          <w:tab w:val="left" w:pos="3119"/>
        </w:tabs>
        <w:ind w:left="284"/>
        <w:rPr>
          <w:rFonts w:ascii="Verdana" w:hAnsi="Verdana"/>
          <w:sz w:val="20"/>
          <w:szCs w:val="20"/>
        </w:rPr>
      </w:pPr>
      <w:r w:rsidRPr="00B15C6E">
        <w:rPr>
          <w:rFonts w:ascii="Verdana" w:hAnsi="Verdana"/>
          <w:b/>
          <w:sz w:val="20"/>
          <w:szCs w:val="20"/>
        </w:rPr>
        <w:t>C</w:t>
      </w:r>
      <w:r w:rsidRPr="00B15C6E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téglagyártás</w:t>
      </w:r>
    </w:p>
    <w:p w:rsidR="00340BFE" w:rsidRDefault="00340BFE" w:rsidP="00340BFE">
      <w:pPr>
        <w:tabs>
          <w:tab w:val="left" w:pos="3119"/>
        </w:tabs>
        <w:ind w:left="284"/>
        <w:rPr>
          <w:rFonts w:ascii="Verdana" w:hAnsi="Verdana"/>
          <w:sz w:val="20"/>
          <w:szCs w:val="20"/>
        </w:rPr>
      </w:pPr>
      <w:r w:rsidRPr="00B15C6E">
        <w:rPr>
          <w:rFonts w:ascii="Verdana" w:hAnsi="Verdana"/>
          <w:b/>
          <w:sz w:val="20"/>
          <w:szCs w:val="20"/>
        </w:rPr>
        <w:t>B</w:t>
      </w:r>
      <w:r>
        <w:rPr>
          <w:rFonts w:ascii="Verdana" w:hAnsi="Verdana"/>
          <w:sz w:val="20"/>
          <w:szCs w:val="20"/>
        </w:rPr>
        <w:t xml:space="preserve"> linóleum-gyártás</w:t>
      </w:r>
    </w:p>
    <w:p w:rsidR="00340BFE" w:rsidRPr="00B15C6E" w:rsidRDefault="00340BFE" w:rsidP="00340BFE">
      <w:pPr>
        <w:tabs>
          <w:tab w:val="left" w:pos="3119"/>
        </w:tabs>
        <w:ind w:left="284"/>
        <w:rPr>
          <w:rFonts w:ascii="Verdana" w:hAnsi="Verdana"/>
          <w:sz w:val="20"/>
          <w:szCs w:val="20"/>
        </w:rPr>
      </w:pPr>
      <w:r w:rsidRPr="00B15C6E">
        <w:rPr>
          <w:rFonts w:ascii="Verdana" w:hAnsi="Verdana"/>
          <w:b/>
          <w:sz w:val="20"/>
          <w:szCs w:val="20"/>
        </w:rPr>
        <w:t>D</w:t>
      </w:r>
      <w:r>
        <w:rPr>
          <w:rFonts w:ascii="Verdana" w:hAnsi="Verdana"/>
          <w:sz w:val="20"/>
          <w:szCs w:val="20"/>
        </w:rPr>
        <w:t xml:space="preserve"> vasbeton elemek gyártása</w:t>
      </w:r>
    </w:p>
    <w:p w:rsidR="00340BFE" w:rsidRPr="00B05732" w:rsidRDefault="00340BFE" w:rsidP="00340BFE">
      <w:pPr>
        <w:rPr>
          <w:rFonts w:ascii="Century" w:hAnsi="Century"/>
          <w:sz w:val="10"/>
          <w:szCs w:val="10"/>
        </w:rPr>
      </w:pPr>
    </w:p>
    <w:p w:rsidR="00340BFE" w:rsidRPr="00C94FEC" w:rsidRDefault="00340BFE" w:rsidP="00340BFE">
      <w:pPr>
        <w:shd w:val="clear" w:color="auto" w:fill="D9D9D9"/>
        <w:spacing w:before="120" w:after="120"/>
        <w:ind w:firstLine="567"/>
        <w:rPr>
          <w:rFonts w:ascii="Century" w:hAnsi="Century"/>
          <w:b/>
          <w:sz w:val="20"/>
          <w:szCs w:val="20"/>
        </w:rPr>
      </w:pPr>
      <w:r w:rsidRPr="00C94FEC">
        <w:rPr>
          <w:rFonts w:ascii="Century" w:hAnsi="Century"/>
          <w:b/>
          <w:sz w:val="20"/>
          <w:szCs w:val="20"/>
        </w:rPr>
        <w:t>I</w:t>
      </w:r>
      <w:r>
        <w:rPr>
          <w:rFonts w:ascii="Century" w:hAnsi="Century"/>
          <w:b/>
          <w:sz w:val="20"/>
          <w:szCs w:val="20"/>
        </w:rPr>
        <w:t>I</w:t>
      </w:r>
      <w:r w:rsidRPr="00C94FEC">
        <w:rPr>
          <w:rFonts w:ascii="Century" w:hAnsi="Century"/>
          <w:b/>
          <w:sz w:val="20"/>
          <w:szCs w:val="20"/>
        </w:rPr>
        <w:t>. Feladatok megfelel</w:t>
      </w:r>
      <w:r>
        <w:rPr>
          <w:b/>
          <w:sz w:val="20"/>
          <w:szCs w:val="20"/>
        </w:rPr>
        <w:t>ő</w:t>
      </w:r>
      <w:r w:rsidRPr="00C94FEC">
        <w:rPr>
          <w:rFonts w:ascii="Century" w:hAnsi="Century"/>
          <w:b/>
          <w:sz w:val="20"/>
          <w:szCs w:val="20"/>
        </w:rPr>
        <w:t xml:space="preserve"> párosításra</w:t>
      </w:r>
    </w:p>
    <w:p w:rsidR="00340BFE" w:rsidRPr="00B0387E" w:rsidRDefault="00340BFE" w:rsidP="00340BFE">
      <w:pPr>
        <w:spacing w:after="120"/>
        <w:rPr>
          <w:rFonts w:ascii="Century" w:hAnsi="Century"/>
          <w:b/>
          <w:i/>
          <w:sz w:val="20"/>
          <w:szCs w:val="20"/>
        </w:rPr>
      </w:pPr>
      <w:r>
        <w:rPr>
          <w:rFonts w:ascii="Century" w:hAnsi="Century"/>
          <w:b/>
          <w:i/>
          <w:sz w:val="20"/>
          <w:szCs w:val="20"/>
        </w:rPr>
        <w:t>A 11–12</w:t>
      </w:r>
      <w:r w:rsidRPr="00B0387E">
        <w:rPr>
          <w:rFonts w:ascii="Century" w:hAnsi="Century"/>
          <w:b/>
          <w:i/>
          <w:sz w:val="20"/>
          <w:szCs w:val="20"/>
        </w:rPr>
        <w:t>. feladatoknál mindegyik számmal jelölt feladathoz egy bet</w:t>
      </w:r>
      <w:r>
        <w:rPr>
          <w:b/>
          <w:i/>
          <w:sz w:val="20"/>
          <w:szCs w:val="20"/>
        </w:rPr>
        <w:t>ű</w:t>
      </w:r>
      <w:r w:rsidRPr="00B0387E">
        <w:rPr>
          <w:rFonts w:ascii="Century" w:hAnsi="Century"/>
          <w:b/>
          <w:i/>
          <w:sz w:val="20"/>
          <w:szCs w:val="20"/>
        </w:rPr>
        <w:t>vel jelzett helyes válasz tartozik. A helyes párosítás-válaszokat jelöljétek a feladat melletti táblázatba.</w:t>
      </w:r>
    </w:p>
    <w:p w:rsidR="00340BFE" w:rsidRPr="00B15C6E" w:rsidRDefault="00340BFE" w:rsidP="00340BFE">
      <w:pPr>
        <w:ind w:left="284" w:hanging="284"/>
        <w:rPr>
          <w:rFonts w:ascii="Verdana" w:hAnsi="Verdana"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>11</w:t>
      </w:r>
      <w:r w:rsidRPr="00F02C26">
        <w:rPr>
          <w:rFonts w:ascii="Verdana" w:hAnsi="Verdana"/>
          <w:b/>
          <w:sz w:val="20"/>
          <w:szCs w:val="20"/>
        </w:rPr>
        <w:t>.</w:t>
      </w:r>
      <w:r w:rsidRPr="00F02C26">
        <w:rPr>
          <w:rFonts w:ascii="Verdana" w:hAnsi="Verdana"/>
          <w:sz w:val="20"/>
          <w:szCs w:val="20"/>
        </w:rPr>
        <w:t xml:space="preserve"> </w:t>
      </w:r>
      <w:r w:rsidRPr="000649A5">
        <w:rPr>
          <w:rFonts w:ascii="Verdana" w:hAnsi="Verdana"/>
          <w:sz w:val="20"/>
          <w:szCs w:val="20"/>
        </w:rPr>
        <w:t>Párosítsd a</w:t>
      </w:r>
      <w:r>
        <w:rPr>
          <w:rFonts w:ascii="Verdana" w:hAnsi="Verdana"/>
          <w:sz w:val="20"/>
          <w:szCs w:val="20"/>
        </w:rPr>
        <w:t xml:space="preserve"> folyókat a domborzatformákkal, amelyeken folynak!</w:t>
      </w:r>
    </w:p>
    <w:tbl>
      <w:tblPr>
        <w:tblpPr w:leftFromText="141" w:rightFromText="141" w:vertAnchor="text" w:horzAnchor="margin" w:tblpXSpec="right" w:tblpY="96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55"/>
        <w:gridCol w:w="255"/>
        <w:gridCol w:w="269"/>
      </w:tblGrid>
      <w:tr w:rsidR="00340BFE" w:rsidRPr="00B44A1B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340BFE" w:rsidRPr="00B44A1B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vAlign w:val="center"/>
          </w:tcPr>
          <w:p w:rsidR="00340BFE" w:rsidRPr="00B44A1B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44A1B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340BFE" w:rsidRPr="00B44A1B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44A1B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340BFE" w:rsidRPr="00B44A1B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44A1B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340BFE" w:rsidRPr="00B44A1B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44A1B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  <w:tc>
          <w:tcPr>
            <w:tcW w:w="227" w:type="dxa"/>
            <w:vAlign w:val="center"/>
          </w:tcPr>
          <w:p w:rsidR="00340BFE" w:rsidRPr="00B44A1B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44A1B">
              <w:rPr>
                <w:rFonts w:ascii="Arial" w:hAnsi="Arial" w:cs="Arial"/>
                <w:b/>
                <w:sz w:val="20"/>
                <w:szCs w:val="20"/>
              </w:rPr>
              <w:t>E</w:t>
            </w:r>
          </w:p>
        </w:tc>
      </w:tr>
      <w:tr w:rsidR="00340BFE" w:rsidRPr="00B44A1B" w:rsidTr="0090339D">
        <w:trPr>
          <w:trHeight w:hRule="exact" w:val="227"/>
          <w:tblCellSpacing w:w="14" w:type="dxa"/>
        </w:trPr>
        <w:tc>
          <w:tcPr>
            <w:tcW w:w="227" w:type="dxa"/>
            <w:shd w:val="clear" w:color="auto" w:fill="E6E6E6"/>
            <w:vAlign w:val="center"/>
          </w:tcPr>
          <w:p w:rsidR="00340BFE" w:rsidRPr="00B44A1B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44A1B">
              <w:rPr>
                <w:rFonts w:ascii="Arial" w:hAnsi="Arial" w:cs="Arial"/>
                <w:b/>
                <w:sz w:val="20"/>
                <w:szCs w:val="20"/>
              </w:rPr>
              <w:t>1</w:t>
            </w: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B44A1B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B44A1B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B44A1B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</w:tcPr>
          <w:p w:rsidR="00340BFE" w:rsidRPr="00B44A1B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B44A1B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340BFE" w:rsidRPr="00B44A1B" w:rsidTr="0090339D">
        <w:trPr>
          <w:trHeight w:hRule="exact" w:val="227"/>
          <w:tblCellSpacing w:w="14" w:type="dxa"/>
        </w:trPr>
        <w:tc>
          <w:tcPr>
            <w:tcW w:w="227" w:type="dxa"/>
            <w:shd w:val="clear" w:color="auto" w:fill="auto"/>
            <w:vAlign w:val="center"/>
          </w:tcPr>
          <w:p w:rsidR="00340BFE" w:rsidRPr="00B44A1B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44A1B">
              <w:rPr>
                <w:rFonts w:ascii="Arial" w:hAnsi="Arial" w:cs="Arial"/>
                <w:b/>
                <w:sz w:val="20"/>
                <w:szCs w:val="20"/>
              </w:rPr>
              <w:t>2</w:t>
            </w: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B44A1B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B44A1B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B44A1B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</w:tcPr>
          <w:p w:rsidR="00340BFE" w:rsidRPr="00B44A1B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B44A1B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340BFE" w:rsidRPr="00B44A1B" w:rsidTr="0090339D">
        <w:trPr>
          <w:trHeight w:hRule="exact" w:val="227"/>
          <w:tblCellSpacing w:w="14" w:type="dxa"/>
        </w:trPr>
        <w:tc>
          <w:tcPr>
            <w:tcW w:w="227" w:type="dxa"/>
            <w:shd w:val="clear" w:color="auto" w:fill="E6E6E6"/>
            <w:vAlign w:val="center"/>
          </w:tcPr>
          <w:p w:rsidR="00340BFE" w:rsidRPr="00B44A1B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44A1B">
              <w:rPr>
                <w:rFonts w:ascii="Arial" w:hAnsi="Arial" w:cs="Arial"/>
                <w:b/>
                <w:sz w:val="20"/>
                <w:szCs w:val="20"/>
              </w:rPr>
              <w:t>3</w:t>
            </w: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B44A1B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B44A1B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B44A1B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</w:tcPr>
          <w:p w:rsidR="00340BFE" w:rsidRPr="00B44A1B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B44A1B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340BFE" w:rsidRPr="00B44A1B" w:rsidTr="0090339D">
        <w:trPr>
          <w:trHeight w:hRule="exact" w:val="227"/>
          <w:tblCellSpacing w:w="14" w:type="dxa"/>
        </w:trPr>
        <w:tc>
          <w:tcPr>
            <w:tcW w:w="227" w:type="dxa"/>
            <w:shd w:val="clear" w:color="auto" w:fill="auto"/>
            <w:vAlign w:val="center"/>
          </w:tcPr>
          <w:p w:rsidR="00340BFE" w:rsidRPr="00B44A1B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44A1B">
              <w:rPr>
                <w:rFonts w:ascii="Arial" w:hAnsi="Arial" w:cs="Arial"/>
                <w:b/>
                <w:sz w:val="20"/>
                <w:szCs w:val="20"/>
              </w:rPr>
              <w:t>4</w:t>
            </w: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B44A1B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B44A1B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B44A1B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</w:tcPr>
          <w:p w:rsidR="00340BFE" w:rsidRPr="00B44A1B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B44A1B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340BFE" w:rsidRPr="0009469E" w:rsidRDefault="00340BFE" w:rsidP="00340BFE">
      <w:pPr>
        <w:ind w:left="765" w:hanging="198"/>
        <w:rPr>
          <w:rFonts w:ascii="Verdana" w:hAnsi="Verdana"/>
          <w:sz w:val="20"/>
          <w:szCs w:val="20"/>
          <w:lang w:val="uk-UA"/>
        </w:rPr>
      </w:pPr>
      <w:r w:rsidRPr="0009469E">
        <w:rPr>
          <w:rFonts w:ascii="Verdana" w:hAnsi="Verdana"/>
          <w:b/>
          <w:sz w:val="20"/>
          <w:szCs w:val="20"/>
        </w:rPr>
        <w:t>1</w:t>
      </w:r>
      <w:r w:rsidRPr="0009469E">
        <w:rPr>
          <w:rFonts w:ascii="Verdana" w:hAnsi="Verdana"/>
          <w:sz w:val="20"/>
          <w:szCs w:val="20"/>
        </w:rPr>
        <w:t xml:space="preserve"> </w:t>
      </w:r>
      <w:r w:rsidRPr="0009469E">
        <w:rPr>
          <w:rFonts w:ascii="Verdana" w:hAnsi="Verdana"/>
          <w:noProof/>
          <w:sz w:val="20"/>
          <w:szCs w:val="20"/>
        </w:rPr>
        <w:t>Vorszkla</w:t>
      </w:r>
      <w:r w:rsidRPr="0009469E">
        <w:rPr>
          <w:rFonts w:ascii="Verdana" w:hAnsi="Verdana"/>
          <w:b/>
          <w:sz w:val="20"/>
          <w:szCs w:val="20"/>
        </w:rPr>
        <w:t xml:space="preserve"> </w:t>
      </w:r>
      <w:r w:rsidRPr="0009469E">
        <w:rPr>
          <w:rFonts w:ascii="Verdana" w:hAnsi="Verdana"/>
          <w:b/>
          <w:sz w:val="20"/>
          <w:szCs w:val="20"/>
        </w:rPr>
        <w:tab/>
        <w:t>A</w:t>
      </w:r>
      <w:r w:rsidRPr="0009469E">
        <w:rPr>
          <w:rFonts w:ascii="Verdana" w:hAnsi="Verdana"/>
          <w:sz w:val="20"/>
          <w:szCs w:val="20"/>
        </w:rPr>
        <w:t xml:space="preserve"> </w:t>
      </w:r>
      <w:r w:rsidRPr="0009469E">
        <w:rPr>
          <w:rFonts w:ascii="Verdana" w:hAnsi="Verdana"/>
          <w:sz w:val="20"/>
          <w:szCs w:val="20"/>
          <w:lang w:val="en-GB"/>
        </w:rPr>
        <w:t>Podóliai-hátság</w:t>
      </w:r>
    </w:p>
    <w:p w:rsidR="00340BFE" w:rsidRPr="0009469E" w:rsidRDefault="00340BFE" w:rsidP="00340BFE">
      <w:pPr>
        <w:ind w:left="765" w:hanging="198"/>
        <w:rPr>
          <w:rFonts w:ascii="Verdana" w:hAnsi="Verdana"/>
          <w:sz w:val="20"/>
          <w:szCs w:val="20"/>
          <w:lang w:val="en-GB"/>
        </w:rPr>
      </w:pPr>
      <w:r w:rsidRPr="0009469E">
        <w:rPr>
          <w:rFonts w:ascii="Verdana" w:hAnsi="Verdana"/>
          <w:b/>
          <w:sz w:val="20"/>
          <w:szCs w:val="20"/>
        </w:rPr>
        <w:t>2</w:t>
      </w:r>
      <w:r w:rsidRPr="0009469E">
        <w:rPr>
          <w:rFonts w:ascii="Verdana" w:hAnsi="Verdana"/>
          <w:noProof/>
          <w:sz w:val="20"/>
          <w:szCs w:val="20"/>
        </w:rPr>
        <w:t xml:space="preserve"> Zbrucs</w:t>
      </w:r>
      <w:r w:rsidRPr="0009469E">
        <w:rPr>
          <w:rFonts w:ascii="Verdana" w:hAnsi="Verdana"/>
          <w:b/>
          <w:sz w:val="20"/>
          <w:szCs w:val="20"/>
        </w:rPr>
        <w:t xml:space="preserve"> </w:t>
      </w:r>
      <w:r w:rsidRPr="0009469E">
        <w:rPr>
          <w:rFonts w:ascii="Verdana" w:hAnsi="Verdana"/>
          <w:b/>
          <w:sz w:val="20"/>
          <w:szCs w:val="20"/>
        </w:rPr>
        <w:tab/>
        <w:t>B</w:t>
      </w:r>
      <w:r w:rsidRPr="0009469E">
        <w:rPr>
          <w:rFonts w:ascii="Verdana" w:hAnsi="Verdana"/>
          <w:sz w:val="20"/>
          <w:szCs w:val="20"/>
        </w:rPr>
        <w:t xml:space="preserve"> </w:t>
      </w:r>
      <w:r w:rsidRPr="0009469E">
        <w:rPr>
          <w:rFonts w:ascii="Verdana" w:hAnsi="Verdana"/>
          <w:sz w:val="20"/>
          <w:szCs w:val="20"/>
          <w:lang w:val="en-GB"/>
        </w:rPr>
        <w:t>Fekete-tenger-melléki-alföld</w:t>
      </w:r>
    </w:p>
    <w:p w:rsidR="00340BFE" w:rsidRPr="0009469E" w:rsidRDefault="00340BFE" w:rsidP="00340BFE">
      <w:pPr>
        <w:ind w:left="765" w:hanging="198"/>
        <w:rPr>
          <w:rFonts w:ascii="Verdana" w:hAnsi="Verdana"/>
          <w:sz w:val="20"/>
          <w:szCs w:val="20"/>
        </w:rPr>
      </w:pPr>
      <w:r w:rsidRPr="0009469E">
        <w:rPr>
          <w:rFonts w:ascii="Verdana" w:hAnsi="Verdana"/>
          <w:b/>
          <w:sz w:val="20"/>
          <w:szCs w:val="20"/>
        </w:rPr>
        <w:t xml:space="preserve">3 </w:t>
      </w:r>
      <w:r w:rsidRPr="0009469E">
        <w:rPr>
          <w:rFonts w:ascii="Verdana" w:hAnsi="Verdana"/>
          <w:noProof/>
          <w:sz w:val="20"/>
          <w:szCs w:val="20"/>
        </w:rPr>
        <w:t xml:space="preserve">Inhulec </w:t>
      </w:r>
      <w:r w:rsidRPr="0009469E">
        <w:rPr>
          <w:rFonts w:ascii="Verdana" w:hAnsi="Verdana"/>
          <w:noProof/>
          <w:sz w:val="20"/>
          <w:szCs w:val="20"/>
        </w:rPr>
        <w:tab/>
      </w:r>
      <w:r w:rsidRPr="0009469E">
        <w:rPr>
          <w:rFonts w:ascii="Verdana" w:hAnsi="Verdana"/>
          <w:b/>
          <w:sz w:val="20"/>
          <w:szCs w:val="20"/>
        </w:rPr>
        <w:t>C</w:t>
      </w:r>
      <w:r w:rsidRPr="0009469E">
        <w:rPr>
          <w:rFonts w:ascii="Verdana" w:hAnsi="Verdana"/>
          <w:sz w:val="20"/>
          <w:szCs w:val="20"/>
        </w:rPr>
        <w:t xml:space="preserve"> Kárpátaljai-alföld</w:t>
      </w:r>
    </w:p>
    <w:p w:rsidR="00340BFE" w:rsidRPr="00F34480" w:rsidRDefault="00340BFE" w:rsidP="00340BFE">
      <w:pPr>
        <w:ind w:left="765" w:hanging="198"/>
        <w:rPr>
          <w:rFonts w:ascii="Century" w:hAnsi="Century"/>
          <w:sz w:val="20"/>
          <w:szCs w:val="20"/>
        </w:rPr>
      </w:pPr>
      <w:r w:rsidRPr="0009469E">
        <w:rPr>
          <w:rFonts w:ascii="Verdana" w:hAnsi="Verdana"/>
          <w:b/>
          <w:sz w:val="20"/>
          <w:szCs w:val="20"/>
        </w:rPr>
        <w:t xml:space="preserve">4 </w:t>
      </w:r>
      <w:r w:rsidRPr="0009469E">
        <w:rPr>
          <w:rFonts w:ascii="Verdana" w:hAnsi="Verdana"/>
          <w:sz w:val="20"/>
          <w:szCs w:val="20"/>
        </w:rPr>
        <w:t>Pripjaty</w:t>
      </w:r>
      <w:r w:rsidRPr="00F34480">
        <w:rPr>
          <w:rFonts w:ascii="Verdana" w:hAnsi="Verdana"/>
          <w:b/>
          <w:sz w:val="20"/>
          <w:szCs w:val="20"/>
        </w:rPr>
        <w:t xml:space="preserve"> </w:t>
      </w:r>
      <w:r>
        <w:rPr>
          <w:rFonts w:ascii="Verdana" w:hAnsi="Verdana"/>
          <w:b/>
          <w:sz w:val="20"/>
          <w:szCs w:val="20"/>
        </w:rPr>
        <w:tab/>
      </w:r>
      <w:r w:rsidRPr="00B15C6E">
        <w:rPr>
          <w:rFonts w:ascii="Verdana" w:hAnsi="Verdana"/>
          <w:b/>
          <w:sz w:val="20"/>
          <w:szCs w:val="20"/>
        </w:rPr>
        <w:t>D</w:t>
      </w:r>
      <w:r w:rsidRPr="00B15C6E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Poltavai-alföld</w:t>
      </w:r>
    </w:p>
    <w:p w:rsidR="00340BFE" w:rsidRPr="00333C78" w:rsidRDefault="00340BFE" w:rsidP="00340BFE">
      <w:pPr>
        <w:ind w:left="1474" w:firstLine="653"/>
        <w:rPr>
          <w:rFonts w:ascii="Verdana" w:hAnsi="Verdana"/>
          <w:sz w:val="20"/>
          <w:szCs w:val="20"/>
        </w:rPr>
      </w:pPr>
      <w:r w:rsidRPr="00B15C6E">
        <w:rPr>
          <w:rFonts w:ascii="Verdana" w:hAnsi="Verdana"/>
          <w:b/>
          <w:sz w:val="20"/>
          <w:szCs w:val="20"/>
        </w:rPr>
        <w:t>E</w:t>
      </w:r>
      <w:r w:rsidRPr="00B15C6E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Poliszjai-alföld</w:t>
      </w:r>
    </w:p>
    <w:p w:rsidR="00340BFE" w:rsidRPr="00B05732" w:rsidRDefault="00340BFE" w:rsidP="00340BFE">
      <w:pPr>
        <w:rPr>
          <w:rFonts w:ascii="Century" w:hAnsi="Century"/>
          <w:sz w:val="10"/>
          <w:szCs w:val="10"/>
        </w:rPr>
      </w:pPr>
    </w:p>
    <w:p w:rsidR="00340BFE" w:rsidRPr="00B15C6E" w:rsidRDefault="00340BFE" w:rsidP="00340BFE">
      <w:pPr>
        <w:ind w:left="284" w:hanging="284"/>
        <w:rPr>
          <w:rFonts w:ascii="Verdana" w:hAnsi="Verdana"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>12</w:t>
      </w:r>
      <w:r w:rsidRPr="00F02C26">
        <w:rPr>
          <w:rFonts w:ascii="Verdana" w:hAnsi="Verdana"/>
          <w:b/>
          <w:sz w:val="20"/>
          <w:szCs w:val="20"/>
        </w:rPr>
        <w:t>.</w:t>
      </w:r>
      <w:r w:rsidRPr="00F02C26">
        <w:rPr>
          <w:rFonts w:ascii="Verdana" w:hAnsi="Verdana"/>
          <w:sz w:val="20"/>
          <w:szCs w:val="20"/>
        </w:rPr>
        <w:t xml:space="preserve"> </w:t>
      </w:r>
      <w:r w:rsidRPr="00E77AF8">
        <w:rPr>
          <w:rFonts w:ascii="Verdana" w:hAnsi="Verdana"/>
          <w:sz w:val="20"/>
          <w:szCs w:val="20"/>
        </w:rPr>
        <w:t xml:space="preserve">Párosítsd </w:t>
      </w:r>
      <w:r>
        <w:rPr>
          <w:rFonts w:ascii="Verdana" w:hAnsi="Verdana"/>
          <w:sz w:val="20"/>
          <w:szCs w:val="20"/>
        </w:rPr>
        <w:t>a topográfiai jeleket megnevezésükkel</w:t>
      </w:r>
      <w:r w:rsidRPr="00B15C6E">
        <w:rPr>
          <w:rFonts w:ascii="Verdana" w:hAnsi="Verdana"/>
          <w:sz w:val="20"/>
          <w:szCs w:val="20"/>
        </w:rPr>
        <w:t>:</w:t>
      </w:r>
    </w:p>
    <w:tbl>
      <w:tblPr>
        <w:tblpPr w:leftFromText="141" w:rightFromText="141" w:vertAnchor="text" w:horzAnchor="margin" w:tblpXSpec="right" w:tblpY="102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55"/>
        <w:gridCol w:w="255"/>
        <w:gridCol w:w="269"/>
      </w:tblGrid>
      <w:tr w:rsidR="00340BFE" w:rsidRPr="000B02E4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  <w:tc>
          <w:tcPr>
            <w:tcW w:w="227" w:type="dxa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E</w:t>
            </w:r>
          </w:p>
        </w:tc>
      </w:tr>
      <w:tr w:rsidR="00340BFE" w:rsidRPr="000B02E4" w:rsidTr="0090339D">
        <w:trPr>
          <w:trHeight w:hRule="exact" w:val="227"/>
          <w:tblCellSpacing w:w="14" w:type="dxa"/>
        </w:trPr>
        <w:tc>
          <w:tcPr>
            <w:tcW w:w="227" w:type="dxa"/>
            <w:shd w:val="clear" w:color="auto" w:fill="E6E6E6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1</w:t>
            </w: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340BFE" w:rsidRPr="000B02E4" w:rsidTr="0090339D">
        <w:trPr>
          <w:trHeight w:hRule="exact" w:val="227"/>
          <w:tblCellSpacing w:w="14" w:type="dxa"/>
        </w:trPr>
        <w:tc>
          <w:tcPr>
            <w:tcW w:w="227" w:type="dxa"/>
            <w:shd w:val="clear" w:color="auto" w:fill="auto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2</w:t>
            </w: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340BFE" w:rsidRPr="000B02E4" w:rsidTr="0090339D">
        <w:trPr>
          <w:trHeight w:hRule="exact" w:val="227"/>
          <w:tblCellSpacing w:w="14" w:type="dxa"/>
        </w:trPr>
        <w:tc>
          <w:tcPr>
            <w:tcW w:w="227" w:type="dxa"/>
            <w:shd w:val="clear" w:color="auto" w:fill="E6E6E6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3</w:t>
            </w: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340BFE" w:rsidRPr="000B02E4" w:rsidTr="0090339D">
        <w:trPr>
          <w:trHeight w:hRule="exact" w:val="227"/>
          <w:tblCellSpacing w:w="14" w:type="dxa"/>
        </w:trPr>
        <w:tc>
          <w:tcPr>
            <w:tcW w:w="227" w:type="dxa"/>
            <w:shd w:val="clear" w:color="auto" w:fill="auto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4</w:t>
            </w: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0B02E4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340BFE" w:rsidRPr="00472D4A" w:rsidRDefault="00340BFE" w:rsidP="00340BFE">
      <w:pPr>
        <w:tabs>
          <w:tab w:val="left" w:pos="2835"/>
        </w:tabs>
        <w:ind w:left="482" w:hanging="198"/>
        <w:rPr>
          <w:rFonts w:ascii="Verdana" w:hAnsi="Verdana"/>
          <w:sz w:val="20"/>
          <w:szCs w:val="20"/>
          <w:lang w:val="uk-UA"/>
        </w:rPr>
      </w:pPr>
      <w:r>
        <w:rPr>
          <w:rFonts w:ascii="Verdana" w:hAnsi="Verdana"/>
          <w:b/>
          <w:sz w:val="20"/>
          <w:szCs w:val="20"/>
        </w:rPr>
        <w:t>A</w:t>
      </w:r>
      <w:r w:rsidRPr="00B15C6E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noProof/>
          <w:sz w:val="20"/>
          <w:szCs w:val="20"/>
        </w:rPr>
        <w:drawing>
          <wp:inline distT="0" distB="0" distL="0" distR="0">
            <wp:extent cx="289560" cy="274320"/>
            <wp:effectExtent l="0" t="0" r="0" b="0"/>
            <wp:docPr id="6" name="Kép 6" descr="а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аф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27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sz w:val="20"/>
          <w:szCs w:val="20"/>
        </w:rPr>
        <w:tab/>
      </w:r>
      <w:r>
        <w:rPr>
          <w:rFonts w:ascii="Verdana" w:hAnsi="Verdana"/>
          <w:sz w:val="20"/>
          <w:szCs w:val="20"/>
        </w:rPr>
        <w:tab/>
      </w:r>
      <w:r w:rsidRPr="00472D4A">
        <w:rPr>
          <w:rFonts w:ascii="Verdana" w:hAnsi="Verdana"/>
          <w:b/>
          <w:sz w:val="20"/>
          <w:szCs w:val="20"/>
        </w:rPr>
        <w:t>1</w:t>
      </w:r>
      <w:r>
        <w:rPr>
          <w:rFonts w:ascii="Verdana" w:hAnsi="Verdana"/>
          <w:sz w:val="20"/>
          <w:szCs w:val="20"/>
        </w:rPr>
        <w:t xml:space="preserve"> domb</w:t>
      </w:r>
    </w:p>
    <w:p w:rsidR="00340BFE" w:rsidRPr="00B15C6E" w:rsidRDefault="00340BFE" w:rsidP="00340BFE">
      <w:pPr>
        <w:tabs>
          <w:tab w:val="left" w:pos="2835"/>
        </w:tabs>
        <w:ind w:left="482" w:hanging="198"/>
        <w:rPr>
          <w:rFonts w:ascii="Verdana" w:hAnsi="Verdana"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>B</w:t>
      </w:r>
      <w:r w:rsidRPr="00B15C6E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noProof/>
          <w:sz w:val="20"/>
          <w:szCs w:val="20"/>
        </w:rPr>
        <w:drawing>
          <wp:inline distT="0" distB="0" distL="0" distR="0">
            <wp:extent cx="274320" cy="274320"/>
            <wp:effectExtent l="0" t="0" r="0" b="0"/>
            <wp:docPr id="5" name="Kép 5" descr="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sz w:val="20"/>
          <w:szCs w:val="20"/>
        </w:rPr>
        <w:tab/>
      </w:r>
      <w:r w:rsidRPr="00472D4A">
        <w:rPr>
          <w:rFonts w:ascii="Verdana" w:hAnsi="Verdana"/>
          <w:b/>
          <w:sz w:val="20"/>
          <w:szCs w:val="20"/>
        </w:rPr>
        <w:t>2</w:t>
      </w:r>
      <w:r>
        <w:rPr>
          <w:rFonts w:ascii="Verdana" w:hAnsi="Verdana"/>
          <w:sz w:val="20"/>
          <w:szCs w:val="20"/>
        </w:rPr>
        <w:t xml:space="preserve"> magányos fa</w:t>
      </w:r>
    </w:p>
    <w:p w:rsidR="00340BFE" w:rsidRPr="00B15C6E" w:rsidRDefault="00340BFE" w:rsidP="00340BFE">
      <w:pPr>
        <w:tabs>
          <w:tab w:val="left" w:pos="2835"/>
        </w:tabs>
        <w:ind w:left="482" w:hanging="198"/>
        <w:rPr>
          <w:rFonts w:ascii="Verdana" w:hAnsi="Verdana"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>C</w:t>
      </w:r>
      <w:r w:rsidRPr="00B15C6E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noProof/>
          <w:sz w:val="20"/>
          <w:szCs w:val="20"/>
        </w:rPr>
        <w:drawing>
          <wp:inline distT="0" distB="0" distL="0" distR="0">
            <wp:extent cx="274320" cy="289560"/>
            <wp:effectExtent l="0" t="0" r="0" b="0"/>
            <wp:docPr id="4" name="Kép 4" descr="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" cy="28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sz w:val="20"/>
          <w:szCs w:val="20"/>
        </w:rPr>
        <w:tab/>
      </w:r>
      <w:r w:rsidRPr="00472D4A">
        <w:rPr>
          <w:rFonts w:ascii="Verdana" w:hAnsi="Verdana"/>
          <w:b/>
          <w:sz w:val="20"/>
          <w:szCs w:val="20"/>
        </w:rPr>
        <w:t>3</w:t>
      </w:r>
      <w:r>
        <w:rPr>
          <w:rFonts w:ascii="Verdana" w:hAnsi="Verdana"/>
          <w:sz w:val="20"/>
          <w:szCs w:val="20"/>
        </w:rPr>
        <w:t xml:space="preserve"> rét</w:t>
      </w:r>
    </w:p>
    <w:p w:rsidR="00340BFE" w:rsidRPr="00A577B1" w:rsidRDefault="00340BFE" w:rsidP="00340BFE">
      <w:pPr>
        <w:tabs>
          <w:tab w:val="left" w:pos="2835"/>
        </w:tabs>
        <w:spacing w:line="360" w:lineRule="auto"/>
        <w:ind w:left="482" w:hanging="198"/>
        <w:rPr>
          <w:rFonts w:ascii="Verdana" w:hAnsi="Verdana"/>
          <w:sz w:val="20"/>
          <w:szCs w:val="20"/>
        </w:rPr>
      </w:pPr>
      <w:r w:rsidRPr="00472D4A">
        <w:rPr>
          <w:rFonts w:ascii="Verdana" w:hAnsi="Verdana"/>
          <w:b/>
          <w:sz w:val="20"/>
          <w:szCs w:val="20"/>
        </w:rPr>
        <w:t>D</w:t>
      </w:r>
      <w:r w:rsidRPr="00B15C6E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noProof/>
          <w:sz w:val="20"/>
          <w:szCs w:val="20"/>
        </w:rPr>
        <w:drawing>
          <wp:inline distT="0" distB="0" distL="0" distR="0">
            <wp:extent cx="266700" cy="266700"/>
            <wp:effectExtent l="0" t="0" r="0" b="0"/>
            <wp:docPr id="3" name="Kép 3" descr="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r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sz w:val="20"/>
          <w:szCs w:val="20"/>
        </w:rPr>
        <w:tab/>
      </w:r>
      <w:r w:rsidRPr="00472D4A">
        <w:rPr>
          <w:rFonts w:ascii="Verdana" w:hAnsi="Verdana"/>
          <w:b/>
          <w:sz w:val="20"/>
          <w:szCs w:val="20"/>
        </w:rPr>
        <w:t>4</w:t>
      </w:r>
      <w:r>
        <w:rPr>
          <w:rFonts w:ascii="Verdana" w:hAnsi="Verdana"/>
          <w:sz w:val="20"/>
          <w:szCs w:val="20"/>
        </w:rPr>
        <w:t xml:space="preserve"> magányos bokor</w:t>
      </w:r>
    </w:p>
    <w:p w:rsidR="00340BFE" w:rsidRDefault="00340BFE" w:rsidP="00340BFE">
      <w:pPr>
        <w:tabs>
          <w:tab w:val="left" w:pos="2835"/>
        </w:tabs>
        <w:spacing w:line="360" w:lineRule="auto"/>
        <w:ind w:left="482" w:hanging="198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ab/>
      </w:r>
      <w:r>
        <w:rPr>
          <w:rFonts w:ascii="Verdana" w:hAnsi="Verdana"/>
          <w:sz w:val="20"/>
          <w:szCs w:val="20"/>
        </w:rPr>
        <w:tab/>
      </w:r>
      <w:r>
        <w:rPr>
          <w:rFonts w:ascii="Verdana" w:hAnsi="Verdana"/>
          <w:sz w:val="20"/>
          <w:szCs w:val="20"/>
        </w:rPr>
        <w:tab/>
      </w:r>
      <w:r w:rsidRPr="00472D4A">
        <w:rPr>
          <w:rFonts w:ascii="Verdana" w:hAnsi="Verdana"/>
          <w:b/>
          <w:sz w:val="20"/>
          <w:szCs w:val="20"/>
        </w:rPr>
        <w:t>5</w:t>
      </w:r>
      <w:r>
        <w:rPr>
          <w:rFonts w:ascii="Verdana" w:hAnsi="Verdana"/>
          <w:sz w:val="20"/>
          <w:szCs w:val="20"/>
        </w:rPr>
        <w:t xml:space="preserve"> kút</w:t>
      </w:r>
    </w:p>
    <w:p w:rsidR="00340BFE" w:rsidRPr="00C94FEC" w:rsidRDefault="00340BFE" w:rsidP="00340BFE">
      <w:pPr>
        <w:tabs>
          <w:tab w:val="left" w:pos="2835"/>
        </w:tabs>
        <w:ind w:left="482" w:hanging="198"/>
        <w:rPr>
          <w:rFonts w:ascii="Century" w:hAnsi="Century"/>
          <w:b/>
          <w:sz w:val="20"/>
          <w:szCs w:val="20"/>
        </w:rPr>
      </w:pPr>
      <w:r>
        <w:rPr>
          <w:rFonts w:ascii="Verdana" w:hAnsi="Verdana"/>
          <w:sz w:val="20"/>
          <w:szCs w:val="20"/>
        </w:rPr>
        <w:br w:type="page"/>
      </w:r>
      <w:r w:rsidRPr="00C94FEC">
        <w:rPr>
          <w:rFonts w:ascii="Century" w:hAnsi="Century"/>
          <w:b/>
          <w:sz w:val="20"/>
          <w:szCs w:val="20"/>
        </w:rPr>
        <w:lastRenderedPageBreak/>
        <w:t>II</w:t>
      </w:r>
      <w:r>
        <w:rPr>
          <w:rFonts w:ascii="Century" w:hAnsi="Century"/>
          <w:b/>
          <w:sz w:val="20"/>
          <w:szCs w:val="20"/>
        </w:rPr>
        <w:t>I</w:t>
      </w:r>
      <w:r w:rsidRPr="00C94FEC">
        <w:rPr>
          <w:rFonts w:ascii="Century" w:hAnsi="Century"/>
          <w:b/>
          <w:sz w:val="20"/>
          <w:szCs w:val="20"/>
        </w:rPr>
        <w:t>. Feladatok három helyes válasszal</w:t>
      </w:r>
    </w:p>
    <w:p w:rsidR="00340BFE" w:rsidRPr="00B0387E" w:rsidRDefault="00340BFE" w:rsidP="00340BFE">
      <w:pPr>
        <w:spacing w:after="120"/>
        <w:rPr>
          <w:rFonts w:ascii="Century" w:hAnsi="Century"/>
          <w:b/>
          <w:i/>
          <w:sz w:val="20"/>
          <w:szCs w:val="20"/>
        </w:rPr>
      </w:pPr>
      <w:r w:rsidRPr="00B0387E">
        <w:rPr>
          <w:rFonts w:ascii="Century" w:hAnsi="Century"/>
          <w:b/>
          <w:i/>
          <w:sz w:val="20"/>
          <w:szCs w:val="20"/>
        </w:rPr>
        <w:t xml:space="preserve">A </w:t>
      </w:r>
      <w:r>
        <w:rPr>
          <w:rFonts w:ascii="Century" w:hAnsi="Century"/>
          <w:b/>
          <w:i/>
          <w:sz w:val="20"/>
          <w:szCs w:val="20"/>
        </w:rPr>
        <w:t>13</w:t>
      </w:r>
      <w:r w:rsidRPr="00B0387E">
        <w:rPr>
          <w:rFonts w:ascii="Century" w:hAnsi="Century"/>
          <w:b/>
          <w:i/>
          <w:sz w:val="20"/>
          <w:szCs w:val="20"/>
        </w:rPr>
        <w:t>–</w:t>
      </w:r>
      <w:r>
        <w:rPr>
          <w:rFonts w:ascii="Century" w:hAnsi="Century"/>
          <w:b/>
          <w:i/>
          <w:sz w:val="20"/>
          <w:szCs w:val="20"/>
        </w:rPr>
        <w:t>14</w:t>
      </w:r>
      <w:r w:rsidRPr="00B0387E">
        <w:rPr>
          <w:rFonts w:ascii="Century" w:hAnsi="Century"/>
          <w:b/>
          <w:i/>
          <w:sz w:val="20"/>
          <w:szCs w:val="20"/>
        </w:rPr>
        <w:t>. feladatok hét választ tartalmaznak, amelyb</w:t>
      </w:r>
      <w:r>
        <w:rPr>
          <w:b/>
          <w:i/>
          <w:sz w:val="20"/>
          <w:szCs w:val="20"/>
        </w:rPr>
        <w:t>ő</w:t>
      </w:r>
      <w:r w:rsidRPr="00B0387E">
        <w:rPr>
          <w:rFonts w:ascii="Century" w:hAnsi="Century"/>
          <w:b/>
          <w:i/>
          <w:sz w:val="20"/>
          <w:szCs w:val="20"/>
        </w:rPr>
        <w:t>l csak HÁROM helyes! A három helyes válasz számát írd a feladatok melletti táblázatokba. (A sorrend nem számít!)</w:t>
      </w:r>
    </w:p>
    <w:p w:rsidR="00340BFE" w:rsidRPr="00EF6771" w:rsidRDefault="00340BFE" w:rsidP="00340BFE">
      <w:pPr>
        <w:ind w:left="284" w:hanging="284"/>
        <w:rPr>
          <w:rFonts w:ascii="Verdana" w:hAnsi="Verdana"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>13</w:t>
      </w:r>
      <w:r w:rsidRPr="00F02C26">
        <w:rPr>
          <w:rFonts w:ascii="Verdana" w:hAnsi="Verdana"/>
          <w:b/>
          <w:sz w:val="20"/>
          <w:szCs w:val="20"/>
        </w:rPr>
        <w:t>.</w:t>
      </w:r>
      <w:r w:rsidRPr="00F02C26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Válaszd ki az emberi tevékenység azon formáit, amelyek a gazdaság primer szektorához tartoznak!</w:t>
      </w:r>
    </w:p>
    <w:p w:rsidR="00340BFE" w:rsidRPr="00A40169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  <w:r w:rsidRPr="00EF6771">
        <w:rPr>
          <w:rFonts w:ascii="Verdana" w:hAnsi="Verdana"/>
          <w:b/>
          <w:sz w:val="20"/>
          <w:szCs w:val="20"/>
        </w:rPr>
        <w:t>1</w:t>
      </w:r>
      <w:r>
        <w:rPr>
          <w:rFonts w:ascii="Verdana" w:hAnsi="Verdana"/>
          <w:sz w:val="20"/>
          <w:szCs w:val="20"/>
        </w:rPr>
        <w:t xml:space="preserve"> pénzügy tevékenység</w:t>
      </w:r>
      <w:r w:rsidRPr="00EF6771">
        <w:rPr>
          <w:rFonts w:ascii="Verdana" w:hAnsi="Verdana"/>
          <w:sz w:val="20"/>
          <w:szCs w:val="20"/>
        </w:rPr>
        <w:tab/>
      </w:r>
      <w:r w:rsidRPr="00EF6771">
        <w:rPr>
          <w:rFonts w:ascii="Verdana" w:hAnsi="Verdana"/>
          <w:b/>
          <w:sz w:val="20"/>
          <w:szCs w:val="20"/>
        </w:rPr>
        <w:t>5</w:t>
      </w:r>
      <w:r w:rsidRPr="00EF6771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kitermelőipar</w:t>
      </w:r>
    </w:p>
    <w:tbl>
      <w:tblPr>
        <w:tblpPr w:leftFromText="141" w:rightFromText="141" w:vertAnchor="text" w:horzAnchor="margin" w:tblpXSpec="right" w:tblpY="129"/>
        <w:tblW w:w="0" w:type="auto"/>
        <w:tblCellSpacing w:w="14" w:type="dxa"/>
        <w:tblBorders>
          <w:insideH w:val="dashSmallGap" w:sz="4" w:space="0" w:color="auto"/>
          <w:insideV w:val="dashSmallGap" w:sz="4" w:space="0" w:color="auto"/>
        </w:tblBorders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"/>
        <w:gridCol w:w="312"/>
        <w:gridCol w:w="312"/>
      </w:tblGrid>
      <w:tr w:rsidR="00340BFE" w:rsidRPr="00EF6771" w:rsidTr="0090339D">
        <w:trPr>
          <w:trHeight w:hRule="exact" w:val="284"/>
          <w:tblCellSpacing w:w="14" w:type="dxa"/>
        </w:trPr>
        <w:tc>
          <w:tcPr>
            <w:tcW w:w="284" w:type="dxa"/>
            <w:shd w:val="clear" w:color="auto" w:fill="auto"/>
            <w:vAlign w:val="center"/>
          </w:tcPr>
          <w:p w:rsidR="00340BFE" w:rsidRPr="00EF6771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4" w:type="dxa"/>
            <w:vAlign w:val="center"/>
          </w:tcPr>
          <w:p w:rsidR="00340BFE" w:rsidRPr="00EF6771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  <w:shd w:val="clear" w:color="auto" w:fill="auto"/>
            <w:vAlign w:val="center"/>
          </w:tcPr>
          <w:p w:rsidR="00340BFE" w:rsidRPr="00EF6771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340BFE" w:rsidRPr="00EF6771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  <w:r w:rsidRPr="00EF6771">
        <w:rPr>
          <w:rFonts w:ascii="Verdana" w:hAnsi="Verdana"/>
          <w:b/>
          <w:sz w:val="20"/>
          <w:szCs w:val="20"/>
        </w:rPr>
        <w:t>2</w:t>
      </w:r>
      <w:r w:rsidRPr="00EF6771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mezőgazdaság</w:t>
      </w:r>
      <w:r w:rsidRPr="00EF6771">
        <w:rPr>
          <w:rFonts w:ascii="Verdana" w:hAnsi="Verdana"/>
          <w:sz w:val="20"/>
          <w:szCs w:val="20"/>
        </w:rPr>
        <w:tab/>
      </w:r>
      <w:r w:rsidRPr="00EF6771">
        <w:rPr>
          <w:rFonts w:ascii="Verdana" w:hAnsi="Verdana"/>
          <w:b/>
          <w:sz w:val="20"/>
          <w:szCs w:val="20"/>
        </w:rPr>
        <w:t>6</w:t>
      </w:r>
      <w:r w:rsidRPr="00EF6771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erdőgazdálkodás</w:t>
      </w:r>
    </w:p>
    <w:p w:rsidR="00340BFE" w:rsidRPr="00A40169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  <w:lang w:val="uk-UA"/>
        </w:rPr>
      </w:pPr>
      <w:r w:rsidRPr="00EF6771">
        <w:rPr>
          <w:rFonts w:ascii="Verdana" w:hAnsi="Verdana"/>
          <w:b/>
          <w:sz w:val="20"/>
          <w:szCs w:val="20"/>
        </w:rPr>
        <w:t>3</w:t>
      </w:r>
      <w:r w:rsidRPr="00EF6771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faipar és papírgyártás</w:t>
      </w:r>
      <w:r w:rsidRPr="00EF6771">
        <w:rPr>
          <w:rFonts w:ascii="Verdana" w:hAnsi="Verdana"/>
          <w:sz w:val="20"/>
          <w:szCs w:val="20"/>
        </w:rPr>
        <w:tab/>
      </w:r>
      <w:r w:rsidRPr="00EF6771">
        <w:rPr>
          <w:rFonts w:ascii="Verdana" w:hAnsi="Verdana"/>
          <w:b/>
          <w:sz w:val="20"/>
          <w:szCs w:val="20"/>
        </w:rPr>
        <w:t>7</w:t>
      </w:r>
      <w:r w:rsidRPr="00EF6771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vegyipar</w:t>
      </w:r>
    </w:p>
    <w:p w:rsidR="00340BFE" w:rsidRPr="00A40169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  <w:lang w:val="uk-UA"/>
        </w:rPr>
      </w:pPr>
      <w:r w:rsidRPr="00EF6771">
        <w:rPr>
          <w:rFonts w:ascii="Verdana" w:hAnsi="Verdana"/>
          <w:b/>
          <w:sz w:val="20"/>
          <w:szCs w:val="20"/>
        </w:rPr>
        <w:t>4</w:t>
      </w:r>
      <w:r w:rsidRPr="00EF6771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programozás</w:t>
      </w:r>
    </w:p>
    <w:p w:rsidR="00340BFE" w:rsidRDefault="00340BFE" w:rsidP="00340BFE">
      <w:pPr>
        <w:ind w:left="284" w:hanging="284"/>
        <w:rPr>
          <w:rFonts w:ascii="Verdana" w:hAnsi="Verdana"/>
          <w:b/>
          <w:sz w:val="20"/>
          <w:szCs w:val="20"/>
        </w:rPr>
      </w:pPr>
    </w:p>
    <w:p w:rsidR="00340BFE" w:rsidRPr="00A40169" w:rsidRDefault="00340BFE" w:rsidP="00340BFE">
      <w:pPr>
        <w:ind w:left="284" w:hanging="284"/>
        <w:rPr>
          <w:rFonts w:ascii="Verdana" w:hAnsi="Verdana"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>14</w:t>
      </w:r>
      <w:r w:rsidRPr="00F02C26">
        <w:rPr>
          <w:rFonts w:ascii="Verdana" w:hAnsi="Verdana"/>
          <w:b/>
          <w:sz w:val="20"/>
          <w:szCs w:val="20"/>
        </w:rPr>
        <w:t>.</w:t>
      </w:r>
      <w:r w:rsidRPr="00F02C26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Nevezd meg az ukrajnai gazdaság azon ágazatait, amelyek kellő mennyiségű hazai nyersanyaggal rendelkeznek!</w:t>
      </w:r>
    </w:p>
    <w:p w:rsidR="00340BFE" w:rsidRPr="00B15C6E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  <w:r w:rsidRPr="00B15C6E">
        <w:rPr>
          <w:rFonts w:ascii="Verdana" w:hAnsi="Verdana"/>
          <w:b/>
          <w:sz w:val="20"/>
          <w:szCs w:val="20"/>
        </w:rPr>
        <w:t>1</w:t>
      </w:r>
      <w:r w:rsidRPr="00B15C6E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alumíniumgyártás</w:t>
      </w:r>
    </w:p>
    <w:tbl>
      <w:tblPr>
        <w:tblpPr w:leftFromText="141" w:rightFromText="141" w:vertAnchor="text" w:horzAnchor="margin" w:tblpXSpec="right" w:tblpY="129"/>
        <w:tblW w:w="0" w:type="auto"/>
        <w:tblCellSpacing w:w="14" w:type="dxa"/>
        <w:tblBorders>
          <w:insideH w:val="dashSmallGap" w:sz="4" w:space="0" w:color="auto"/>
          <w:insideV w:val="dashSmallGap" w:sz="4" w:space="0" w:color="auto"/>
        </w:tblBorders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"/>
        <w:gridCol w:w="312"/>
        <w:gridCol w:w="312"/>
      </w:tblGrid>
      <w:tr w:rsidR="00340BFE" w:rsidRPr="00C04CAA" w:rsidTr="0090339D">
        <w:trPr>
          <w:trHeight w:hRule="exact" w:val="284"/>
          <w:tblCellSpacing w:w="14" w:type="dxa"/>
        </w:trPr>
        <w:tc>
          <w:tcPr>
            <w:tcW w:w="284" w:type="dxa"/>
            <w:shd w:val="clear" w:color="auto" w:fill="auto"/>
            <w:vAlign w:val="center"/>
          </w:tcPr>
          <w:p w:rsidR="00340BFE" w:rsidRPr="00C04CAA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4" w:type="dxa"/>
            <w:vAlign w:val="center"/>
          </w:tcPr>
          <w:p w:rsidR="00340BFE" w:rsidRPr="00C04CAA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  <w:shd w:val="clear" w:color="auto" w:fill="auto"/>
            <w:vAlign w:val="center"/>
          </w:tcPr>
          <w:p w:rsidR="00340BFE" w:rsidRPr="00C04CAA" w:rsidRDefault="00340BFE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340BFE" w:rsidRPr="00B15C6E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  <w:r w:rsidRPr="00B15C6E">
        <w:rPr>
          <w:rFonts w:ascii="Verdana" w:hAnsi="Verdana"/>
          <w:b/>
          <w:sz w:val="20"/>
          <w:szCs w:val="20"/>
        </w:rPr>
        <w:t>2</w:t>
      </w:r>
      <w:r w:rsidRPr="00B15C6E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acélgyártás</w:t>
      </w:r>
    </w:p>
    <w:p w:rsidR="00340BFE" w:rsidRPr="00A40169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  <w:lang w:val="uk-UA"/>
        </w:rPr>
      </w:pPr>
      <w:r w:rsidRPr="00B15C6E">
        <w:rPr>
          <w:rFonts w:ascii="Verdana" w:hAnsi="Verdana"/>
          <w:b/>
          <w:sz w:val="20"/>
          <w:szCs w:val="20"/>
        </w:rPr>
        <w:t>3</w:t>
      </w:r>
      <w:r w:rsidRPr="00B15C6E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cukorgyártás</w:t>
      </w:r>
    </w:p>
    <w:p w:rsidR="00340BFE" w:rsidRPr="00A40169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  <w:lang w:val="uk-UA"/>
        </w:rPr>
      </w:pPr>
      <w:r w:rsidRPr="00B15C6E">
        <w:rPr>
          <w:rFonts w:ascii="Verdana" w:hAnsi="Verdana"/>
          <w:b/>
          <w:sz w:val="20"/>
          <w:szCs w:val="20"/>
        </w:rPr>
        <w:t>4</w:t>
      </w:r>
      <w:r w:rsidRPr="00B15C6E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lenvászongyártás</w:t>
      </w:r>
    </w:p>
    <w:p w:rsidR="00340BFE" w:rsidRPr="00A40169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  <w:r w:rsidRPr="0063135E">
        <w:rPr>
          <w:rFonts w:ascii="Verdana" w:hAnsi="Verdana"/>
          <w:b/>
          <w:sz w:val="20"/>
          <w:szCs w:val="20"/>
        </w:rPr>
        <w:t>5</w:t>
      </w:r>
      <w:r>
        <w:rPr>
          <w:rFonts w:ascii="Verdana" w:hAnsi="Verdana"/>
          <w:sz w:val="20"/>
          <w:szCs w:val="20"/>
        </w:rPr>
        <w:t xml:space="preserve"> kenő- és üzemanyagok gyártása</w:t>
      </w:r>
    </w:p>
    <w:p w:rsidR="00340BFE" w:rsidRPr="00A40169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  <w:lang w:val="uk-UA"/>
        </w:rPr>
      </w:pPr>
      <w:r w:rsidRPr="0063135E">
        <w:rPr>
          <w:rFonts w:ascii="Verdana" w:hAnsi="Verdana"/>
          <w:b/>
          <w:sz w:val="20"/>
          <w:szCs w:val="20"/>
        </w:rPr>
        <w:t>6</w:t>
      </w:r>
      <w:r>
        <w:rPr>
          <w:rFonts w:ascii="Verdana" w:hAnsi="Verdana"/>
          <w:sz w:val="20"/>
          <w:szCs w:val="20"/>
        </w:rPr>
        <w:t xml:space="preserve"> öntöttvas készítés</w:t>
      </w:r>
    </w:p>
    <w:p w:rsidR="00340BFE" w:rsidRPr="00A40169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  <w:r w:rsidRPr="0063135E">
        <w:rPr>
          <w:rFonts w:ascii="Verdana" w:hAnsi="Verdana"/>
          <w:b/>
          <w:sz w:val="20"/>
          <w:szCs w:val="20"/>
        </w:rPr>
        <w:t>7</w:t>
      </w:r>
      <w:r>
        <w:rPr>
          <w:rFonts w:ascii="Verdana" w:hAnsi="Verdana"/>
          <w:sz w:val="20"/>
          <w:szCs w:val="20"/>
        </w:rPr>
        <w:t xml:space="preserve"> pamutgyártás</w:t>
      </w:r>
    </w:p>
    <w:p w:rsidR="00340BFE" w:rsidRPr="00472D4A" w:rsidRDefault="00340BFE" w:rsidP="00340BFE">
      <w:pPr>
        <w:shd w:val="clear" w:color="auto" w:fill="D9D9D9"/>
        <w:spacing w:before="120" w:after="120"/>
        <w:ind w:firstLine="567"/>
        <w:rPr>
          <w:rFonts w:ascii="Century" w:hAnsi="Century"/>
          <w:b/>
          <w:sz w:val="20"/>
          <w:szCs w:val="20"/>
          <w:lang w:val="uk-UA"/>
        </w:rPr>
      </w:pPr>
      <w:r w:rsidRPr="00C94FEC">
        <w:rPr>
          <w:rFonts w:ascii="Century" w:hAnsi="Century"/>
          <w:b/>
          <w:sz w:val="20"/>
          <w:szCs w:val="20"/>
        </w:rPr>
        <w:t xml:space="preserve">IV. </w:t>
      </w:r>
      <w:r>
        <w:rPr>
          <w:rFonts w:ascii="Century" w:hAnsi="Century"/>
          <w:b/>
          <w:sz w:val="20"/>
          <w:szCs w:val="20"/>
        </w:rPr>
        <w:t>Gyakorlati feladatok</w:t>
      </w:r>
    </w:p>
    <w:p w:rsidR="00340BFE" w:rsidRPr="001F1D39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>15</w:t>
      </w:r>
      <w:r w:rsidRPr="00E806E0">
        <w:rPr>
          <w:rFonts w:ascii="Verdana" w:hAnsi="Verdana"/>
          <w:b/>
          <w:sz w:val="20"/>
          <w:szCs w:val="20"/>
        </w:rPr>
        <w:t>.</w:t>
      </w:r>
      <w:r>
        <w:rPr>
          <w:rFonts w:ascii="Verdana" w:hAnsi="Verdana"/>
          <w:b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Írd fel az Ukrajnával határos országokat!</w:t>
      </w:r>
    </w:p>
    <w:p w:rsidR="00340BFE" w:rsidRDefault="00340BFE" w:rsidP="00340BFE">
      <w:pPr>
        <w:tabs>
          <w:tab w:val="left" w:pos="3402"/>
        </w:tabs>
        <w:ind w:left="482" w:hanging="198"/>
        <w:jc w:val="center"/>
        <w:rPr>
          <w:rFonts w:ascii="Verdana" w:hAnsi="Verdana"/>
          <w:sz w:val="20"/>
          <w:szCs w:val="20"/>
        </w:rPr>
      </w:pPr>
      <w:r w:rsidRPr="00660ADE">
        <w:rPr>
          <w:noProof/>
        </w:rPr>
        <w:drawing>
          <wp:inline distT="0" distB="0" distL="0" distR="0">
            <wp:extent cx="4305300" cy="3101340"/>
            <wp:effectExtent l="0" t="0" r="0" b="3810"/>
            <wp:docPr id="2" name="Kép 2" descr="Képtalálat a következőre: „контурна карта україни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2" descr="Képtalálat a következőre: „контурна карта україни”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300" cy="310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BFE" w:rsidRDefault="00340BFE" w:rsidP="00340BFE">
      <w:pPr>
        <w:tabs>
          <w:tab w:val="left" w:pos="3402"/>
        </w:tabs>
        <w:ind w:left="482" w:hanging="198"/>
        <w:jc w:val="center"/>
        <w:rPr>
          <w:rFonts w:ascii="Verdana" w:hAnsi="Verdana"/>
          <w:sz w:val="20"/>
          <w:szCs w:val="20"/>
        </w:rPr>
      </w:pPr>
    </w:p>
    <w:p w:rsidR="00340BFE" w:rsidRDefault="00340BFE" w:rsidP="00340BFE">
      <w:pPr>
        <w:tabs>
          <w:tab w:val="left" w:pos="567"/>
        </w:tabs>
        <w:ind w:left="284"/>
        <w:rPr>
          <w:rFonts w:ascii="Verdana" w:hAnsi="Verdana"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lastRenderedPageBreak/>
        <w:t>16</w:t>
      </w:r>
      <w:r w:rsidRPr="001F1D39">
        <w:rPr>
          <w:rFonts w:ascii="Verdana" w:hAnsi="Verdana"/>
          <w:b/>
          <w:sz w:val="20"/>
          <w:szCs w:val="20"/>
        </w:rPr>
        <w:t>.</w:t>
      </w:r>
      <w:r>
        <w:rPr>
          <w:rFonts w:ascii="Verdana" w:hAnsi="Verdana"/>
          <w:sz w:val="20"/>
          <w:szCs w:val="20"/>
        </w:rPr>
        <w:t xml:space="preserve"> A mellékelt térkép méretaránya segítségével határozd meg Ukrajna és Spanyolország fővárosai közötti távolságot! A számításokat vezesd le! Magyarázd meg a méretarány fogalmát!</w:t>
      </w:r>
    </w:p>
    <w:p w:rsidR="00340BFE" w:rsidRDefault="00340BFE" w:rsidP="00340BFE">
      <w:pPr>
        <w:tabs>
          <w:tab w:val="left" w:pos="567"/>
        </w:tabs>
        <w:ind w:left="284"/>
      </w:pPr>
      <w:r w:rsidRPr="00E806E0">
        <w:rPr>
          <w:noProof/>
        </w:rPr>
        <w:drawing>
          <wp:inline distT="0" distB="0" distL="0" distR="0">
            <wp:extent cx="4799965" cy="1295400"/>
            <wp:effectExtent l="0" t="0" r="635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965" cy="1295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40BFE" w:rsidRPr="005B0333" w:rsidRDefault="00340BFE" w:rsidP="00340BFE">
      <w:pPr>
        <w:tabs>
          <w:tab w:val="left" w:leader="underscore" w:pos="7371"/>
          <w:tab w:val="right" w:leader="underscore" w:pos="10773"/>
        </w:tabs>
        <w:rPr>
          <w:rFonts w:ascii="Verdana" w:hAnsi="Verdana"/>
          <w:sz w:val="20"/>
        </w:rPr>
      </w:pPr>
      <w:r w:rsidRPr="005B0333">
        <w:rPr>
          <w:rFonts w:ascii="Verdana" w:hAnsi="Verdana"/>
          <w:sz w:val="20"/>
        </w:rPr>
        <w:t>Méretarány – ________________________________________________</w:t>
      </w:r>
    </w:p>
    <w:p w:rsidR="00340BFE" w:rsidRPr="005B0333" w:rsidRDefault="00340BFE" w:rsidP="00340BFE">
      <w:pPr>
        <w:tabs>
          <w:tab w:val="left" w:leader="underscore" w:pos="7371"/>
          <w:tab w:val="right" w:leader="underscore" w:pos="10773"/>
        </w:tabs>
        <w:rPr>
          <w:rFonts w:ascii="Verdana" w:hAnsi="Verdana"/>
          <w:sz w:val="20"/>
        </w:rPr>
      </w:pPr>
      <w:r w:rsidRPr="005B0333">
        <w:rPr>
          <w:rFonts w:ascii="Verdana" w:hAnsi="Verdana"/>
          <w:sz w:val="20"/>
        </w:rPr>
        <w:t>_______________________________</w:t>
      </w:r>
      <w:r>
        <w:rPr>
          <w:rFonts w:ascii="Verdana" w:hAnsi="Verdana"/>
          <w:sz w:val="20"/>
        </w:rPr>
        <w:t>____________________________</w:t>
      </w:r>
    </w:p>
    <w:p w:rsidR="00340BFE" w:rsidRPr="005B0333" w:rsidRDefault="00340BFE" w:rsidP="00340BFE">
      <w:pPr>
        <w:tabs>
          <w:tab w:val="left" w:leader="underscore" w:pos="7371"/>
          <w:tab w:val="right" w:leader="underscore" w:pos="10773"/>
        </w:tabs>
        <w:rPr>
          <w:rFonts w:ascii="Verdana" w:hAnsi="Verdana"/>
          <w:sz w:val="20"/>
        </w:rPr>
      </w:pPr>
      <w:r w:rsidRPr="005B0333">
        <w:rPr>
          <w:rFonts w:ascii="Verdana" w:hAnsi="Verdana"/>
          <w:sz w:val="20"/>
        </w:rPr>
        <w:t>Felelet:_____________________________________________________</w:t>
      </w:r>
    </w:p>
    <w:p w:rsidR="00340BFE" w:rsidRPr="00EC5310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jc w:val="center"/>
        <w:rPr>
          <w:rFonts w:ascii="Verdana" w:hAnsi="Verdana"/>
          <w:sz w:val="6"/>
          <w:szCs w:val="6"/>
        </w:rPr>
      </w:pPr>
    </w:p>
    <w:p w:rsidR="00340BFE" w:rsidRPr="00C94FEC" w:rsidRDefault="00340BFE" w:rsidP="00340BFE">
      <w:pPr>
        <w:shd w:val="clear" w:color="auto" w:fill="D9D9D9"/>
        <w:spacing w:before="120" w:after="120"/>
        <w:ind w:firstLine="567"/>
        <w:rPr>
          <w:rFonts w:ascii="Century" w:hAnsi="Century"/>
          <w:b/>
          <w:sz w:val="20"/>
          <w:szCs w:val="20"/>
        </w:rPr>
      </w:pPr>
      <w:r w:rsidRPr="00C94FEC">
        <w:rPr>
          <w:rFonts w:ascii="Century" w:hAnsi="Century"/>
          <w:b/>
          <w:sz w:val="20"/>
          <w:szCs w:val="20"/>
        </w:rPr>
        <w:t>V. Feladatok esszé kidolgozásra</w:t>
      </w:r>
    </w:p>
    <w:p w:rsidR="00340BFE" w:rsidRPr="00B0387E" w:rsidRDefault="00340BFE" w:rsidP="00340BFE">
      <w:pPr>
        <w:spacing w:after="120"/>
        <w:rPr>
          <w:rFonts w:ascii="Century" w:hAnsi="Century"/>
          <w:b/>
          <w:i/>
          <w:sz w:val="20"/>
          <w:szCs w:val="20"/>
        </w:rPr>
      </w:pPr>
      <w:r>
        <w:rPr>
          <w:rFonts w:ascii="Century" w:hAnsi="Century"/>
          <w:b/>
          <w:i/>
          <w:sz w:val="20"/>
          <w:szCs w:val="20"/>
        </w:rPr>
        <w:t>A 17</w:t>
      </w:r>
      <w:r w:rsidRPr="00B0387E">
        <w:rPr>
          <w:rFonts w:ascii="Century" w:hAnsi="Century"/>
          <w:b/>
          <w:i/>
          <w:sz w:val="20"/>
          <w:szCs w:val="20"/>
        </w:rPr>
        <w:t>–</w:t>
      </w:r>
      <w:r>
        <w:rPr>
          <w:rFonts w:ascii="Century" w:hAnsi="Century"/>
          <w:b/>
          <w:i/>
          <w:sz w:val="20"/>
          <w:szCs w:val="20"/>
        </w:rPr>
        <w:t>19</w:t>
      </w:r>
      <w:r w:rsidRPr="00B0387E">
        <w:rPr>
          <w:rFonts w:ascii="Century" w:hAnsi="Century"/>
          <w:b/>
          <w:i/>
          <w:sz w:val="20"/>
          <w:szCs w:val="20"/>
        </w:rPr>
        <w:t>. feladatokra részletes választ kell adni, írásban.</w:t>
      </w:r>
    </w:p>
    <w:p w:rsidR="00340BFE" w:rsidRPr="006B178A" w:rsidRDefault="00340BFE" w:rsidP="00340BFE">
      <w:pPr>
        <w:ind w:left="284" w:hanging="284"/>
        <w:rPr>
          <w:rFonts w:ascii="Verdana" w:hAnsi="Verdana"/>
          <w:sz w:val="20"/>
          <w:szCs w:val="20"/>
          <w:lang w:val="uk-UA"/>
        </w:rPr>
      </w:pPr>
      <w:r>
        <w:rPr>
          <w:rFonts w:ascii="Verdana" w:hAnsi="Verdana"/>
          <w:b/>
          <w:sz w:val="20"/>
          <w:szCs w:val="20"/>
        </w:rPr>
        <w:t>17</w:t>
      </w:r>
      <w:r w:rsidRPr="00F02C26">
        <w:rPr>
          <w:rFonts w:ascii="Verdana" w:hAnsi="Verdana"/>
          <w:b/>
          <w:sz w:val="20"/>
          <w:szCs w:val="20"/>
        </w:rPr>
        <w:t>.</w:t>
      </w:r>
      <w:r w:rsidRPr="00F02C26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Készítsd el a növénytermesztés ágazati felosztásának ábráját</w:t>
      </w:r>
      <w:r w:rsidRPr="007F1720">
        <w:rPr>
          <w:rFonts w:ascii="Verdana" w:hAnsi="Verdana"/>
          <w:sz w:val="20"/>
          <w:szCs w:val="20"/>
        </w:rPr>
        <w:t>!</w:t>
      </w:r>
      <w:r>
        <w:rPr>
          <w:rFonts w:ascii="Verdana" w:hAnsi="Verdana"/>
          <w:sz w:val="20"/>
          <w:szCs w:val="20"/>
        </w:rPr>
        <w:t xml:space="preserve"> Nevezd meg 2 trópusi és 2 mérsékelt éghajlati növények termesztésére szakosodott országot!</w:t>
      </w:r>
    </w:p>
    <w:p w:rsid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lastRenderedPageBreak/>
        <w:t>1</w:t>
      </w:r>
      <w:r>
        <w:rPr>
          <w:rFonts w:ascii="Verdana" w:hAnsi="Verdana"/>
          <w:b/>
          <w:sz w:val="20"/>
          <w:szCs w:val="20"/>
          <w:lang w:val="uk-UA"/>
        </w:rPr>
        <w:t>8</w:t>
      </w:r>
      <w:r w:rsidRPr="00F02C26">
        <w:rPr>
          <w:rFonts w:ascii="Verdana" w:hAnsi="Verdana"/>
          <w:b/>
          <w:sz w:val="20"/>
          <w:szCs w:val="20"/>
        </w:rPr>
        <w:t>.</w:t>
      </w:r>
      <w:r w:rsidRPr="00F02C26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Röviden írd le az eljegesedés főbb eseményeit a mai Ukrajna területén</w:t>
      </w:r>
      <w:r w:rsidRPr="00C56717">
        <w:rPr>
          <w:rFonts w:ascii="Verdana" w:hAnsi="Verdana"/>
          <w:sz w:val="20"/>
          <w:szCs w:val="20"/>
        </w:rPr>
        <w:t>!</w:t>
      </w:r>
    </w:p>
    <w:p w:rsidR="00340BFE" w:rsidRPr="007A28A3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7A28A3">
        <w:rPr>
          <w:rFonts w:ascii="Verdana" w:hAnsi="Verdana"/>
          <w:sz w:val="20"/>
          <w:szCs w:val="20"/>
        </w:rPr>
        <w:tab/>
      </w:r>
    </w:p>
    <w:p w:rsidR="00340BFE" w:rsidRPr="007A28A3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7A28A3">
        <w:rPr>
          <w:rFonts w:ascii="Verdana" w:hAnsi="Verdana"/>
          <w:sz w:val="20"/>
          <w:szCs w:val="20"/>
        </w:rPr>
        <w:tab/>
      </w:r>
    </w:p>
    <w:p w:rsidR="00340BFE" w:rsidRPr="007A28A3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7A28A3">
        <w:rPr>
          <w:rFonts w:ascii="Verdana" w:hAnsi="Verdana"/>
          <w:sz w:val="20"/>
          <w:szCs w:val="20"/>
        </w:rPr>
        <w:tab/>
      </w:r>
    </w:p>
    <w:p w:rsidR="00340BFE" w:rsidRPr="007A28A3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7A28A3">
        <w:rPr>
          <w:rFonts w:ascii="Verdana" w:hAnsi="Verdana"/>
          <w:sz w:val="20"/>
          <w:szCs w:val="20"/>
        </w:rPr>
        <w:tab/>
      </w:r>
    </w:p>
    <w:p w:rsidR="00340BFE" w:rsidRPr="007A28A3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7A28A3">
        <w:rPr>
          <w:rFonts w:ascii="Verdana" w:hAnsi="Verdana"/>
          <w:sz w:val="20"/>
          <w:szCs w:val="20"/>
        </w:rPr>
        <w:tab/>
      </w:r>
    </w:p>
    <w:p w:rsidR="00340BFE" w:rsidRPr="007A28A3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7A28A3">
        <w:rPr>
          <w:rFonts w:ascii="Verdana" w:hAnsi="Verdana"/>
          <w:sz w:val="20"/>
          <w:szCs w:val="20"/>
        </w:rPr>
        <w:tab/>
      </w:r>
    </w:p>
    <w:p w:rsidR="00340BFE" w:rsidRPr="001F1D39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  <w:lang w:val="uk-UA"/>
        </w:rPr>
      </w:pPr>
      <w:r w:rsidRPr="007A28A3">
        <w:rPr>
          <w:rFonts w:ascii="Verdana" w:hAnsi="Verdana"/>
          <w:sz w:val="20"/>
          <w:szCs w:val="20"/>
        </w:rPr>
        <w:tab/>
      </w:r>
    </w:p>
    <w:p w:rsidR="00340BFE" w:rsidRPr="007A28A3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7A28A3">
        <w:rPr>
          <w:rFonts w:ascii="Verdana" w:hAnsi="Verdana"/>
          <w:sz w:val="20"/>
          <w:szCs w:val="20"/>
        </w:rPr>
        <w:tab/>
      </w:r>
    </w:p>
    <w:p w:rsidR="00340BFE" w:rsidRPr="007A28A3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7A28A3">
        <w:rPr>
          <w:rFonts w:ascii="Verdana" w:hAnsi="Verdana"/>
          <w:sz w:val="20"/>
          <w:szCs w:val="20"/>
        </w:rPr>
        <w:tab/>
      </w:r>
    </w:p>
    <w:p w:rsidR="00340BFE" w:rsidRPr="007A28A3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7A28A3">
        <w:rPr>
          <w:rFonts w:ascii="Verdana" w:hAnsi="Verdana"/>
          <w:sz w:val="20"/>
          <w:szCs w:val="20"/>
        </w:rPr>
        <w:tab/>
      </w:r>
    </w:p>
    <w:p w:rsidR="00340BFE" w:rsidRPr="007A28A3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7A28A3">
        <w:rPr>
          <w:rFonts w:ascii="Verdana" w:hAnsi="Verdana"/>
          <w:sz w:val="20"/>
          <w:szCs w:val="20"/>
        </w:rPr>
        <w:tab/>
      </w:r>
    </w:p>
    <w:p w:rsid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7A28A3">
        <w:rPr>
          <w:rFonts w:ascii="Verdana" w:hAnsi="Verdana"/>
          <w:sz w:val="20"/>
          <w:szCs w:val="20"/>
        </w:rPr>
        <w:tab/>
      </w:r>
    </w:p>
    <w:p w:rsidR="00340BFE" w:rsidRPr="00802B2A" w:rsidRDefault="00340BFE" w:rsidP="00340BFE">
      <w:pPr>
        <w:ind w:left="284" w:hanging="284"/>
        <w:rPr>
          <w:rFonts w:ascii="Verdana" w:hAnsi="Verdana"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>1</w:t>
      </w:r>
      <w:r>
        <w:rPr>
          <w:rFonts w:ascii="Verdana" w:hAnsi="Verdana"/>
          <w:b/>
          <w:sz w:val="20"/>
          <w:szCs w:val="20"/>
          <w:lang w:val="uk-UA"/>
        </w:rPr>
        <w:t>9</w:t>
      </w:r>
      <w:r w:rsidRPr="00F02C26">
        <w:rPr>
          <w:rFonts w:ascii="Verdana" w:hAnsi="Verdana"/>
          <w:b/>
          <w:sz w:val="20"/>
          <w:szCs w:val="20"/>
        </w:rPr>
        <w:t>.</w:t>
      </w:r>
      <w:r w:rsidRPr="00F02C26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Magyarázd meg mi a szinoptikus térkép</w:t>
      </w:r>
      <w:r w:rsidRPr="00C56717">
        <w:rPr>
          <w:rFonts w:ascii="Verdana" w:hAnsi="Verdana"/>
          <w:sz w:val="20"/>
          <w:szCs w:val="20"/>
        </w:rPr>
        <w:t>!</w:t>
      </w:r>
      <w:r>
        <w:rPr>
          <w:rFonts w:ascii="Verdana" w:hAnsi="Verdana"/>
          <w:sz w:val="20"/>
          <w:szCs w:val="20"/>
        </w:rPr>
        <w:t xml:space="preserve"> Milyen célra használják?</w:t>
      </w:r>
    </w:p>
    <w:p w:rsid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ab/>
      </w:r>
    </w:p>
    <w:p w:rsid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ab/>
      </w:r>
    </w:p>
    <w:p w:rsid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ab/>
      </w:r>
    </w:p>
    <w:p w:rsid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ab/>
      </w:r>
    </w:p>
    <w:p w:rsidR="00340BFE" w:rsidRPr="007A28A3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7A28A3">
        <w:rPr>
          <w:rFonts w:ascii="Verdana" w:hAnsi="Verdana"/>
          <w:sz w:val="20"/>
          <w:szCs w:val="20"/>
        </w:rPr>
        <w:tab/>
      </w:r>
    </w:p>
    <w:p w:rsidR="00340BFE" w:rsidRPr="007A28A3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7A28A3">
        <w:rPr>
          <w:rFonts w:ascii="Verdana" w:hAnsi="Verdana"/>
          <w:sz w:val="20"/>
          <w:szCs w:val="20"/>
        </w:rPr>
        <w:tab/>
      </w:r>
    </w:p>
    <w:p w:rsidR="00340BFE" w:rsidRPr="007A28A3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7A28A3">
        <w:rPr>
          <w:rFonts w:ascii="Verdana" w:hAnsi="Verdana"/>
          <w:sz w:val="20"/>
          <w:szCs w:val="20"/>
        </w:rPr>
        <w:tab/>
      </w:r>
    </w:p>
    <w:p w:rsidR="00340BFE" w:rsidRPr="007A28A3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7A28A3">
        <w:rPr>
          <w:rFonts w:ascii="Verdana" w:hAnsi="Verdana"/>
          <w:sz w:val="20"/>
          <w:szCs w:val="20"/>
        </w:rPr>
        <w:tab/>
      </w:r>
    </w:p>
    <w:p w:rsid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ab/>
      </w:r>
    </w:p>
    <w:p w:rsid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ab/>
      </w:r>
    </w:p>
    <w:p w:rsid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ab/>
      </w:r>
    </w:p>
    <w:p w:rsid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ab/>
      </w:r>
    </w:p>
    <w:p w:rsid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ab/>
      </w:r>
    </w:p>
    <w:p w:rsid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ab/>
      </w:r>
    </w:p>
    <w:p w:rsidR="00340BFE" w:rsidRPr="007A28A3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7A28A3">
        <w:rPr>
          <w:rFonts w:ascii="Verdana" w:hAnsi="Verdana"/>
          <w:sz w:val="20"/>
          <w:szCs w:val="20"/>
        </w:rPr>
        <w:tab/>
      </w:r>
    </w:p>
    <w:p w:rsidR="00340BFE" w:rsidRPr="007A28A3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7A28A3">
        <w:rPr>
          <w:rFonts w:ascii="Verdana" w:hAnsi="Verdana"/>
          <w:sz w:val="20"/>
          <w:szCs w:val="20"/>
        </w:rPr>
        <w:tab/>
      </w:r>
    </w:p>
    <w:p w:rsidR="00340BFE" w:rsidRPr="00C94FEC" w:rsidRDefault="00340BFE" w:rsidP="00340BFE">
      <w:pPr>
        <w:shd w:val="clear" w:color="auto" w:fill="D9D9D9"/>
        <w:spacing w:before="120" w:after="120"/>
        <w:ind w:firstLine="567"/>
        <w:rPr>
          <w:rFonts w:ascii="Century" w:hAnsi="Century"/>
          <w:b/>
          <w:sz w:val="20"/>
          <w:szCs w:val="20"/>
        </w:rPr>
      </w:pPr>
      <w:r w:rsidRPr="00C94FEC">
        <w:rPr>
          <w:rFonts w:ascii="Century" w:hAnsi="Century"/>
          <w:b/>
          <w:sz w:val="20"/>
          <w:szCs w:val="20"/>
        </w:rPr>
        <w:lastRenderedPageBreak/>
        <w:t>V</w:t>
      </w:r>
      <w:r>
        <w:rPr>
          <w:rFonts w:ascii="Century" w:hAnsi="Century"/>
          <w:b/>
          <w:sz w:val="20"/>
          <w:szCs w:val="20"/>
        </w:rPr>
        <w:t>I</w:t>
      </w:r>
      <w:r w:rsidRPr="00C94FEC">
        <w:rPr>
          <w:rFonts w:ascii="Century" w:hAnsi="Century"/>
          <w:b/>
          <w:sz w:val="20"/>
          <w:szCs w:val="20"/>
        </w:rPr>
        <w:t xml:space="preserve">. </w:t>
      </w:r>
      <w:r>
        <w:rPr>
          <w:rFonts w:ascii="Century" w:hAnsi="Century"/>
          <w:b/>
          <w:sz w:val="20"/>
          <w:szCs w:val="20"/>
        </w:rPr>
        <w:t>Számítási feladatok</w:t>
      </w:r>
    </w:p>
    <w:p w:rsidR="00340BFE" w:rsidRDefault="00340BFE" w:rsidP="00340BFE">
      <w:pPr>
        <w:tabs>
          <w:tab w:val="left" w:leader="underscore" w:pos="7371"/>
          <w:tab w:val="right" w:leader="underscore" w:pos="10773"/>
        </w:tabs>
        <w:rPr>
          <w:rFonts w:ascii="Verdana" w:hAnsi="Verdana"/>
          <w:b/>
          <w:sz w:val="20"/>
          <w:szCs w:val="20"/>
        </w:rPr>
      </w:pPr>
      <w:r>
        <w:rPr>
          <w:rFonts w:ascii="Century" w:hAnsi="Century"/>
          <w:b/>
          <w:i/>
          <w:sz w:val="20"/>
          <w:szCs w:val="20"/>
        </w:rPr>
        <w:t>A 20-21</w:t>
      </w:r>
      <w:r w:rsidRPr="00B0387E">
        <w:rPr>
          <w:rFonts w:ascii="Century" w:hAnsi="Century"/>
          <w:b/>
          <w:i/>
          <w:sz w:val="20"/>
          <w:szCs w:val="20"/>
        </w:rPr>
        <w:t xml:space="preserve">. feladat </w:t>
      </w:r>
      <w:r>
        <w:rPr>
          <w:rFonts w:ascii="Century" w:hAnsi="Century"/>
          <w:b/>
          <w:i/>
          <w:sz w:val="20"/>
          <w:szCs w:val="20"/>
        </w:rPr>
        <w:t>számítási jelleg</w:t>
      </w:r>
      <w:r>
        <w:rPr>
          <w:b/>
          <w:i/>
          <w:sz w:val="20"/>
          <w:szCs w:val="20"/>
        </w:rPr>
        <w:t>ű</w:t>
      </w:r>
      <w:r>
        <w:rPr>
          <w:rFonts w:ascii="Century" w:hAnsi="Century"/>
          <w:b/>
          <w:i/>
          <w:sz w:val="20"/>
          <w:szCs w:val="20"/>
        </w:rPr>
        <w:t>; a négyzethálós területen kell elvégezni a számításokat és a megadott helyre írni a feladatokhoz tartozó feleletet!</w:t>
      </w:r>
    </w:p>
    <w:p w:rsidR="00340BFE" w:rsidRPr="001F1D39" w:rsidRDefault="00340BFE" w:rsidP="00340BFE">
      <w:pPr>
        <w:tabs>
          <w:tab w:val="left" w:leader="underscore" w:pos="7371"/>
          <w:tab w:val="right" w:leader="underscore" w:pos="10773"/>
        </w:tabs>
        <w:rPr>
          <w:rFonts w:ascii="Verdana" w:hAnsi="Verdana"/>
          <w:b/>
          <w:sz w:val="10"/>
          <w:szCs w:val="10"/>
          <w:lang w:val="uk-UA"/>
        </w:rPr>
      </w:pPr>
    </w:p>
    <w:p w:rsidR="00340BFE" w:rsidRDefault="00340BFE" w:rsidP="00340BFE">
      <w:pPr>
        <w:tabs>
          <w:tab w:val="left" w:leader="underscore" w:pos="7371"/>
          <w:tab w:val="right" w:leader="underscore" w:pos="10773"/>
        </w:tabs>
        <w:ind w:left="180" w:hanging="180"/>
        <w:rPr>
          <w:rFonts w:ascii="Verdana" w:hAnsi="Verdana"/>
          <w:spacing w:val="-6"/>
          <w:sz w:val="20"/>
          <w:szCs w:val="20"/>
        </w:rPr>
      </w:pPr>
      <w:r w:rsidRPr="00E806E0">
        <w:rPr>
          <w:rFonts w:ascii="Verdana" w:hAnsi="Verdana"/>
          <w:b/>
          <w:sz w:val="20"/>
          <w:szCs w:val="20"/>
        </w:rPr>
        <w:t>20</w:t>
      </w:r>
      <w:r>
        <w:rPr>
          <w:rFonts w:ascii="Verdana" w:hAnsi="Verdana"/>
          <w:sz w:val="20"/>
          <w:szCs w:val="20"/>
        </w:rPr>
        <w:t xml:space="preserve">. </w:t>
      </w:r>
      <w:r>
        <w:rPr>
          <w:rFonts w:ascii="Verdana" w:hAnsi="Verdana"/>
          <w:spacing w:val="-6"/>
          <w:sz w:val="20"/>
          <w:szCs w:val="20"/>
        </w:rPr>
        <w:t>Az alábbi táblázat segítségével számítsd ki Vinnyica megye népsűrűségét</w:t>
      </w:r>
      <w:r w:rsidRPr="00F37BAE">
        <w:rPr>
          <w:rFonts w:ascii="Verdana" w:hAnsi="Verdana"/>
          <w:spacing w:val="-6"/>
          <w:sz w:val="20"/>
          <w:szCs w:val="20"/>
        </w:rPr>
        <w:t>!</w:t>
      </w:r>
      <w:r>
        <w:rPr>
          <w:rFonts w:ascii="Verdana" w:hAnsi="Verdana"/>
          <w:spacing w:val="-6"/>
          <w:sz w:val="20"/>
          <w:szCs w:val="20"/>
        </w:rPr>
        <w:t xml:space="preserve"> Magyarázd meg a népsűrűség fogalmát!</w:t>
      </w:r>
    </w:p>
    <w:tbl>
      <w:tblPr>
        <w:tblW w:w="0" w:type="auto"/>
        <w:tblInd w:w="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54"/>
        <w:gridCol w:w="1771"/>
        <w:gridCol w:w="1480"/>
        <w:gridCol w:w="1480"/>
        <w:gridCol w:w="1449"/>
      </w:tblGrid>
      <w:tr w:rsidR="00340BFE" w:rsidRPr="00D172CF" w:rsidTr="0090339D">
        <w:tc>
          <w:tcPr>
            <w:tcW w:w="1547" w:type="dxa"/>
            <w:shd w:val="clear" w:color="auto" w:fill="auto"/>
          </w:tcPr>
          <w:p w:rsidR="00340BFE" w:rsidRPr="00D172CF" w:rsidRDefault="00340BFE" w:rsidP="0090339D">
            <w:pPr>
              <w:tabs>
                <w:tab w:val="left" w:leader="underscore" w:pos="7371"/>
                <w:tab w:val="right" w:leader="underscore" w:pos="10773"/>
              </w:tabs>
              <w:jc w:val="center"/>
              <w:rPr>
                <w:rFonts w:ascii="Verdana" w:hAnsi="Verdana"/>
                <w:b/>
                <w:spacing w:val="-6"/>
                <w:sz w:val="20"/>
                <w:szCs w:val="20"/>
              </w:rPr>
            </w:pPr>
            <w:r w:rsidRPr="00D172CF">
              <w:rPr>
                <w:rFonts w:ascii="Verdana" w:hAnsi="Verdana"/>
                <w:b/>
                <w:spacing w:val="-6"/>
                <w:sz w:val="20"/>
                <w:szCs w:val="20"/>
              </w:rPr>
              <w:t>Megye</w:t>
            </w:r>
          </w:p>
        </w:tc>
        <w:tc>
          <w:tcPr>
            <w:tcW w:w="1547" w:type="dxa"/>
            <w:shd w:val="clear" w:color="auto" w:fill="auto"/>
          </w:tcPr>
          <w:p w:rsidR="00340BFE" w:rsidRPr="00D172CF" w:rsidRDefault="00340BFE" w:rsidP="0090339D">
            <w:pPr>
              <w:tabs>
                <w:tab w:val="left" w:leader="underscore" w:pos="7371"/>
                <w:tab w:val="right" w:leader="underscore" w:pos="10773"/>
              </w:tabs>
              <w:jc w:val="center"/>
              <w:rPr>
                <w:rFonts w:ascii="Verdana" w:hAnsi="Verdana"/>
                <w:b/>
                <w:spacing w:val="-6"/>
                <w:sz w:val="20"/>
                <w:szCs w:val="20"/>
              </w:rPr>
            </w:pPr>
            <w:r w:rsidRPr="00D172CF">
              <w:rPr>
                <w:rFonts w:ascii="Verdana" w:hAnsi="Verdana"/>
                <w:b/>
                <w:spacing w:val="-6"/>
                <w:sz w:val="20"/>
                <w:szCs w:val="20"/>
              </w:rPr>
              <w:t>Lakosságszám</w:t>
            </w:r>
          </w:p>
        </w:tc>
        <w:tc>
          <w:tcPr>
            <w:tcW w:w="1548" w:type="dxa"/>
            <w:shd w:val="clear" w:color="auto" w:fill="auto"/>
          </w:tcPr>
          <w:p w:rsidR="00340BFE" w:rsidRPr="00D172CF" w:rsidRDefault="00340BFE" w:rsidP="0090339D">
            <w:pPr>
              <w:tabs>
                <w:tab w:val="left" w:leader="underscore" w:pos="7371"/>
                <w:tab w:val="right" w:leader="underscore" w:pos="10773"/>
              </w:tabs>
              <w:jc w:val="center"/>
              <w:rPr>
                <w:rFonts w:ascii="Verdana" w:hAnsi="Verdana"/>
                <w:b/>
                <w:spacing w:val="-6"/>
                <w:sz w:val="20"/>
                <w:szCs w:val="20"/>
              </w:rPr>
            </w:pPr>
            <w:r w:rsidRPr="00D172CF">
              <w:rPr>
                <w:rFonts w:ascii="Verdana" w:hAnsi="Verdana"/>
                <w:b/>
                <w:spacing w:val="-6"/>
                <w:sz w:val="20"/>
                <w:szCs w:val="20"/>
              </w:rPr>
              <w:t>Városi lakosság</w:t>
            </w:r>
          </w:p>
        </w:tc>
        <w:tc>
          <w:tcPr>
            <w:tcW w:w="1548" w:type="dxa"/>
            <w:shd w:val="clear" w:color="auto" w:fill="auto"/>
          </w:tcPr>
          <w:p w:rsidR="00340BFE" w:rsidRPr="00D172CF" w:rsidRDefault="00340BFE" w:rsidP="0090339D">
            <w:pPr>
              <w:tabs>
                <w:tab w:val="left" w:leader="underscore" w:pos="7371"/>
                <w:tab w:val="right" w:leader="underscore" w:pos="10773"/>
              </w:tabs>
              <w:jc w:val="center"/>
              <w:rPr>
                <w:rFonts w:ascii="Verdana" w:hAnsi="Verdana"/>
                <w:b/>
                <w:spacing w:val="-6"/>
                <w:sz w:val="20"/>
                <w:szCs w:val="20"/>
              </w:rPr>
            </w:pPr>
            <w:r w:rsidRPr="00D172CF">
              <w:rPr>
                <w:rFonts w:ascii="Verdana" w:hAnsi="Verdana"/>
                <w:b/>
                <w:spacing w:val="-6"/>
                <w:sz w:val="20"/>
                <w:szCs w:val="20"/>
              </w:rPr>
              <w:t>Falusi lakosság</w:t>
            </w:r>
          </w:p>
        </w:tc>
        <w:tc>
          <w:tcPr>
            <w:tcW w:w="1548" w:type="dxa"/>
            <w:shd w:val="clear" w:color="auto" w:fill="auto"/>
          </w:tcPr>
          <w:p w:rsidR="00340BFE" w:rsidRPr="00D172CF" w:rsidRDefault="00340BFE" w:rsidP="0090339D">
            <w:pPr>
              <w:tabs>
                <w:tab w:val="left" w:leader="underscore" w:pos="7371"/>
                <w:tab w:val="right" w:leader="underscore" w:pos="10773"/>
              </w:tabs>
              <w:jc w:val="center"/>
              <w:rPr>
                <w:rFonts w:ascii="Verdana" w:hAnsi="Verdana"/>
                <w:b/>
                <w:spacing w:val="-6"/>
                <w:sz w:val="20"/>
                <w:szCs w:val="20"/>
              </w:rPr>
            </w:pPr>
            <w:r w:rsidRPr="00D172CF">
              <w:rPr>
                <w:rFonts w:ascii="Verdana" w:hAnsi="Verdana"/>
                <w:b/>
                <w:spacing w:val="-6"/>
                <w:sz w:val="20"/>
                <w:szCs w:val="20"/>
              </w:rPr>
              <w:t>Terület km</w:t>
            </w:r>
            <w:r w:rsidRPr="00D172CF">
              <w:rPr>
                <w:rFonts w:ascii="Verdana" w:hAnsi="Verdana"/>
                <w:b/>
                <w:spacing w:val="-6"/>
                <w:sz w:val="20"/>
                <w:szCs w:val="20"/>
                <w:vertAlign w:val="superscript"/>
              </w:rPr>
              <w:t>2</w:t>
            </w:r>
          </w:p>
        </w:tc>
      </w:tr>
      <w:tr w:rsidR="00340BFE" w:rsidRPr="00D172CF" w:rsidTr="0090339D">
        <w:tc>
          <w:tcPr>
            <w:tcW w:w="1547" w:type="dxa"/>
            <w:shd w:val="clear" w:color="auto" w:fill="auto"/>
          </w:tcPr>
          <w:p w:rsidR="00340BFE" w:rsidRPr="00D172CF" w:rsidRDefault="00340BFE" w:rsidP="0090339D">
            <w:pPr>
              <w:tabs>
                <w:tab w:val="left" w:leader="underscore" w:pos="7371"/>
                <w:tab w:val="right" w:leader="underscore" w:pos="10773"/>
              </w:tabs>
              <w:jc w:val="center"/>
              <w:rPr>
                <w:rFonts w:ascii="Verdana" w:hAnsi="Verdana"/>
                <w:spacing w:val="-6"/>
                <w:sz w:val="20"/>
                <w:szCs w:val="20"/>
              </w:rPr>
            </w:pPr>
            <w:r w:rsidRPr="00D172CF">
              <w:rPr>
                <w:rFonts w:ascii="Verdana" w:hAnsi="Verdana"/>
                <w:spacing w:val="-6"/>
                <w:sz w:val="20"/>
                <w:szCs w:val="20"/>
              </w:rPr>
              <w:t>Vinnyica</w:t>
            </w:r>
          </w:p>
        </w:tc>
        <w:tc>
          <w:tcPr>
            <w:tcW w:w="1547" w:type="dxa"/>
            <w:shd w:val="clear" w:color="auto" w:fill="auto"/>
          </w:tcPr>
          <w:p w:rsidR="00340BFE" w:rsidRPr="00D172CF" w:rsidRDefault="00340BFE" w:rsidP="0090339D">
            <w:pPr>
              <w:tabs>
                <w:tab w:val="left" w:leader="underscore" w:pos="7371"/>
                <w:tab w:val="right" w:leader="underscore" w:pos="10773"/>
              </w:tabs>
              <w:jc w:val="center"/>
              <w:rPr>
                <w:rFonts w:ascii="Verdana" w:hAnsi="Verdana"/>
                <w:spacing w:val="-6"/>
                <w:sz w:val="20"/>
                <w:szCs w:val="20"/>
              </w:rPr>
            </w:pPr>
            <w:r w:rsidRPr="00D172CF">
              <w:rPr>
                <w:rFonts w:ascii="Verdana" w:hAnsi="Verdana"/>
                <w:spacing w:val="-6"/>
                <w:sz w:val="20"/>
                <w:szCs w:val="20"/>
              </w:rPr>
              <w:t>1 590 357</w:t>
            </w:r>
          </w:p>
        </w:tc>
        <w:tc>
          <w:tcPr>
            <w:tcW w:w="1548" w:type="dxa"/>
            <w:shd w:val="clear" w:color="auto" w:fill="auto"/>
          </w:tcPr>
          <w:p w:rsidR="00340BFE" w:rsidRPr="00D172CF" w:rsidRDefault="00340BFE" w:rsidP="0090339D">
            <w:pPr>
              <w:tabs>
                <w:tab w:val="left" w:leader="underscore" w:pos="7371"/>
                <w:tab w:val="right" w:leader="underscore" w:pos="10773"/>
              </w:tabs>
              <w:jc w:val="center"/>
              <w:rPr>
                <w:rFonts w:ascii="Verdana" w:hAnsi="Verdana"/>
                <w:spacing w:val="-6"/>
                <w:sz w:val="20"/>
                <w:szCs w:val="20"/>
              </w:rPr>
            </w:pPr>
            <w:r w:rsidRPr="00D172CF">
              <w:rPr>
                <w:rFonts w:ascii="Verdana" w:hAnsi="Verdana"/>
                <w:spacing w:val="-6"/>
                <w:sz w:val="20"/>
                <w:szCs w:val="20"/>
              </w:rPr>
              <w:t>810 124</w:t>
            </w:r>
          </w:p>
        </w:tc>
        <w:tc>
          <w:tcPr>
            <w:tcW w:w="1548" w:type="dxa"/>
            <w:shd w:val="clear" w:color="auto" w:fill="auto"/>
          </w:tcPr>
          <w:p w:rsidR="00340BFE" w:rsidRPr="00D172CF" w:rsidRDefault="00340BFE" w:rsidP="0090339D">
            <w:pPr>
              <w:tabs>
                <w:tab w:val="left" w:leader="underscore" w:pos="7371"/>
                <w:tab w:val="right" w:leader="underscore" w:pos="10773"/>
              </w:tabs>
              <w:jc w:val="center"/>
              <w:rPr>
                <w:rFonts w:ascii="Verdana" w:hAnsi="Verdana"/>
                <w:spacing w:val="-6"/>
                <w:sz w:val="20"/>
                <w:szCs w:val="20"/>
              </w:rPr>
            </w:pPr>
            <w:r w:rsidRPr="00D172CF">
              <w:rPr>
                <w:rFonts w:ascii="Verdana" w:hAnsi="Verdana"/>
                <w:spacing w:val="-6"/>
                <w:sz w:val="20"/>
                <w:szCs w:val="20"/>
              </w:rPr>
              <w:t>780 233</w:t>
            </w:r>
          </w:p>
        </w:tc>
        <w:tc>
          <w:tcPr>
            <w:tcW w:w="1548" w:type="dxa"/>
            <w:shd w:val="clear" w:color="auto" w:fill="auto"/>
          </w:tcPr>
          <w:p w:rsidR="00340BFE" w:rsidRPr="00D172CF" w:rsidRDefault="00340BFE" w:rsidP="0090339D">
            <w:pPr>
              <w:tabs>
                <w:tab w:val="left" w:leader="underscore" w:pos="7371"/>
                <w:tab w:val="right" w:leader="underscore" w:pos="10773"/>
              </w:tabs>
              <w:jc w:val="center"/>
              <w:rPr>
                <w:rFonts w:ascii="Verdana" w:hAnsi="Verdana"/>
                <w:spacing w:val="-6"/>
                <w:sz w:val="20"/>
                <w:szCs w:val="20"/>
              </w:rPr>
            </w:pPr>
            <w:r w:rsidRPr="00D172CF">
              <w:rPr>
                <w:rFonts w:ascii="Verdana" w:hAnsi="Verdana"/>
                <w:spacing w:val="-6"/>
                <w:sz w:val="20"/>
                <w:szCs w:val="20"/>
              </w:rPr>
              <w:t>26,5</w:t>
            </w:r>
          </w:p>
        </w:tc>
      </w:tr>
    </w:tbl>
    <w:p w:rsidR="00340BFE" w:rsidRPr="00F37BA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ind w:left="180" w:hanging="180"/>
        <w:rPr>
          <w:rFonts w:ascii="Verdana" w:hAnsi="Verdana"/>
          <w:spacing w:val="-6"/>
          <w:sz w:val="20"/>
          <w:szCs w:val="20"/>
        </w:rPr>
      </w:pPr>
    </w:p>
    <w:p w:rsid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</w:pPr>
      <w:r w:rsidRPr="00E806E0">
        <w:rPr>
          <w:noProof/>
        </w:rPr>
        <w:drawing>
          <wp:inline distT="0" distB="0" distL="0" distR="0">
            <wp:extent cx="4799965" cy="1295400"/>
            <wp:effectExtent l="0" t="0" r="635" b="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965" cy="1295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40BFE" w:rsidRDefault="00340BFE" w:rsidP="00340BFE">
      <w:pPr>
        <w:tabs>
          <w:tab w:val="left" w:leader="underscore" w:pos="7371"/>
          <w:tab w:val="right" w:leader="underscore" w:pos="10773"/>
        </w:tabs>
      </w:pPr>
      <w:r w:rsidRPr="008C2D67">
        <w:rPr>
          <w:rFonts w:ascii="Verdana" w:hAnsi="Verdana"/>
          <w:sz w:val="20"/>
        </w:rPr>
        <w:t>Felelet</w:t>
      </w:r>
      <w:r>
        <w:t>:_________________________________________________________</w:t>
      </w:r>
    </w:p>
    <w:p w:rsidR="00340BFE" w:rsidRPr="007A3D98" w:rsidRDefault="00340BFE" w:rsidP="00340BFE">
      <w:pPr>
        <w:tabs>
          <w:tab w:val="left" w:leader="underscore" w:pos="7371"/>
          <w:tab w:val="right" w:leader="underscore" w:pos="10773"/>
        </w:tabs>
        <w:ind w:left="180" w:hanging="180"/>
        <w:jc w:val="both"/>
        <w:rPr>
          <w:rFonts w:ascii="Verdana" w:hAnsi="Verdana"/>
          <w:sz w:val="20"/>
          <w:szCs w:val="20"/>
        </w:rPr>
      </w:pPr>
      <w:r w:rsidRPr="00E806E0">
        <w:rPr>
          <w:rFonts w:ascii="Verdana" w:hAnsi="Verdana"/>
          <w:b/>
          <w:sz w:val="20"/>
          <w:szCs w:val="20"/>
        </w:rPr>
        <w:t>21</w:t>
      </w:r>
      <w:r>
        <w:rPr>
          <w:rFonts w:ascii="Verdana" w:hAnsi="Verdana"/>
          <w:sz w:val="20"/>
          <w:szCs w:val="20"/>
        </w:rPr>
        <w:t xml:space="preserve">. </w:t>
      </w:r>
      <w:r>
        <w:rPr>
          <w:rFonts w:ascii="Verdana" w:hAnsi="Verdana"/>
          <w:spacing w:val="6"/>
          <w:sz w:val="20"/>
          <w:szCs w:val="20"/>
        </w:rPr>
        <w:t>A helyrajzon Alsókapás és Felsőgereben közötti távolság 10cm. A két település közötti tényleges távolság 500m. Határozd meg a helyrajz méretarányát és magyarázd el a helyrajz fogalmát!</w:t>
      </w:r>
    </w:p>
    <w:p w:rsid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>
        <w:rPr>
          <w:rFonts w:ascii="Verdana" w:hAnsi="Verdana"/>
          <w:noProof/>
          <w:sz w:val="20"/>
          <w:szCs w:val="20"/>
        </w:rPr>
        <w:drawing>
          <wp:inline distT="0" distB="0" distL="0" distR="0">
            <wp:extent cx="4799965" cy="1295400"/>
            <wp:effectExtent l="0" t="0" r="635" b="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965" cy="1295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</w:pPr>
      <w:r w:rsidRPr="008C2D67">
        <w:rPr>
          <w:rFonts w:ascii="Verdana" w:hAnsi="Verdana"/>
          <w:sz w:val="20"/>
        </w:rPr>
        <w:t>Felelet</w:t>
      </w:r>
      <w:r>
        <w:t>:_________________________________________________________</w:t>
      </w:r>
    </w:p>
    <w:p w:rsidR="00340BFE" w:rsidRPr="001F1D39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sz w:val="2"/>
          <w:szCs w:val="2"/>
        </w:rPr>
      </w:pPr>
    </w:p>
    <w:p w:rsidR="00340BFE" w:rsidRPr="00C94FEC" w:rsidRDefault="00340BFE" w:rsidP="00340BFE">
      <w:pPr>
        <w:shd w:val="clear" w:color="auto" w:fill="D9D9D9"/>
        <w:spacing w:before="120" w:after="120"/>
        <w:ind w:firstLine="567"/>
        <w:rPr>
          <w:rFonts w:ascii="Century" w:hAnsi="Century"/>
          <w:b/>
          <w:sz w:val="20"/>
          <w:szCs w:val="20"/>
        </w:rPr>
      </w:pPr>
      <w:r w:rsidRPr="00C94FEC">
        <w:rPr>
          <w:rFonts w:ascii="Century" w:hAnsi="Century"/>
          <w:b/>
          <w:sz w:val="20"/>
          <w:szCs w:val="20"/>
        </w:rPr>
        <w:t>V</w:t>
      </w:r>
      <w:r>
        <w:rPr>
          <w:rFonts w:ascii="Century" w:hAnsi="Century"/>
          <w:b/>
          <w:sz w:val="20"/>
          <w:szCs w:val="20"/>
        </w:rPr>
        <w:t>II</w:t>
      </w:r>
      <w:r w:rsidRPr="00C94FEC">
        <w:rPr>
          <w:rFonts w:ascii="Century" w:hAnsi="Century"/>
          <w:b/>
          <w:sz w:val="20"/>
          <w:szCs w:val="20"/>
        </w:rPr>
        <w:t xml:space="preserve">. Feladatok </w:t>
      </w:r>
      <w:r>
        <w:rPr>
          <w:rFonts w:ascii="Century" w:hAnsi="Century"/>
          <w:b/>
          <w:sz w:val="20"/>
          <w:szCs w:val="20"/>
        </w:rPr>
        <w:t>a vázlattérképen</w:t>
      </w:r>
    </w:p>
    <w:p w:rsidR="00340BFE" w:rsidRPr="00B0387E" w:rsidRDefault="00340BFE" w:rsidP="00340BFE">
      <w:pPr>
        <w:spacing w:after="120"/>
        <w:rPr>
          <w:rFonts w:ascii="Century" w:hAnsi="Century"/>
          <w:b/>
          <w:i/>
          <w:sz w:val="20"/>
          <w:szCs w:val="20"/>
        </w:rPr>
      </w:pPr>
      <w:r>
        <w:rPr>
          <w:rFonts w:ascii="Century" w:hAnsi="Century"/>
          <w:b/>
          <w:i/>
          <w:sz w:val="20"/>
          <w:szCs w:val="20"/>
        </w:rPr>
        <w:t>A 22</w:t>
      </w:r>
      <w:r w:rsidRPr="00B0387E">
        <w:rPr>
          <w:rFonts w:ascii="Century" w:hAnsi="Century"/>
          <w:b/>
          <w:i/>
          <w:sz w:val="20"/>
          <w:szCs w:val="20"/>
        </w:rPr>
        <w:t>. feladat térképészeti jelleg</w:t>
      </w:r>
      <w:r w:rsidRPr="00B0387E">
        <w:rPr>
          <w:b/>
          <w:i/>
          <w:sz w:val="20"/>
          <w:szCs w:val="20"/>
        </w:rPr>
        <w:t>ű</w:t>
      </w:r>
      <w:r w:rsidRPr="00B0387E">
        <w:rPr>
          <w:rFonts w:ascii="Century" w:hAnsi="Century"/>
          <w:b/>
          <w:i/>
          <w:sz w:val="20"/>
          <w:szCs w:val="20"/>
        </w:rPr>
        <w:t>; azokat az információkat (a hozzá tartozó egyezményes jelekkel) kell feltüntetni, amelyeket a feladat említ (a térképre csak azzal a szín</w:t>
      </w:r>
      <w:r w:rsidRPr="00B0387E">
        <w:rPr>
          <w:b/>
          <w:i/>
          <w:sz w:val="20"/>
          <w:szCs w:val="20"/>
        </w:rPr>
        <w:t>ű</w:t>
      </w:r>
      <w:r w:rsidRPr="00B0387E">
        <w:rPr>
          <w:rFonts w:ascii="Century" w:hAnsi="Century"/>
          <w:b/>
          <w:i/>
          <w:sz w:val="20"/>
          <w:szCs w:val="20"/>
        </w:rPr>
        <w:t xml:space="preserve"> tollal lehet az információkat és az egyezményes jeleket feltüntetni, amelyet a teszt megírása során használt a tanuló!)</w:t>
      </w:r>
    </w:p>
    <w:p w:rsidR="00340BFE" w:rsidRPr="00DB633B" w:rsidRDefault="00340BFE" w:rsidP="00340BFE">
      <w:pPr>
        <w:ind w:left="284" w:hanging="284"/>
        <w:rPr>
          <w:rFonts w:ascii="Verdana" w:hAnsi="Verdana"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>22</w:t>
      </w:r>
      <w:r w:rsidRPr="00B0387E">
        <w:rPr>
          <w:rFonts w:ascii="Verdana" w:hAnsi="Verdana"/>
          <w:b/>
          <w:sz w:val="20"/>
          <w:szCs w:val="20"/>
        </w:rPr>
        <w:t>.</w:t>
      </w:r>
      <w:r>
        <w:rPr>
          <w:rFonts w:ascii="Verdana" w:hAnsi="Verdana"/>
          <w:b/>
          <w:sz w:val="22"/>
          <w:szCs w:val="22"/>
        </w:rPr>
        <w:t xml:space="preserve"> </w:t>
      </w:r>
      <w:r w:rsidRPr="009F5CC3">
        <w:rPr>
          <w:rFonts w:ascii="Verdana" w:hAnsi="Verdana"/>
          <w:sz w:val="20"/>
          <w:szCs w:val="20"/>
        </w:rPr>
        <w:t xml:space="preserve">Jelöld meg a vázlattérképen </w:t>
      </w:r>
      <w:r>
        <w:rPr>
          <w:rFonts w:ascii="Verdana" w:hAnsi="Verdana"/>
          <w:sz w:val="20"/>
          <w:szCs w:val="20"/>
        </w:rPr>
        <w:t>a Nagy Hetek (G7) országait</w:t>
      </w:r>
      <w:r w:rsidRPr="009F5CC3">
        <w:rPr>
          <w:rFonts w:ascii="Verdana" w:hAnsi="Verdana"/>
          <w:sz w:val="20"/>
          <w:szCs w:val="20"/>
        </w:rPr>
        <w:t>!</w:t>
      </w:r>
      <w:r>
        <w:rPr>
          <w:rFonts w:ascii="Verdana" w:hAnsi="Verdana"/>
          <w:sz w:val="20"/>
          <w:szCs w:val="20"/>
        </w:rPr>
        <w:t xml:space="preserve"> Nevezd meg fővárosaikat!</w:t>
      </w:r>
    </w:p>
    <w:p w:rsidR="00340BFE" w:rsidRPr="000B02E4" w:rsidRDefault="00340BFE" w:rsidP="00340BFE">
      <w:pPr>
        <w:tabs>
          <w:tab w:val="right" w:leader="underscore" w:pos="7655"/>
        </w:tabs>
        <w:jc w:val="center"/>
        <w:rPr>
          <w:rFonts w:ascii="Century" w:hAnsi="Century"/>
          <w:sz w:val="20"/>
          <w:szCs w:val="20"/>
          <w:lang w:val="uk-UA"/>
        </w:rPr>
      </w:pPr>
      <w:r w:rsidRPr="000C4CB6">
        <w:rPr>
          <w:noProof/>
        </w:rPr>
        <w:lastRenderedPageBreak/>
        <w:drawing>
          <wp:inline distT="0" distB="0" distL="0" distR="0">
            <wp:extent cx="4823460" cy="6774180"/>
            <wp:effectExtent l="0" t="0" r="0" b="762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3460" cy="677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549A" w:rsidRDefault="00DB549A"/>
    <w:p w:rsidR="00340BFE" w:rsidRPr="00340BFE" w:rsidRDefault="00340BFE" w:rsidP="00340BFE">
      <w:pPr>
        <w:jc w:val="center"/>
        <w:rPr>
          <w:rFonts w:ascii="Arial Black" w:hAnsi="Arial Black"/>
          <w:b/>
          <w:smallCaps/>
          <w:bdr w:val="single" w:sz="4" w:space="0" w:color="auto"/>
        </w:rPr>
      </w:pPr>
      <w:r w:rsidRPr="00340BFE">
        <w:rPr>
          <w:rFonts w:ascii="Arial Black" w:hAnsi="Arial Black"/>
          <w:b/>
          <w:smallCaps/>
        </w:rPr>
        <w:lastRenderedPageBreak/>
        <w:t>2. változat</w:t>
      </w:r>
    </w:p>
    <w:p w:rsidR="00340BFE" w:rsidRPr="00340BFE" w:rsidRDefault="00340BFE" w:rsidP="00340BFE">
      <w:pPr>
        <w:shd w:val="clear" w:color="auto" w:fill="D9D9D9"/>
        <w:spacing w:before="120" w:after="120"/>
        <w:ind w:firstLine="567"/>
        <w:rPr>
          <w:rFonts w:ascii="Century" w:hAnsi="Century"/>
          <w:b/>
          <w:sz w:val="20"/>
          <w:szCs w:val="20"/>
        </w:rPr>
      </w:pPr>
      <w:r w:rsidRPr="00340BFE">
        <w:rPr>
          <w:rFonts w:ascii="Century" w:hAnsi="Century"/>
          <w:b/>
          <w:sz w:val="20"/>
          <w:szCs w:val="20"/>
        </w:rPr>
        <w:t>I. Feladatok egy helyes megoldással</w:t>
      </w:r>
    </w:p>
    <w:tbl>
      <w:tblPr>
        <w:tblpPr w:leftFromText="141" w:rightFromText="141" w:vertAnchor="text" w:horzAnchor="margin" w:tblpXSpec="right" w:tblpY="447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1.</w:t>
      </w:r>
      <w:r w:rsidRPr="00340BFE">
        <w:rPr>
          <w:rFonts w:ascii="Verdana" w:hAnsi="Verdana"/>
          <w:sz w:val="20"/>
          <w:szCs w:val="20"/>
        </w:rPr>
        <w:t xml:space="preserve"> Ukrajna melyik részén mosakodhatunk meg a Sipot-vízesésben!</w:t>
      </w:r>
      <w:r w:rsidRPr="00340BFE">
        <w:rPr>
          <w:noProof/>
        </w:rPr>
        <w:t xml:space="preserve"> </w:t>
      </w:r>
    </w:p>
    <w:p w:rsidR="00340BFE" w:rsidRPr="00340BFE" w:rsidRDefault="00340BFE" w:rsidP="00340BFE">
      <w:pPr>
        <w:ind w:left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 xml:space="preserve">A </w:t>
      </w:r>
      <w:r w:rsidRPr="00340BFE">
        <w:rPr>
          <w:rFonts w:ascii="Verdana" w:hAnsi="Verdana"/>
          <w:sz w:val="20"/>
          <w:szCs w:val="20"/>
        </w:rPr>
        <w:t xml:space="preserve">Kárpátok </w:t>
      </w:r>
    </w:p>
    <w:p w:rsidR="00340BFE" w:rsidRPr="00340BFE" w:rsidRDefault="00340BFE" w:rsidP="00340BFE">
      <w:pPr>
        <w:ind w:left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B</w:t>
      </w:r>
      <w:r w:rsidRPr="00340BFE">
        <w:rPr>
          <w:rFonts w:ascii="Verdana" w:hAnsi="Verdana"/>
          <w:sz w:val="20"/>
          <w:szCs w:val="20"/>
        </w:rPr>
        <w:t xml:space="preserve"> Krím-hegység</w:t>
      </w:r>
    </w:p>
    <w:p w:rsidR="00340BFE" w:rsidRPr="00340BFE" w:rsidRDefault="00340BFE" w:rsidP="00340BFE">
      <w:pPr>
        <w:ind w:left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C</w:t>
      </w:r>
      <w:r w:rsidRPr="00340BFE">
        <w:rPr>
          <w:rFonts w:ascii="Verdana" w:hAnsi="Verdana"/>
          <w:sz w:val="20"/>
          <w:szCs w:val="20"/>
        </w:rPr>
        <w:t xml:space="preserve"> Dnyeper zúgói</w:t>
      </w:r>
    </w:p>
    <w:p w:rsidR="00340BFE" w:rsidRPr="00340BFE" w:rsidRDefault="00340BFE" w:rsidP="00340BFE">
      <w:pPr>
        <w:ind w:left="284"/>
        <w:rPr>
          <w:rFonts w:ascii="Verdana" w:hAnsi="Verdana"/>
          <w:sz w:val="20"/>
          <w:szCs w:val="20"/>
          <w:lang w:val="uk-UA"/>
        </w:rPr>
      </w:pPr>
      <w:r w:rsidRPr="00340BFE">
        <w:rPr>
          <w:rFonts w:ascii="Verdana" w:hAnsi="Verdana"/>
          <w:b/>
          <w:sz w:val="20"/>
          <w:szCs w:val="20"/>
        </w:rPr>
        <w:t>D</w:t>
      </w:r>
      <w:r w:rsidRPr="00340BFE">
        <w:rPr>
          <w:rFonts w:ascii="Verdana" w:hAnsi="Verdana"/>
          <w:sz w:val="20"/>
          <w:szCs w:val="20"/>
        </w:rPr>
        <w:t xml:space="preserve"> Dnyeszter zúgói</w:t>
      </w:r>
    </w:p>
    <w:p w:rsidR="00340BFE" w:rsidRPr="00340BFE" w:rsidRDefault="00340BFE" w:rsidP="00340BFE">
      <w:pPr>
        <w:rPr>
          <w:rFonts w:ascii="Century" w:hAnsi="Century"/>
          <w:sz w:val="10"/>
          <w:szCs w:val="10"/>
        </w:rPr>
      </w:pPr>
    </w:p>
    <w:tbl>
      <w:tblPr>
        <w:tblpPr w:leftFromText="141" w:rightFromText="141" w:vertAnchor="text" w:horzAnchor="margin" w:tblpXSpec="right" w:tblpY="108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340BFE" w:rsidRPr="00340BFE" w:rsidRDefault="00340BFE" w:rsidP="00340BFE">
      <w:pPr>
        <w:tabs>
          <w:tab w:val="left" w:pos="4613"/>
        </w:tabs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2.</w:t>
      </w:r>
      <w:r w:rsidRPr="00340BFE">
        <w:rPr>
          <w:rFonts w:ascii="Verdana" w:hAnsi="Verdana"/>
          <w:sz w:val="20"/>
          <w:szCs w:val="20"/>
          <w:lang w:val="uk-UA"/>
        </w:rPr>
        <w:t xml:space="preserve"> </w:t>
      </w:r>
      <w:r w:rsidRPr="00340BFE">
        <w:rPr>
          <w:rFonts w:ascii="Verdana" w:hAnsi="Verdana"/>
          <w:sz w:val="20"/>
          <w:szCs w:val="20"/>
        </w:rPr>
        <w:t>Melyik folyók torkollanak közvetlenül a Fekete-tengerbe?</w:t>
      </w:r>
    </w:p>
    <w:p w:rsidR="00340BFE" w:rsidRPr="00340BFE" w:rsidRDefault="00340BFE" w:rsidP="00340BFE">
      <w:pPr>
        <w:ind w:left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A</w:t>
      </w:r>
      <w:r w:rsidRPr="00340BFE">
        <w:rPr>
          <w:rFonts w:ascii="Verdana" w:hAnsi="Verdana"/>
          <w:sz w:val="20"/>
          <w:szCs w:val="20"/>
        </w:rPr>
        <w:t xml:space="preserve"> Inhulec, Vorszkla</w:t>
      </w:r>
    </w:p>
    <w:p w:rsidR="00340BFE" w:rsidRPr="00340BFE" w:rsidRDefault="00340BFE" w:rsidP="00340BFE">
      <w:pPr>
        <w:tabs>
          <w:tab w:val="center" w:pos="3941"/>
        </w:tabs>
        <w:ind w:left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B</w:t>
      </w:r>
      <w:r w:rsidRPr="00340BFE">
        <w:rPr>
          <w:rFonts w:ascii="Verdana" w:hAnsi="Verdana"/>
          <w:sz w:val="20"/>
          <w:szCs w:val="20"/>
        </w:rPr>
        <w:t xml:space="preserve"> Prut, Tisza</w:t>
      </w:r>
    </w:p>
    <w:p w:rsidR="00340BFE" w:rsidRPr="00340BFE" w:rsidRDefault="00340BFE" w:rsidP="00340BFE">
      <w:pPr>
        <w:ind w:left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C</w:t>
      </w:r>
      <w:r w:rsidRPr="00340BFE">
        <w:rPr>
          <w:rFonts w:ascii="Verdana" w:hAnsi="Verdana"/>
          <w:sz w:val="20"/>
          <w:szCs w:val="20"/>
        </w:rPr>
        <w:t xml:space="preserve"> Déli-Bug, Dnyeszter</w:t>
      </w:r>
    </w:p>
    <w:p w:rsidR="00340BFE" w:rsidRPr="00340BFE" w:rsidRDefault="00340BFE" w:rsidP="00340BFE">
      <w:pPr>
        <w:ind w:left="284"/>
        <w:rPr>
          <w:rFonts w:ascii="Verdana" w:hAnsi="Verdana"/>
          <w:sz w:val="20"/>
          <w:szCs w:val="20"/>
          <w:lang w:val="uk-UA"/>
        </w:rPr>
      </w:pPr>
      <w:r w:rsidRPr="00340BFE">
        <w:rPr>
          <w:rFonts w:ascii="Verdana" w:hAnsi="Verdana"/>
          <w:b/>
          <w:sz w:val="20"/>
          <w:szCs w:val="20"/>
        </w:rPr>
        <w:t>D</w:t>
      </w:r>
      <w:r w:rsidRPr="00340BFE">
        <w:rPr>
          <w:rFonts w:ascii="Verdana" w:hAnsi="Verdana"/>
          <w:sz w:val="20"/>
          <w:szCs w:val="20"/>
        </w:rPr>
        <w:t xml:space="preserve"> Nyugati-Bug, Szejm</w:t>
      </w:r>
    </w:p>
    <w:p w:rsidR="00340BFE" w:rsidRPr="00340BFE" w:rsidRDefault="00340BFE" w:rsidP="00340BFE">
      <w:pPr>
        <w:rPr>
          <w:rFonts w:ascii="Century" w:hAnsi="Century"/>
          <w:sz w:val="10"/>
          <w:szCs w:val="10"/>
        </w:rPr>
      </w:pPr>
    </w:p>
    <w:tbl>
      <w:tblPr>
        <w:tblpPr w:leftFromText="141" w:rightFromText="141" w:vertAnchor="text" w:horzAnchor="margin" w:tblpXSpec="right" w:tblpY="413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340BFE" w:rsidRPr="00340BFE" w:rsidRDefault="00340BFE" w:rsidP="00340BFE">
      <w:pPr>
        <w:numPr>
          <w:ilvl w:val="0"/>
          <w:numId w:val="1"/>
        </w:numPr>
        <w:tabs>
          <w:tab w:val="left" w:pos="284"/>
        </w:tabs>
        <w:spacing w:before="60" w:after="60"/>
        <w:ind w:left="284" w:hanging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>Válaszd ki a helyes állítást, amelynek lényege a szélességi körök mentén való változás Ukrajna határain belül!</w:t>
      </w:r>
    </w:p>
    <w:p w:rsidR="00340BFE" w:rsidRPr="00340BFE" w:rsidRDefault="00340BFE" w:rsidP="00340BFE">
      <w:pPr>
        <w:ind w:left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A</w:t>
      </w:r>
      <w:r w:rsidRPr="00340BFE">
        <w:rPr>
          <w:rFonts w:ascii="Verdana" w:hAnsi="Verdana"/>
          <w:sz w:val="20"/>
          <w:szCs w:val="20"/>
        </w:rPr>
        <w:t xml:space="preserve"> síkságok és hegységek váltakozása Ukrajna határain belül nyugatról kelet felé</w:t>
      </w:r>
    </w:p>
    <w:p w:rsidR="00340BFE" w:rsidRPr="00340BFE" w:rsidRDefault="00340BFE" w:rsidP="00340BFE">
      <w:pPr>
        <w:tabs>
          <w:tab w:val="center" w:pos="3941"/>
        </w:tabs>
        <w:ind w:left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B</w:t>
      </w:r>
      <w:r w:rsidRPr="00340BFE">
        <w:rPr>
          <w:rFonts w:ascii="Verdana" w:hAnsi="Verdana"/>
          <w:sz w:val="20"/>
          <w:szCs w:val="20"/>
        </w:rPr>
        <w:t xml:space="preserve"> természeti zónák váltakozása az ország síksági területein északról dél felé</w:t>
      </w:r>
    </w:p>
    <w:p w:rsidR="00340BFE" w:rsidRPr="00340BFE" w:rsidRDefault="00340BFE" w:rsidP="00340BFE">
      <w:pPr>
        <w:ind w:left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C</w:t>
      </w:r>
      <w:r w:rsidRPr="00340BFE">
        <w:rPr>
          <w:rFonts w:ascii="Verdana" w:hAnsi="Verdana"/>
          <w:sz w:val="20"/>
          <w:szCs w:val="20"/>
        </w:rPr>
        <w:t xml:space="preserve"> természeti komplexumok váltakozása a Kárpátok és a Krím-hegységben a magassággal az alacsonyabbtól a magasabb területek felé</w:t>
      </w:r>
    </w:p>
    <w:p w:rsidR="00340BFE" w:rsidRPr="00340BFE" w:rsidRDefault="00340BFE" w:rsidP="00340BFE">
      <w:pPr>
        <w:ind w:left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D</w:t>
      </w:r>
      <w:r w:rsidRPr="00340BFE">
        <w:rPr>
          <w:rFonts w:ascii="Verdana" w:hAnsi="Verdana"/>
          <w:sz w:val="20"/>
          <w:szCs w:val="20"/>
        </w:rPr>
        <w:t xml:space="preserve"> a kontinentális hatás terjedése nyugatról kelet felé</w:t>
      </w:r>
    </w:p>
    <w:tbl>
      <w:tblPr>
        <w:tblpPr w:leftFromText="141" w:rightFromText="141" w:vertAnchor="text" w:horzAnchor="margin" w:tblpXSpec="right" w:tblpY="291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340BFE" w:rsidRPr="00340BFE" w:rsidRDefault="00340BFE" w:rsidP="00340BFE">
      <w:pPr>
        <w:numPr>
          <w:ilvl w:val="0"/>
          <w:numId w:val="1"/>
        </w:numPr>
        <w:spacing w:before="60" w:after="60"/>
        <w:ind w:left="576" w:hanging="292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>:Melyik geológiai korról van szó a szövegben?: Erőteljes hegységképződés a mai domborzat alakulása, a mezozoikumi hegységrendszerek pusztulása, napjaink növény- és állatvilágának megjelenése, az emlősök dominanciája.</w:t>
      </w:r>
    </w:p>
    <w:p w:rsidR="00340BFE" w:rsidRPr="00340BFE" w:rsidRDefault="00340BFE" w:rsidP="00340BFE">
      <w:pPr>
        <w:spacing w:before="60" w:after="60"/>
        <w:ind w:left="284"/>
        <w:rPr>
          <w:rFonts w:ascii="Verdana" w:hAnsi="Verdana" w:cs="Arial"/>
          <w:b/>
          <w:sz w:val="20"/>
          <w:szCs w:val="20"/>
        </w:rPr>
        <w:sectPr w:rsidR="00340BFE" w:rsidRPr="00340BFE" w:rsidSect="00340BFE">
          <w:pgSz w:w="8392" w:h="11907" w:code="11"/>
          <w:pgMar w:top="397" w:right="397" w:bottom="397" w:left="397" w:header="709" w:footer="709" w:gutter="0"/>
          <w:cols w:space="708"/>
          <w:docGrid w:linePitch="360"/>
        </w:sectPr>
      </w:pPr>
    </w:p>
    <w:p w:rsidR="00340BFE" w:rsidRPr="00340BFE" w:rsidRDefault="00340BFE" w:rsidP="00340BFE">
      <w:pPr>
        <w:spacing w:before="60" w:after="60"/>
        <w:ind w:left="284"/>
        <w:rPr>
          <w:rFonts w:ascii="Verdana" w:hAnsi="Verdana"/>
          <w:sz w:val="20"/>
          <w:szCs w:val="20"/>
        </w:rPr>
      </w:pPr>
      <w:r w:rsidRPr="00340BFE">
        <w:rPr>
          <w:rFonts w:ascii="Verdana" w:hAnsi="Verdana" w:cs="Arial"/>
          <w:b/>
          <w:sz w:val="20"/>
          <w:szCs w:val="20"/>
        </w:rPr>
        <w:lastRenderedPageBreak/>
        <w:t>A</w:t>
      </w:r>
      <w:r w:rsidRPr="00340BFE">
        <w:rPr>
          <w:rFonts w:ascii="Verdana" w:hAnsi="Verdana"/>
          <w:sz w:val="20"/>
          <w:szCs w:val="20"/>
        </w:rPr>
        <w:tab/>
        <w:t>archaikum</w:t>
      </w:r>
    </w:p>
    <w:p w:rsidR="00340BFE" w:rsidRPr="00340BFE" w:rsidRDefault="00340BFE" w:rsidP="00340BFE">
      <w:pPr>
        <w:tabs>
          <w:tab w:val="left" w:pos="567"/>
        </w:tabs>
        <w:ind w:left="576" w:hanging="292"/>
        <w:rPr>
          <w:rFonts w:ascii="Verdana" w:hAnsi="Verdana"/>
          <w:sz w:val="20"/>
          <w:szCs w:val="20"/>
        </w:rPr>
      </w:pPr>
      <w:r w:rsidRPr="00340BFE">
        <w:rPr>
          <w:rFonts w:ascii="Verdana" w:hAnsi="Verdana" w:cs="Arial"/>
          <w:b/>
          <w:sz w:val="20"/>
          <w:szCs w:val="20"/>
        </w:rPr>
        <w:t>B</w:t>
      </w:r>
      <w:r w:rsidRPr="00340BFE">
        <w:rPr>
          <w:rFonts w:ascii="Verdana" w:hAnsi="Verdana"/>
          <w:sz w:val="20"/>
          <w:szCs w:val="20"/>
        </w:rPr>
        <w:tab/>
        <w:t>kainozoikum</w:t>
      </w:r>
    </w:p>
    <w:p w:rsidR="00340BFE" w:rsidRPr="00340BFE" w:rsidRDefault="00340BFE" w:rsidP="00340BFE">
      <w:pPr>
        <w:tabs>
          <w:tab w:val="left" w:pos="567"/>
        </w:tabs>
        <w:ind w:left="576" w:hanging="292"/>
        <w:rPr>
          <w:rFonts w:ascii="Verdana" w:hAnsi="Verdana"/>
          <w:sz w:val="20"/>
          <w:szCs w:val="20"/>
        </w:rPr>
      </w:pPr>
      <w:r w:rsidRPr="00340BFE">
        <w:rPr>
          <w:rFonts w:ascii="Verdana" w:hAnsi="Verdana" w:cs="Arial"/>
          <w:b/>
          <w:sz w:val="20"/>
          <w:szCs w:val="20"/>
        </w:rPr>
        <w:t>C</w:t>
      </w:r>
      <w:r w:rsidRPr="00340BFE">
        <w:rPr>
          <w:rFonts w:ascii="Verdana" w:hAnsi="Verdana"/>
          <w:sz w:val="20"/>
          <w:szCs w:val="20"/>
        </w:rPr>
        <w:tab/>
        <w:t>paleozoikum</w:t>
      </w:r>
    </w:p>
    <w:p w:rsidR="00340BFE" w:rsidRPr="00340BFE" w:rsidRDefault="00340BFE" w:rsidP="00340BFE">
      <w:pPr>
        <w:tabs>
          <w:tab w:val="left" w:pos="567"/>
        </w:tabs>
        <w:ind w:left="576" w:hanging="292"/>
        <w:rPr>
          <w:rFonts w:ascii="Verdana" w:hAnsi="Verdana"/>
          <w:sz w:val="20"/>
          <w:szCs w:val="20"/>
        </w:rPr>
      </w:pPr>
      <w:r w:rsidRPr="00340BFE">
        <w:rPr>
          <w:rFonts w:ascii="Verdana" w:hAnsi="Verdana" w:cs="Arial"/>
          <w:b/>
          <w:sz w:val="20"/>
          <w:szCs w:val="20"/>
        </w:rPr>
        <w:t>D</w:t>
      </w:r>
      <w:r w:rsidRPr="00340BFE">
        <w:rPr>
          <w:rFonts w:ascii="Verdana" w:hAnsi="Verdana"/>
          <w:sz w:val="20"/>
          <w:szCs w:val="20"/>
        </w:rPr>
        <w:tab/>
        <w:t>proterozoikum</w:t>
      </w:r>
    </w:p>
    <w:p w:rsidR="00340BFE" w:rsidRPr="00340BFE" w:rsidRDefault="00340BFE" w:rsidP="00340BFE">
      <w:pPr>
        <w:ind w:left="284" w:hanging="284"/>
        <w:rPr>
          <w:rFonts w:ascii="Verdana" w:hAnsi="Verdana"/>
          <w:b/>
          <w:sz w:val="20"/>
          <w:szCs w:val="20"/>
        </w:rPr>
        <w:sectPr w:rsidR="00340BFE" w:rsidRPr="00340BFE" w:rsidSect="009F15FD">
          <w:type w:val="continuous"/>
          <w:pgSz w:w="8392" w:h="11907" w:code="11"/>
          <w:pgMar w:top="397" w:right="397" w:bottom="397" w:left="397" w:header="709" w:footer="709" w:gutter="0"/>
          <w:cols w:num="2" w:space="708"/>
          <w:docGrid w:linePitch="360"/>
        </w:sectPr>
      </w:pP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lastRenderedPageBreak/>
        <w:t>5.</w:t>
      </w:r>
      <w:r w:rsidRPr="00340BFE">
        <w:rPr>
          <w:rFonts w:ascii="Verdana" w:hAnsi="Verdana"/>
          <w:sz w:val="20"/>
          <w:szCs w:val="20"/>
        </w:rPr>
        <w:t xml:space="preserve"> Válaszd ki azokat az országokat, amelyek Ukrajnához hasonlóan, főleg hőerőművek segítségével termelik meg a szükséges villamos energiát!</w:t>
      </w:r>
    </w:p>
    <w:tbl>
      <w:tblPr>
        <w:tblpPr w:leftFromText="141" w:rightFromText="141" w:vertAnchor="text" w:horzAnchor="margin" w:tblpXSpec="right" w:tblpY="87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340BFE" w:rsidRPr="00340BFE" w:rsidRDefault="00340BFE" w:rsidP="00340BFE">
      <w:pPr>
        <w:ind w:left="482" w:hanging="198"/>
        <w:rPr>
          <w:rFonts w:ascii="Verdana" w:hAnsi="Verdana"/>
          <w:sz w:val="20"/>
          <w:szCs w:val="20"/>
          <w:lang w:val="uk-UA"/>
        </w:rPr>
      </w:pPr>
      <w:r w:rsidRPr="00340BFE">
        <w:rPr>
          <w:rFonts w:ascii="Verdana" w:hAnsi="Verdana"/>
          <w:b/>
          <w:sz w:val="20"/>
          <w:szCs w:val="20"/>
        </w:rPr>
        <w:t>A</w:t>
      </w:r>
      <w:r w:rsidRPr="00340BFE">
        <w:rPr>
          <w:rFonts w:ascii="Verdana" w:hAnsi="Verdana"/>
          <w:sz w:val="20"/>
          <w:szCs w:val="20"/>
        </w:rPr>
        <w:t xml:space="preserve"> Kanada, Norvégia, Brazília</w:t>
      </w:r>
    </w:p>
    <w:p w:rsidR="00340BFE" w:rsidRPr="00340BFE" w:rsidRDefault="00340BFE" w:rsidP="00340BFE">
      <w:pPr>
        <w:ind w:left="482" w:hanging="198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B</w:t>
      </w:r>
      <w:r w:rsidRPr="00340BFE">
        <w:rPr>
          <w:rFonts w:ascii="Verdana" w:hAnsi="Verdana"/>
          <w:sz w:val="20"/>
          <w:szCs w:val="20"/>
        </w:rPr>
        <w:t xml:space="preserve"> USA, Kína, Franciaország</w:t>
      </w:r>
    </w:p>
    <w:p w:rsidR="00340BFE" w:rsidRPr="00340BFE" w:rsidRDefault="00340BFE" w:rsidP="00340BFE">
      <w:pPr>
        <w:ind w:left="482" w:hanging="198"/>
        <w:rPr>
          <w:rFonts w:ascii="Verdana" w:hAnsi="Verdana"/>
          <w:sz w:val="20"/>
          <w:szCs w:val="20"/>
          <w:lang w:val="uk-UA"/>
        </w:rPr>
      </w:pPr>
      <w:r w:rsidRPr="00340BFE">
        <w:rPr>
          <w:rFonts w:ascii="Verdana" w:hAnsi="Verdana"/>
          <w:b/>
          <w:sz w:val="20"/>
          <w:szCs w:val="20"/>
        </w:rPr>
        <w:t>C</w:t>
      </w:r>
      <w:r w:rsidRPr="00340BFE">
        <w:rPr>
          <w:rFonts w:ascii="Verdana" w:hAnsi="Verdana"/>
          <w:sz w:val="20"/>
          <w:szCs w:val="20"/>
        </w:rPr>
        <w:t xml:space="preserve"> Kína, Oroszország, Lengyelország</w:t>
      </w:r>
    </w:p>
    <w:p w:rsidR="00340BFE" w:rsidRPr="00340BFE" w:rsidRDefault="00340BFE" w:rsidP="00340BFE">
      <w:pPr>
        <w:ind w:left="482" w:hanging="198"/>
        <w:rPr>
          <w:rFonts w:ascii="Verdana" w:hAnsi="Verdana"/>
          <w:sz w:val="20"/>
          <w:szCs w:val="20"/>
          <w:lang w:val="uk-UA"/>
        </w:rPr>
      </w:pPr>
      <w:r w:rsidRPr="00340BFE">
        <w:rPr>
          <w:rFonts w:ascii="Verdana" w:hAnsi="Verdana"/>
          <w:b/>
          <w:sz w:val="20"/>
          <w:szCs w:val="20"/>
        </w:rPr>
        <w:t>D</w:t>
      </w:r>
      <w:r w:rsidRPr="00340BFE">
        <w:rPr>
          <w:rFonts w:ascii="Verdana" w:hAnsi="Verdana"/>
          <w:sz w:val="20"/>
          <w:szCs w:val="20"/>
        </w:rPr>
        <w:t xml:space="preserve"> Izland, Svédország Finnország</w:t>
      </w:r>
    </w:p>
    <w:p w:rsidR="00340BFE" w:rsidRPr="00340BFE" w:rsidRDefault="00340BFE" w:rsidP="00340BFE">
      <w:pPr>
        <w:rPr>
          <w:rFonts w:ascii="Century" w:hAnsi="Century"/>
          <w:sz w:val="10"/>
          <w:szCs w:val="10"/>
        </w:rPr>
      </w:pPr>
    </w:p>
    <w:p w:rsidR="00340BFE" w:rsidRPr="00340BFE" w:rsidRDefault="00340BFE" w:rsidP="00340BFE">
      <w:pPr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6.</w:t>
      </w:r>
      <w:r w:rsidRPr="00340BFE">
        <w:rPr>
          <w:rFonts w:ascii="Verdana" w:hAnsi="Verdana"/>
          <w:sz w:val="20"/>
          <w:szCs w:val="20"/>
        </w:rPr>
        <w:t xml:space="preserve"> A jelölések közül melyik takar tüzelőanyagot?</w:t>
      </w:r>
    </w:p>
    <w:tbl>
      <w:tblPr>
        <w:tblpPr w:leftFromText="141" w:rightFromText="141" w:vertAnchor="text" w:horzAnchor="margin" w:tblpXSpec="right" w:tblpY="118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340BFE" w:rsidRPr="00340BFE" w:rsidRDefault="00340BFE" w:rsidP="00340BFE">
      <w:pPr>
        <w:ind w:left="482" w:hanging="198"/>
        <w:rPr>
          <w:rFonts w:ascii="Verdana" w:hAnsi="Verdana"/>
          <w:sz w:val="20"/>
          <w:szCs w:val="20"/>
          <w:lang w:val="uk-UA"/>
        </w:rPr>
      </w:pPr>
      <w:r w:rsidRPr="00340BFE">
        <w:rPr>
          <w:rFonts w:ascii="Verdana" w:hAnsi="Verdana"/>
          <w:b/>
          <w:sz w:val="20"/>
          <w:szCs w:val="20"/>
        </w:rPr>
        <w:t>A</w:t>
      </w:r>
      <w:r w:rsidRPr="00340BFE">
        <w:rPr>
          <w:rFonts w:ascii="Verdana" w:hAnsi="Verdana"/>
          <w:sz w:val="20"/>
          <w:szCs w:val="20"/>
        </w:rPr>
        <w:t xml:space="preserve"> </w:t>
      </w:r>
      <w:r w:rsidRPr="00340BFE">
        <w:rPr>
          <w:noProof/>
        </w:rPr>
        <w:drawing>
          <wp:inline distT="0" distB="0" distL="0" distR="0">
            <wp:extent cx="274320" cy="266700"/>
            <wp:effectExtent l="0" t="0" r="0" b="0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40BFE">
        <w:rPr>
          <w:rFonts w:ascii="Verdana" w:hAnsi="Verdana"/>
          <w:b/>
          <w:sz w:val="20"/>
          <w:szCs w:val="20"/>
        </w:rPr>
        <w:t xml:space="preserve"> </w:t>
      </w:r>
      <w:r w:rsidRPr="00340BFE">
        <w:rPr>
          <w:rFonts w:ascii="Verdana" w:hAnsi="Verdana"/>
          <w:b/>
          <w:sz w:val="20"/>
          <w:szCs w:val="20"/>
        </w:rPr>
        <w:tab/>
        <w:t>B</w:t>
      </w:r>
      <w:r w:rsidRPr="00340BFE">
        <w:rPr>
          <w:rFonts w:ascii="Verdana" w:hAnsi="Verdana"/>
          <w:sz w:val="20"/>
          <w:szCs w:val="20"/>
        </w:rPr>
        <w:t xml:space="preserve"> </w:t>
      </w:r>
      <w:r w:rsidRPr="00340BFE">
        <w:rPr>
          <w:noProof/>
        </w:rPr>
        <w:drawing>
          <wp:inline distT="0" distB="0" distL="0" distR="0">
            <wp:extent cx="259080" cy="266700"/>
            <wp:effectExtent l="0" t="0" r="7620" b="0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40BFE">
        <w:rPr>
          <w:rFonts w:ascii="Verdana" w:hAnsi="Verdana"/>
          <w:b/>
          <w:sz w:val="20"/>
          <w:szCs w:val="20"/>
        </w:rPr>
        <w:t xml:space="preserve"> </w:t>
      </w:r>
      <w:r w:rsidRPr="00340BFE">
        <w:rPr>
          <w:rFonts w:ascii="Verdana" w:hAnsi="Verdana"/>
          <w:b/>
          <w:sz w:val="20"/>
          <w:szCs w:val="20"/>
        </w:rPr>
        <w:tab/>
      </w:r>
      <w:r w:rsidRPr="00340BFE">
        <w:rPr>
          <w:rFonts w:ascii="Verdana" w:hAnsi="Verdana"/>
          <w:b/>
          <w:sz w:val="20"/>
          <w:szCs w:val="20"/>
        </w:rPr>
        <w:tab/>
        <w:t>C</w:t>
      </w:r>
      <w:r w:rsidRPr="00340BFE">
        <w:rPr>
          <w:rFonts w:ascii="Verdana" w:hAnsi="Verdana"/>
          <w:sz w:val="20"/>
          <w:szCs w:val="20"/>
        </w:rPr>
        <w:t xml:space="preserve"> </w:t>
      </w:r>
      <w:r w:rsidRPr="00340BFE">
        <w:rPr>
          <w:noProof/>
        </w:rPr>
        <w:drawing>
          <wp:inline distT="0" distB="0" distL="0" distR="0">
            <wp:extent cx="236220" cy="236220"/>
            <wp:effectExtent l="0" t="0" r="0" b="0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" cy="23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40BFE">
        <w:rPr>
          <w:rFonts w:ascii="Verdana" w:hAnsi="Verdana"/>
          <w:b/>
          <w:sz w:val="20"/>
          <w:szCs w:val="20"/>
        </w:rPr>
        <w:t xml:space="preserve"> </w:t>
      </w:r>
      <w:r w:rsidRPr="00340BFE">
        <w:rPr>
          <w:rFonts w:ascii="Verdana" w:hAnsi="Verdana"/>
          <w:b/>
          <w:sz w:val="20"/>
          <w:szCs w:val="20"/>
        </w:rPr>
        <w:tab/>
      </w:r>
      <w:r w:rsidRPr="00340BFE">
        <w:rPr>
          <w:rFonts w:ascii="Verdana" w:hAnsi="Verdana"/>
          <w:b/>
          <w:sz w:val="20"/>
          <w:szCs w:val="20"/>
        </w:rPr>
        <w:tab/>
        <w:t>D</w:t>
      </w:r>
      <w:r w:rsidRPr="00340BFE">
        <w:rPr>
          <w:rFonts w:ascii="Verdana" w:hAnsi="Verdana"/>
          <w:sz w:val="20"/>
          <w:szCs w:val="20"/>
        </w:rPr>
        <w:t xml:space="preserve"> </w:t>
      </w:r>
      <w:r w:rsidRPr="00340BFE">
        <w:rPr>
          <w:noProof/>
        </w:rPr>
        <w:drawing>
          <wp:inline distT="0" distB="0" distL="0" distR="0">
            <wp:extent cx="419100" cy="213360"/>
            <wp:effectExtent l="0" t="0" r="0" b="0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21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BFE" w:rsidRPr="00340BFE" w:rsidRDefault="00340BFE" w:rsidP="00340BFE">
      <w:pPr>
        <w:ind w:left="482" w:hanging="198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ind w:left="482" w:hanging="198"/>
        <w:rPr>
          <w:rFonts w:ascii="Verdana" w:hAnsi="Verdana"/>
          <w:sz w:val="20"/>
          <w:szCs w:val="20"/>
          <w:lang w:val="uk-UA"/>
        </w:rPr>
      </w:pPr>
    </w:p>
    <w:p w:rsidR="00340BFE" w:rsidRPr="00340BFE" w:rsidRDefault="00340BFE" w:rsidP="00340BFE">
      <w:pPr>
        <w:ind w:left="482" w:hanging="198"/>
        <w:rPr>
          <w:rFonts w:ascii="Verdana" w:hAnsi="Verdana"/>
          <w:sz w:val="20"/>
          <w:szCs w:val="20"/>
          <w:lang w:val="uk-UA"/>
        </w:rPr>
      </w:pPr>
    </w:p>
    <w:tbl>
      <w:tblPr>
        <w:tblpPr w:leftFromText="141" w:rightFromText="141" w:vertAnchor="text" w:horzAnchor="margin" w:tblpXSpec="right" w:tblpY="513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340BFE" w:rsidRPr="00340BFE" w:rsidRDefault="00340BFE" w:rsidP="00340BFE">
      <w:pPr>
        <w:rPr>
          <w:rFonts w:ascii="Century" w:hAnsi="Century"/>
          <w:sz w:val="10"/>
          <w:szCs w:val="10"/>
        </w:rPr>
      </w:pP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7.</w:t>
      </w:r>
      <w:r w:rsidRPr="00340BFE">
        <w:rPr>
          <w:rFonts w:ascii="Verdana" w:hAnsi="Verdana"/>
          <w:sz w:val="20"/>
          <w:szCs w:val="20"/>
        </w:rPr>
        <w:t xml:space="preserve"> Válaszd ki azokat az országokat, amelyek Ukrajnát délnyugatról határolják!</w:t>
      </w:r>
    </w:p>
    <w:p w:rsidR="00340BFE" w:rsidRPr="00340BFE" w:rsidRDefault="00340BFE" w:rsidP="00340BFE">
      <w:pPr>
        <w:tabs>
          <w:tab w:val="left" w:pos="3119"/>
        </w:tabs>
        <w:ind w:left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A</w:t>
      </w:r>
      <w:r w:rsidRPr="00340BFE">
        <w:rPr>
          <w:rFonts w:ascii="Verdana" w:hAnsi="Verdana"/>
          <w:sz w:val="20"/>
          <w:szCs w:val="20"/>
        </w:rPr>
        <w:t xml:space="preserve"> Moldova, Románia</w:t>
      </w:r>
    </w:p>
    <w:p w:rsidR="00340BFE" w:rsidRPr="00340BFE" w:rsidRDefault="00340BFE" w:rsidP="00340BFE">
      <w:pPr>
        <w:tabs>
          <w:tab w:val="left" w:pos="3119"/>
        </w:tabs>
        <w:ind w:left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B</w:t>
      </w:r>
      <w:r w:rsidRPr="00340BFE">
        <w:rPr>
          <w:rFonts w:ascii="Verdana" w:hAnsi="Verdana"/>
          <w:sz w:val="20"/>
          <w:szCs w:val="20"/>
        </w:rPr>
        <w:t xml:space="preserve"> Oroszország, Fehéroroszország</w:t>
      </w:r>
    </w:p>
    <w:p w:rsidR="00340BFE" w:rsidRPr="00340BFE" w:rsidRDefault="00340BFE" w:rsidP="00340BFE">
      <w:pPr>
        <w:tabs>
          <w:tab w:val="left" w:pos="3119"/>
        </w:tabs>
        <w:ind w:left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C</w:t>
      </w:r>
      <w:r w:rsidRPr="00340BFE">
        <w:rPr>
          <w:rFonts w:ascii="Verdana" w:hAnsi="Verdana"/>
          <w:sz w:val="20"/>
          <w:szCs w:val="20"/>
        </w:rPr>
        <w:t xml:space="preserve"> Fehéroroszország, Lengyelország</w:t>
      </w:r>
    </w:p>
    <w:p w:rsidR="00340BFE" w:rsidRPr="00340BFE" w:rsidRDefault="00340BFE" w:rsidP="00340BFE">
      <w:pPr>
        <w:tabs>
          <w:tab w:val="left" w:pos="3119"/>
        </w:tabs>
        <w:ind w:left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D</w:t>
      </w:r>
      <w:r w:rsidRPr="00340BFE">
        <w:rPr>
          <w:rFonts w:ascii="Verdana" w:hAnsi="Verdana"/>
          <w:sz w:val="20"/>
          <w:szCs w:val="20"/>
        </w:rPr>
        <w:t xml:space="preserve"> Lengyelország, Szlovákia</w:t>
      </w:r>
    </w:p>
    <w:p w:rsidR="00340BFE" w:rsidRPr="00340BFE" w:rsidRDefault="00340BFE" w:rsidP="00340BFE">
      <w:pPr>
        <w:rPr>
          <w:rFonts w:ascii="Century" w:hAnsi="Century"/>
          <w:sz w:val="10"/>
          <w:szCs w:val="10"/>
        </w:rPr>
      </w:pP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8.</w:t>
      </w:r>
      <w:r w:rsidRPr="00340BFE">
        <w:rPr>
          <w:rFonts w:ascii="Verdana" w:hAnsi="Verdana"/>
          <w:sz w:val="20"/>
          <w:szCs w:val="20"/>
        </w:rPr>
        <w:t xml:space="preserve"> Nevezd meg Ukrajna villamos-energetikájának legígéretesebb fejlődési lehetőségét!</w:t>
      </w:r>
    </w:p>
    <w:tbl>
      <w:tblPr>
        <w:tblpPr w:leftFromText="141" w:rightFromText="141" w:vertAnchor="text" w:horzAnchor="margin" w:tblpXSpec="right" w:tblpY="57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340BFE" w:rsidRPr="00340BFE" w:rsidRDefault="00340BFE" w:rsidP="00340BFE">
      <w:pPr>
        <w:tabs>
          <w:tab w:val="left" w:pos="3119"/>
        </w:tabs>
        <w:ind w:left="504" w:hanging="220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A</w:t>
      </w:r>
      <w:r w:rsidRPr="00340BFE">
        <w:rPr>
          <w:rFonts w:ascii="Verdana" w:hAnsi="Verdana"/>
          <w:sz w:val="20"/>
          <w:szCs w:val="20"/>
        </w:rPr>
        <w:t xml:space="preserve"> tüzelőanyagok kitermelésének fokozása</w:t>
      </w:r>
    </w:p>
    <w:p w:rsidR="00340BFE" w:rsidRPr="00340BFE" w:rsidRDefault="00340BFE" w:rsidP="00340BFE">
      <w:pPr>
        <w:tabs>
          <w:tab w:val="left" w:pos="3119"/>
        </w:tabs>
        <w:ind w:left="518" w:hanging="23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B</w:t>
      </w:r>
      <w:r w:rsidRPr="00340BFE">
        <w:rPr>
          <w:rFonts w:ascii="Verdana" w:hAnsi="Verdana"/>
          <w:sz w:val="20"/>
          <w:szCs w:val="20"/>
        </w:rPr>
        <w:t xml:space="preserve"> tüzelőanyagok importjának fokozása</w:t>
      </w:r>
    </w:p>
    <w:p w:rsidR="00340BFE" w:rsidRPr="00340BFE" w:rsidRDefault="00340BFE" w:rsidP="00340BFE">
      <w:pPr>
        <w:tabs>
          <w:tab w:val="left" w:pos="3119"/>
        </w:tabs>
        <w:ind w:left="518" w:hanging="23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C</w:t>
      </w:r>
      <w:r w:rsidRPr="00340BFE">
        <w:rPr>
          <w:rFonts w:ascii="Verdana" w:hAnsi="Verdana"/>
          <w:sz w:val="20"/>
          <w:szCs w:val="20"/>
        </w:rPr>
        <w:t xml:space="preserve"> villamos-energia importjának fokozása</w:t>
      </w:r>
    </w:p>
    <w:p w:rsidR="00340BFE" w:rsidRPr="00340BFE" w:rsidRDefault="00340BFE" w:rsidP="00340BFE">
      <w:pPr>
        <w:tabs>
          <w:tab w:val="left" w:pos="3119"/>
        </w:tabs>
        <w:ind w:left="518" w:hanging="23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D</w:t>
      </w:r>
      <w:r w:rsidRPr="00340BFE">
        <w:rPr>
          <w:rFonts w:ascii="Verdana" w:hAnsi="Verdana"/>
          <w:sz w:val="20"/>
          <w:szCs w:val="20"/>
        </w:rPr>
        <w:t xml:space="preserve"> nem hagyományos energiahordozók alkalmazása</w:t>
      </w:r>
    </w:p>
    <w:p w:rsidR="00340BFE" w:rsidRPr="00340BFE" w:rsidRDefault="00340BFE" w:rsidP="00340BFE">
      <w:pPr>
        <w:ind w:left="284" w:hanging="284"/>
        <w:rPr>
          <w:rFonts w:ascii="Verdana" w:hAnsi="Verdana"/>
          <w:sz w:val="10"/>
          <w:szCs w:val="20"/>
        </w:rPr>
      </w:pPr>
    </w:p>
    <w:tbl>
      <w:tblPr>
        <w:tblpPr w:leftFromText="141" w:rightFromText="141" w:vertAnchor="text" w:horzAnchor="margin" w:tblpXSpec="right" w:tblpY="146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340BFE" w:rsidRPr="00340BFE" w:rsidRDefault="00340BFE" w:rsidP="00340BFE">
      <w:pPr>
        <w:rPr>
          <w:rFonts w:ascii="Verdana" w:hAnsi="Verdana"/>
          <w:sz w:val="20"/>
          <w:szCs w:val="20"/>
          <w:lang w:val="uk-UA"/>
        </w:rPr>
      </w:pPr>
      <w:r w:rsidRPr="00340BFE">
        <w:rPr>
          <w:rFonts w:ascii="Verdana" w:hAnsi="Verdana"/>
          <w:b/>
          <w:sz w:val="20"/>
          <w:szCs w:val="20"/>
        </w:rPr>
        <w:t>9.</w:t>
      </w:r>
      <w:r w:rsidRPr="00340BFE">
        <w:rPr>
          <w:rFonts w:ascii="Verdana" w:hAnsi="Verdana"/>
          <w:sz w:val="20"/>
          <w:szCs w:val="20"/>
        </w:rPr>
        <w:t xml:space="preserve"> Válaszd ki Ukrajna megyéit, amelyek nem rendelkeznek kijárattal az államhatárra!</w:t>
      </w:r>
    </w:p>
    <w:p w:rsidR="00340BFE" w:rsidRPr="00340BFE" w:rsidRDefault="00340BFE" w:rsidP="00340BFE">
      <w:pPr>
        <w:tabs>
          <w:tab w:val="left" w:pos="567"/>
        </w:tabs>
        <w:ind w:left="284"/>
        <w:rPr>
          <w:rFonts w:ascii="Verdana" w:hAnsi="Verdana"/>
          <w:sz w:val="20"/>
          <w:szCs w:val="20"/>
        </w:rPr>
      </w:pPr>
      <w:r w:rsidRPr="00340BFE">
        <w:rPr>
          <w:rFonts w:ascii="Verdana" w:hAnsi="Verdana" w:cs="Arial"/>
          <w:b/>
          <w:sz w:val="20"/>
          <w:szCs w:val="20"/>
        </w:rPr>
        <w:t>A</w:t>
      </w:r>
      <w:r w:rsidRPr="00340BFE">
        <w:rPr>
          <w:rFonts w:ascii="Verdana" w:hAnsi="Verdana"/>
          <w:sz w:val="20"/>
          <w:szCs w:val="20"/>
          <w:lang w:val="uk-UA"/>
        </w:rPr>
        <w:tab/>
      </w:r>
      <w:r w:rsidRPr="00340BFE">
        <w:rPr>
          <w:rFonts w:ascii="Verdana" w:hAnsi="Verdana"/>
          <w:sz w:val="20"/>
          <w:szCs w:val="20"/>
        </w:rPr>
        <w:t>Kirovográd, Poltava</w:t>
      </w:r>
      <w:r w:rsidRPr="00340BFE">
        <w:rPr>
          <w:rFonts w:ascii="Verdana" w:hAnsi="Verdana" w:cs="Arial"/>
          <w:b/>
          <w:sz w:val="20"/>
          <w:szCs w:val="20"/>
        </w:rPr>
        <w:t xml:space="preserve"> </w:t>
      </w:r>
      <w:r w:rsidRPr="00340BFE">
        <w:rPr>
          <w:rFonts w:ascii="Verdana" w:hAnsi="Verdana" w:cs="Arial"/>
          <w:b/>
          <w:sz w:val="20"/>
          <w:szCs w:val="20"/>
        </w:rPr>
        <w:tab/>
        <w:t>C</w:t>
      </w:r>
      <w:r w:rsidRPr="00340BFE">
        <w:rPr>
          <w:rFonts w:ascii="Verdana" w:hAnsi="Verdana"/>
          <w:sz w:val="20"/>
          <w:szCs w:val="20"/>
        </w:rPr>
        <w:t xml:space="preserve"> Kárpátalja, Vinnyica</w:t>
      </w:r>
    </w:p>
    <w:p w:rsidR="00340BFE" w:rsidRPr="00340BFE" w:rsidRDefault="00340BFE" w:rsidP="00340BFE">
      <w:pPr>
        <w:tabs>
          <w:tab w:val="left" w:pos="567"/>
        </w:tabs>
        <w:ind w:left="284"/>
        <w:rPr>
          <w:rFonts w:ascii="Verdana" w:hAnsi="Verdana"/>
          <w:sz w:val="20"/>
          <w:szCs w:val="20"/>
        </w:rPr>
      </w:pPr>
      <w:r w:rsidRPr="00340BFE">
        <w:rPr>
          <w:rFonts w:ascii="Verdana" w:hAnsi="Verdana" w:cs="Arial"/>
          <w:b/>
          <w:sz w:val="20"/>
          <w:szCs w:val="20"/>
        </w:rPr>
        <w:t>B</w:t>
      </w:r>
      <w:r w:rsidRPr="00340BFE">
        <w:rPr>
          <w:rFonts w:ascii="Verdana" w:hAnsi="Verdana"/>
          <w:sz w:val="20"/>
          <w:szCs w:val="20"/>
          <w:lang w:val="uk-UA"/>
        </w:rPr>
        <w:tab/>
      </w:r>
      <w:r w:rsidRPr="00340BFE">
        <w:rPr>
          <w:rFonts w:ascii="Verdana" w:hAnsi="Verdana"/>
          <w:sz w:val="20"/>
          <w:szCs w:val="20"/>
        </w:rPr>
        <w:t>Lviv, Odessza</w:t>
      </w:r>
      <w:r w:rsidRPr="00340BFE">
        <w:rPr>
          <w:rFonts w:ascii="Verdana" w:hAnsi="Verdana" w:cs="Arial"/>
          <w:b/>
          <w:sz w:val="20"/>
          <w:szCs w:val="20"/>
        </w:rPr>
        <w:t xml:space="preserve"> </w:t>
      </w:r>
      <w:r w:rsidRPr="00340BFE">
        <w:rPr>
          <w:rFonts w:ascii="Verdana" w:hAnsi="Verdana" w:cs="Arial"/>
          <w:b/>
          <w:sz w:val="20"/>
          <w:szCs w:val="20"/>
        </w:rPr>
        <w:tab/>
      </w:r>
      <w:r w:rsidRPr="00340BFE">
        <w:rPr>
          <w:rFonts w:ascii="Verdana" w:hAnsi="Verdana" w:cs="Arial"/>
          <w:b/>
          <w:sz w:val="20"/>
          <w:szCs w:val="20"/>
        </w:rPr>
        <w:tab/>
        <w:t xml:space="preserve">D </w:t>
      </w:r>
      <w:r w:rsidRPr="00340BFE">
        <w:rPr>
          <w:rFonts w:ascii="Verdana" w:hAnsi="Verdana" w:cs="Arial"/>
          <w:sz w:val="20"/>
          <w:szCs w:val="20"/>
        </w:rPr>
        <w:t>Ivano-Frankivszk, Ternopil</w:t>
      </w:r>
    </w:p>
    <w:p w:rsidR="00340BFE" w:rsidRPr="00340BFE" w:rsidRDefault="00340BFE" w:rsidP="00340BFE">
      <w:pPr>
        <w:ind w:left="284" w:hanging="284"/>
        <w:rPr>
          <w:rFonts w:ascii="Century" w:hAnsi="Century"/>
          <w:sz w:val="10"/>
          <w:szCs w:val="10"/>
        </w:rPr>
      </w:pP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10.</w:t>
      </w:r>
      <w:r w:rsidRPr="00340BFE">
        <w:rPr>
          <w:rFonts w:ascii="Verdana" w:hAnsi="Verdana"/>
          <w:sz w:val="20"/>
          <w:szCs w:val="20"/>
        </w:rPr>
        <w:t xml:space="preserve"> Válaszd ki a legjelentősebb tengeri kikötőit Ukrajnának!</w:t>
      </w:r>
    </w:p>
    <w:tbl>
      <w:tblPr>
        <w:tblpPr w:leftFromText="141" w:rightFromText="141" w:vertAnchor="text" w:horzAnchor="margin" w:tblpXSpec="right" w:tblpY="-10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340BFE" w:rsidRPr="00340BFE" w:rsidRDefault="00340BFE" w:rsidP="00340BFE">
      <w:pPr>
        <w:tabs>
          <w:tab w:val="left" w:pos="3119"/>
        </w:tabs>
        <w:ind w:left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A</w:t>
      </w:r>
      <w:r w:rsidRPr="00340BFE">
        <w:rPr>
          <w:rFonts w:ascii="Verdana" w:hAnsi="Verdana"/>
          <w:sz w:val="20"/>
          <w:szCs w:val="20"/>
        </w:rPr>
        <w:t xml:space="preserve"> Jaszinuvata, Lozova, Kovel</w:t>
      </w:r>
    </w:p>
    <w:p w:rsidR="00340BFE" w:rsidRPr="00340BFE" w:rsidRDefault="00340BFE" w:rsidP="00340BFE">
      <w:pPr>
        <w:tabs>
          <w:tab w:val="left" w:pos="3119"/>
        </w:tabs>
        <w:ind w:left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C</w:t>
      </w:r>
      <w:r w:rsidRPr="00340BFE">
        <w:rPr>
          <w:rFonts w:ascii="Verdana" w:hAnsi="Verdana"/>
          <w:sz w:val="20"/>
          <w:szCs w:val="20"/>
        </w:rPr>
        <w:t xml:space="preserve"> Odessza, Jalta, Mikolajiv</w:t>
      </w:r>
    </w:p>
    <w:p w:rsidR="00340BFE" w:rsidRPr="00340BFE" w:rsidRDefault="00340BFE" w:rsidP="00340BFE">
      <w:pPr>
        <w:tabs>
          <w:tab w:val="left" w:pos="3119"/>
        </w:tabs>
        <w:ind w:left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B</w:t>
      </w:r>
      <w:r w:rsidRPr="00340BFE">
        <w:rPr>
          <w:rFonts w:ascii="Verdana" w:hAnsi="Verdana"/>
          <w:sz w:val="20"/>
          <w:szCs w:val="20"/>
        </w:rPr>
        <w:t xml:space="preserve"> Kijev, Dnyipro, Herszon</w:t>
      </w:r>
    </w:p>
    <w:p w:rsidR="00340BFE" w:rsidRPr="00340BFE" w:rsidRDefault="00340BFE" w:rsidP="00340BFE">
      <w:pPr>
        <w:tabs>
          <w:tab w:val="left" w:pos="3119"/>
        </w:tabs>
        <w:ind w:left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D</w:t>
      </w:r>
      <w:r w:rsidRPr="00340BFE">
        <w:rPr>
          <w:rFonts w:ascii="Verdana" w:hAnsi="Verdana"/>
          <w:sz w:val="20"/>
          <w:szCs w:val="20"/>
        </w:rPr>
        <w:t xml:space="preserve"> Kijev, Odessza, Szimferopol</w:t>
      </w:r>
    </w:p>
    <w:p w:rsidR="00340BFE" w:rsidRPr="00340BFE" w:rsidRDefault="00340BFE" w:rsidP="00340BFE">
      <w:pPr>
        <w:rPr>
          <w:rFonts w:ascii="Century" w:hAnsi="Century"/>
          <w:sz w:val="10"/>
          <w:szCs w:val="10"/>
        </w:rPr>
      </w:pPr>
    </w:p>
    <w:p w:rsidR="00340BFE" w:rsidRPr="00340BFE" w:rsidRDefault="00340BFE" w:rsidP="00340BFE">
      <w:pPr>
        <w:shd w:val="clear" w:color="auto" w:fill="D9D9D9"/>
        <w:spacing w:before="120" w:after="120"/>
        <w:ind w:firstLine="567"/>
        <w:rPr>
          <w:rFonts w:ascii="Century" w:hAnsi="Century"/>
          <w:b/>
          <w:sz w:val="20"/>
          <w:szCs w:val="20"/>
        </w:rPr>
      </w:pPr>
      <w:r w:rsidRPr="00340BFE">
        <w:rPr>
          <w:rFonts w:ascii="Century" w:hAnsi="Century"/>
          <w:b/>
          <w:sz w:val="20"/>
          <w:szCs w:val="20"/>
        </w:rPr>
        <w:t>II. Feladatok megfelel</w:t>
      </w:r>
      <w:r w:rsidRPr="00340BFE">
        <w:rPr>
          <w:b/>
          <w:sz w:val="20"/>
          <w:szCs w:val="20"/>
        </w:rPr>
        <w:t>ő</w:t>
      </w:r>
      <w:r w:rsidRPr="00340BFE">
        <w:rPr>
          <w:rFonts w:ascii="Century" w:hAnsi="Century"/>
          <w:b/>
          <w:sz w:val="20"/>
          <w:szCs w:val="20"/>
        </w:rPr>
        <w:t xml:space="preserve"> párosításra</w:t>
      </w:r>
    </w:p>
    <w:p w:rsidR="00340BFE" w:rsidRPr="00340BFE" w:rsidRDefault="00340BFE" w:rsidP="00340BFE">
      <w:pPr>
        <w:spacing w:after="120"/>
        <w:rPr>
          <w:rFonts w:ascii="Century" w:hAnsi="Century"/>
          <w:b/>
          <w:i/>
          <w:sz w:val="20"/>
          <w:szCs w:val="20"/>
        </w:rPr>
      </w:pPr>
      <w:r w:rsidRPr="00340BFE">
        <w:rPr>
          <w:rFonts w:ascii="Century" w:hAnsi="Century"/>
          <w:b/>
          <w:i/>
          <w:sz w:val="20"/>
          <w:szCs w:val="20"/>
        </w:rPr>
        <w:t>A 11–12. feladatoknál mindegyik számmal jelölt feladathoz egy bet</w:t>
      </w:r>
      <w:r w:rsidRPr="00340BFE">
        <w:rPr>
          <w:b/>
          <w:i/>
          <w:sz w:val="20"/>
          <w:szCs w:val="20"/>
        </w:rPr>
        <w:t>ű</w:t>
      </w:r>
      <w:r w:rsidRPr="00340BFE">
        <w:rPr>
          <w:rFonts w:ascii="Century" w:hAnsi="Century"/>
          <w:b/>
          <w:i/>
          <w:sz w:val="20"/>
          <w:szCs w:val="20"/>
        </w:rPr>
        <w:t>vel jelzett helyes válasz tartozik. A helyes párosítás-válaszokat jelöljétek a feladat melletti táblázatba.</w:t>
      </w: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11.</w:t>
      </w:r>
      <w:r w:rsidRPr="00340BFE">
        <w:rPr>
          <w:rFonts w:ascii="Verdana" w:hAnsi="Verdana"/>
          <w:sz w:val="20"/>
          <w:szCs w:val="20"/>
        </w:rPr>
        <w:t xml:space="preserve"> Párosítsd a tektonikus struktúrákat a megfelelő domborzati egységekkel!</w:t>
      </w:r>
    </w:p>
    <w:tbl>
      <w:tblPr>
        <w:tblpPr w:leftFromText="141" w:rightFromText="141" w:vertAnchor="text" w:horzAnchor="margin" w:tblpXSpec="right" w:tblpY="96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55"/>
        <w:gridCol w:w="255"/>
        <w:gridCol w:w="269"/>
      </w:tblGrid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E</w:t>
            </w:r>
          </w:p>
        </w:tc>
      </w:tr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shd w:val="clear" w:color="auto" w:fill="E6E6E6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lastRenderedPageBreak/>
              <w:t>1</w:t>
            </w: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2</w:t>
            </w: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shd w:val="clear" w:color="auto" w:fill="E6E6E6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3</w:t>
            </w: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4</w:t>
            </w: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340BFE" w:rsidRPr="00340BFE" w:rsidRDefault="00340BFE" w:rsidP="00340BFE">
      <w:pPr>
        <w:ind w:left="765" w:hanging="198"/>
        <w:rPr>
          <w:rFonts w:ascii="Verdana" w:hAnsi="Verdana"/>
          <w:sz w:val="20"/>
          <w:szCs w:val="20"/>
          <w:lang w:val="uk-UA"/>
        </w:rPr>
      </w:pPr>
      <w:r w:rsidRPr="00340BFE">
        <w:rPr>
          <w:rFonts w:ascii="Verdana" w:hAnsi="Verdana"/>
          <w:b/>
          <w:sz w:val="20"/>
          <w:szCs w:val="20"/>
        </w:rPr>
        <w:t>1</w:t>
      </w:r>
      <w:r w:rsidRPr="00340BFE">
        <w:rPr>
          <w:rFonts w:ascii="Verdana" w:hAnsi="Verdana"/>
          <w:sz w:val="20"/>
          <w:szCs w:val="20"/>
        </w:rPr>
        <w:t xml:space="preserve"> </w:t>
      </w:r>
      <w:r w:rsidRPr="00340BFE">
        <w:rPr>
          <w:rFonts w:ascii="Verdana" w:hAnsi="Verdana"/>
          <w:noProof/>
          <w:sz w:val="20"/>
          <w:szCs w:val="20"/>
        </w:rPr>
        <w:t>Kelet-európai tábla</w:t>
      </w:r>
      <w:r w:rsidRPr="00340BFE">
        <w:rPr>
          <w:rFonts w:ascii="Verdana" w:hAnsi="Verdana"/>
          <w:b/>
          <w:sz w:val="20"/>
          <w:szCs w:val="20"/>
        </w:rPr>
        <w:t xml:space="preserve"> </w:t>
      </w:r>
      <w:r w:rsidRPr="00340BFE">
        <w:rPr>
          <w:rFonts w:ascii="Verdana" w:hAnsi="Verdana"/>
          <w:b/>
          <w:sz w:val="20"/>
          <w:szCs w:val="20"/>
        </w:rPr>
        <w:tab/>
      </w:r>
    </w:p>
    <w:p w:rsidR="00340BFE" w:rsidRPr="00340BFE" w:rsidRDefault="00340BFE" w:rsidP="00340BFE">
      <w:pPr>
        <w:ind w:left="765" w:hanging="198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2</w:t>
      </w:r>
      <w:r w:rsidRPr="00340BFE">
        <w:rPr>
          <w:rFonts w:ascii="Verdana" w:hAnsi="Verdana"/>
          <w:noProof/>
          <w:sz w:val="20"/>
          <w:szCs w:val="20"/>
        </w:rPr>
        <w:t xml:space="preserve"> Ukrán pajzs</w:t>
      </w:r>
      <w:r w:rsidRPr="00340BFE">
        <w:rPr>
          <w:rFonts w:ascii="Verdana" w:hAnsi="Verdana"/>
          <w:b/>
          <w:sz w:val="20"/>
          <w:szCs w:val="20"/>
        </w:rPr>
        <w:t xml:space="preserve"> </w:t>
      </w:r>
      <w:r w:rsidRPr="00340BFE">
        <w:rPr>
          <w:rFonts w:ascii="Verdana" w:hAnsi="Verdana"/>
          <w:b/>
          <w:sz w:val="20"/>
          <w:szCs w:val="20"/>
        </w:rPr>
        <w:tab/>
      </w:r>
      <w:r w:rsidRPr="00340BFE">
        <w:rPr>
          <w:rFonts w:ascii="Verdana" w:hAnsi="Verdana"/>
          <w:b/>
          <w:sz w:val="20"/>
          <w:szCs w:val="20"/>
        </w:rPr>
        <w:tab/>
      </w:r>
    </w:p>
    <w:p w:rsidR="00340BFE" w:rsidRPr="00340BFE" w:rsidRDefault="00340BFE" w:rsidP="00340BFE">
      <w:pPr>
        <w:ind w:left="765" w:hanging="198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 xml:space="preserve">3 </w:t>
      </w:r>
      <w:r w:rsidRPr="00340BFE">
        <w:rPr>
          <w:rFonts w:ascii="Verdana" w:hAnsi="Verdana"/>
          <w:noProof/>
          <w:sz w:val="20"/>
          <w:szCs w:val="20"/>
        </w:rPr>
        <w:t xml:space="preserve">Voronyezsi kristályos masszívum </w:t>
      </w:r>
      <w:r w:rsidRPr="00340BFE">
        <w:rPr>
          <w:rFonts w:ascii="Verdana" w:hAnsi="Verdana"/>
          <w:noProof/>
          <w:sz w:val="20"/>
          <w:szCs w:val="20"/>
        </w:rPr>
        <w:tab/>
      </w:r>
    </w:p>
    <w:p w:rsidR="00340BFE" w:rsidRPr="00340BFE" w:rsidRDefault="00340BFE" w:rsidP="00340BFE">
      <w:pPr>
        <w:ind w:left="765" w:hanging="198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 xml:space="preserve">4 </w:t>
      </w:r>
      <w:r w:rsidRPr="00340BFE">
        <w:rPr>
          <w:rFonts w:ascii="Verdana" w:hAnsi="Verdana"/>
          <w:sz w:val="20"/>
          <w:szCs w:val="20"/>
        </w:rPr>
        <w:t>Donyeci gyűrt terület</w:t>
      </w:r>
      <w:r w:rsidRPr="00340BFE">
        <w:rPr>
          <w:rFonts w:ascii="Verdana" w:hAnsi="Verdana"/>
          <w:b/>
          <w:sz w:val="20"/>
          <w:szCs w:val="20"/>
        </w:rPr>
        <w:t xml:space="preserve"> </w:t>
      </w:r>
      <w:r w:rsidRPr="00340BFE">
        <w:rPr>
          <w:rFonts w:ascii="Verdana" w:hAnsi="Verdana"/>
          <w:b/>
          <w:sz w:val="20"/>
          <w:szCs w:val="20"/>
        </w:rPr>
        <w:tab/>
      </w:r>
    </w:p>
    <w:p w:rsidR="00340BFE" w:rsidRPr="00340BFE" w:rsidRDefault="00340BFE" w:rsidP="00340BFE">
      <w:pPr>
        <w:ind w:left="1474"/>
        <w:rPr>
          <w:rFonts w:ascii="Verdana" w:hAnsi="Verdana"/>
          <w:b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A</w:t>
      </w:r>
      <w:r w:rsidRPr="00340BFE">
        <w:rPr>
          <w:rFonts w:ascii="Verdana" w:hAnsi="Verdana"/>
          <w:sz w:val="20"/>
          <w:szCs w:val="20"/>
        </w:rPr>
        <w:t xml:space="preserve"> Dnyepermelléki-hátság</w:t>
      </w:r>
      <w:r w:rsidRPr="00340BFE">
        <w:rPr>
          <w:rFonts w:ascii="Verdana" w:hAnsi="Verdana"/>
          <w:b/>
          <w:sz w:val="20"/>
          <w:szCs w:val="20"/>
        </w:rPr>
        <w:t xml:space="preserve"> </w:t>
      </w:r>
    </w:p>
    <w:p w:rsidR="00340BFE" w:rsidRPr="00340BFE" w:rsidRDefault="00340BFE" w:rsidP="00340BFE">
      <w:pPr>
        <w:ind w:left="1474"/>
        <w:rPr>
          <w:rFonts w:ascii="Verdana" w:hAnsi="Verdana"/>
          <w:b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B</w:t>
      </w:r>
      <w:r w:rsidRPr="00340BFE">
        <w:rPr>
          <w:rFonts w:ascii="Verdana" w:hAnsi="Verdana"/>
          <w:sz w:val="20"/>
          <w:szCs w:val="20"/>
        </w:rPr>
        <w:t xml:space="preserve"> Donyeci-hátság</w:t>
      </w:r>
      <w:r w:rsidRPr="00340BFE">
        <w:rPr>
          <w:rFonts w:ascii="Verdana" w:hAnsi="Verdana"/>
          <w:b/>
          <w:sz w:val="20"/>
          <w:szCs w:val="20"/>
        </w:rPr>
        <w:t xml:space="preserve"> </w:t>
      </w:r>
    </w:p>
    <w:p w:rsidR="00340BFE" w:rsidRPr="00340BFE" w:rsidRDefault="00340BFE" w:rsidP="00340BFE">
      <w:pPr>
        <w:ind w:left="1474"/>
        <w:rPr>
          <w:rFonts w:ascii="Verdana" w:hAnsi="Verdana"/>
          <w:b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C</w:t>
      </w:r>
      <w:r w:rsidRPr="00340BFE">
        <w:rPr>
          <w:rFonts w:ascii="Verdana" w:hAnsi="Verdana"/>
          <w:sz w:val="20"/>
          <w:szCs w:val="20"/>
        </w:rPr>
        <w:t xml:space="preserve"> Kelet-európai-síkság</w:t>
      </w:r>
      <w:r w:rsidRPr="00340BFE">
        <w:rPr>
          <w:rFonts w:ascii="Verdana" w:hAnsi="Verdana"/>
          <w:b/>
          <w:sz w:val="20"/>
          <w:szCs w:val="20"/>
        </w:rPr>
        <w:t xml:space="preserve"> </w:t>
      </w:r>
    </w:p>
    <w:p w:rsidR="00340BFE" w:rsidRPr="00340BFE" w:rsidRDefault="00340BFE" w:rsidP="00340BFE">
      <w:pPr>
        <w:ind w:left="1474"/>
        <w:rPr>
          <w:rFonts w:ascii="Verdana" w:hAnsi="Verdana"/>
          <w:b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D</w:t>
      </w:r>
      <w:r w:rsidRPr="00340BFE">
        <w:rPr>
          <w:rFonts w:ascii="Verdana" w:hAnsi="Verdana"/>
          <w:sz w:val="20"/>
          <w:szCs w:val="20"/>
        </w:rPr>
        <w:t xml:space="preserve"> Ukrán-Kárpátok</w:t>
      </w:r>
      <w:r w:rsidRPr="00340BFE">
        <w:rPr>
          <w:rFonts w:ascii="Verdana" w:hAnsi="Verdana"/>
          <w:b/>
          <w:sz w:val="20"/>
          <w:szCs w:val="20"/>
        </w:rPr>
        <w:t xml:space="preserve"> </w:t>
      </w:r>
    </w:p>
    <w:p w:rsidR="00340BFE" w:rsidRPr="00340BFE" w:rsidRDefault="00340BFE" w:rsidP="00340BFE">
      <w:pPr>
        <w:ind w:left="147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E</w:t>
      </w:r>
      <w:r w:rsidRPr="00340BFE">
        <w:rPr>
          <w:rFonts w:ascii="Verdana" w:hAnsi="Verdana"/>
          <w:sz w:val="20"/>
          <w:szCs w:val="20"/>
        </w:rPr>
        <w:t xml:space="preserve"> Közép-orosz-hátság lejtői</w:t>
      </w:r>
    </w:p>
    <w:p w:rsidR="00340BFE" w:rsidRPr="00340BFE" w:rsidRDefault="00340BFE" w:rsidP="00340BFE">
      <w:pPr>
        <w:ind w:left="1474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ind w:left="1474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ind w:left="1474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ind w:left="1474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ind w:left="1474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rPr>
          <w:rFonts w:ascii="Century" w:hAnsi="Century"/>
          <w:sz w:val="10"/>
          <w:szCs w:val="10"/>
        </w:rPr>
      </w:pP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12.</w:t>
      </w:r>
      <w:r w:rsidRPr="00340BFE">
        <w:rPr>
          <w:rFonts w:ascii="Verdana" w:hAnsi="Verdana"/>
          <w:sz w:val="20"/>
          <w:szCs w:val="20"/>
        </w:rPr>
        <w:t xml:space="preserve"> Párosítsd a topográfiai jeleket megnevezésükkel:</w:t>
      </w:r>
    </w:p>
    <w:tbl>
      <w:tblPr>
        <w:tblpPr w:leftFromText="141" w:rightFromText="141" w:vertAnchor="text" w:horzAnchor="margin" w:tblpXSpec="right" w:tblpY="102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55"/>
        <w:gridCol w:w="255"/>
        <w:gridCol w:w="269"/>
      </w:tblGrid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E</w:t>
            </w:r>
          </w:p>
        </w:tc>
      </w:tr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shd w:val="clear" w:color="auto" w:fill="E6E6E6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1</w:t>
            </w: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2</w:t>
            </w: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shd w:val="clear" w:color="auto" w:fill="E6E6E6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3</w:t>
            </w: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4</w:t>
            </w: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340BFE" w:rsidRPr="00340BFE" w:rsidRDefault="00340BFE" w:rsidP="00340BFE">
      <w:pPr>
        <w:tabs>
          <w:tab w:val="left" w:pos="2835"/>
        </w:tabs>
        <w:ind w:left="482" w:hanging="198"/>
        <w:rPr>
          <w:rFonts w:ascii="Verdana" w:hAnsi="Verdana"/>
          <w:sz w:val="20"/>
          <w:szCs w:val="20"/>
          <w:lang w:val="uk-UA"/>
        </w:rPr>
      </w:pPr>
      <w:r w:rsidRPr="00340BFE">
        <w:rPr>
          <w:rFonts w:ascii="Verdana" w:hAnsi="Verdana"/>
          <w:b/>
          <w:sz w:val="20"/>
          <w:szCs w:val="20"/>
        </w:rPr>
        <w:t>A</w:t>
      </w:r>
      <w:r w:rsidRPr="00340BFE">
        <w:rPr>
          <w:rFonts w:ascii="Verdana" w:hAnsi="Verdana"/>
          <w:b/>
          <w:sz w:val="20"/>
          <w:szCs w:val="20"/>
        </w:rPr>
        <w:tab/>
      </w:r>
      <w:r w:rsidRPr="00340BFE">
        <w:rPr>
          <w:rFonts w:ascii="Verdana" w:hAnsi="Verdana"/>
          <w:b/>
          <w:noProof/>
          <w:sz w:val="20"/>
          <w:szCs w:val="20"/>
        </w:rPr>
        <w:drawing>
          <wp:inline distT="0" distB="0" distL="0" distR="0">
            <wp:extent cx="365760" cy="365760"/>
            <wp:effectExtent l="0" t="0" r="0" b="0"/>
            <wp:docPr id="19" name="Kép 19" descr="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a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40BFE">
        <w:rPr>
          <w:rFonts w:ascii="Verdana" w:hAnsi="Verdana"/>
          <w:sz w:val="20"/>
          <w:szCs w:val="20"/>
        </w:rPr>
        <w:tab/>
      </w:r>
      <w:r w:rsidRPr="00340BFE">
        <w:rPr>
          <w:rFonts w:ascii="Verdana" w:hAnsi="Verdana"/>
          <w:sz w:val="20"/>
          <w:szCs w:val="20"/>
        </w:rPr>
        <w:tab/>
      </w:r>
      <w:r w:rsidRPr="00340BFE">
        <w:rPr>
          <w:rFonts w:ascii="Verdana" w:hAnsi="Verdana"/>
          <w:b/>
          <w:sz w:val="20"/>
          <w:szCs w:val="20"/>
        </w:rPr>
        <w:t>1</w:t>
      </w:r>
      <w:r w:rsidRPr="00340BFE">
        <w:rPr>
          <w:rFonts w:ascii="Verdana" w:hAnsi="Verdana"/>
          <w:sz w:val="20"/>
          <w:szCs w:val="20"/>
        </w:rPr>
        <w:t xml:space="preserve"> kút domb</w:t>
      </w:r>
    </w:p>
    <w:p w:rsidR="00340BFE" w:rsidRPr="00340BFE" w:rsidRDefault="00340BFE" w:rsidP="00340BFE">
      <w:pPr>
        <w:tabs>
          <w:tab w:val="left" w:pos="2835"/>
        </w:tabs>
        <w:ind w:left="482" w:hanging="198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B</w:t>
      </w:r>
      <w:r w:rsidRPr="00340BFE">
        <w:rPr>
          <w:rFonts w:ascii="Verdana" w:hAnsi="Verdana"/>
          <w:b/>
          <w:sz w:val="20"/>
          <w:szCs w:val="20"/>
        </w:rPr>
        <w:tab/>
      </w:r>
      <w:r w:rsidRPr="00340BFE">
        <w:rPr>
          <w:rFonts w:ascii="Verdana" w:hAnsi="Verdana"/>
          <w:noProof/>
          <w:sz w:val="20"/>
          <w:szCs w:val="20"/>
        </w:rPr>
        <w:drawing>
          <wp:inline distT="0" distB="0" distL="0" distR="0">
            <wp:extent cx="365760" cy="373380"/>
            <wp:effectExtent l="0" t="0" r="0" b="7620"/>
            <wp:docPr id="18" name="Kép 18" descr="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b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37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40BFE">
        <w:rPr>
          <w:rFonts w:ascii="Verdana" w:hAnsi="Verdana"/>
          <w:sz w:val="20"/>
          <w:szCs w:val="20"/>
        </w:rPr>
        <w:tab/>
      </w:r>
      <w:r w:rsidRPr="00340BFE">
        <w:rPr>
          <w:rFonts w:ascii="Verdana" w:hAnsi="Verdana"/>
          <w:b/>
          <w:sz w:val="20"/>
          <w:szCs w:val="20"/>
        </w:rPr>
        <w:t>2</w:t>
      </w:r>
      <w:r w:rsidRPr="00340BFE">
        <w:rPr>
          <w:rFonts w:ascii="Verdana" w:hAnsi="Verdana"/>
          <w:sz w:val="20"/>
          <w:szCs w:val="20"/>
        </w:rPr>
        <w:t xml:space="preserve"> vízimalom</w:t>
      </w:r>
    </w:p>
    <w:p w:rsidR="00340BFE" w:rsidRPr="00340BFE" w:rsidRDefault="00340BFE" w:rsidP="00340BFE">
      <w:pPr>
        <w:tabs>
          <w:tab w:val="left" w:pos="2835"/>
        </w:tabs>
        <w:ind w:left="482" w:hanging="198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C</w:t>
      </w:r>
      <w:r w:rsidRPr="00340BFE">
        <w:rPr>
          <w:rFonts w:ascii="Verdana" w:hAnsi="Verdana"/>
          <w:sz w:val="20"/>
          <w:szCs w:val="20"/>
        </w:rPr>
        <w:tab/>
      </w:r>
      <w:r w:rsidRPr="00340BFE">
        <w:rPr>
          <w:rFonts w:ascii="Verdana" w:hAnsi="Verdana"/>
          <w:noProof/>
          <w:sz w:val="20"/>
          <w:szCs w:val="20"/>
        </w:rPr>
        <w:drawing>
          <wp:inline distT="0" distB="0" distL="0" distR="0">
            <wp:extent cx="350520" cy="365760"/>
            <wp:effectExtent l="0" t="0" r="0" b="0"/>
            <wp:docPr id="17" name="Kép 17" descr="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40BFE">
        <w:rPr>
          <w:rFonts w:ascii="Verdana" w:hAnsi="Verdana"/>
          <w:sz w:val="20"/>
          <w:szCs w:val="20"/>
        </w:rPr>
        <w:tab/>
      </w:r>
      <w:r w:rsidRPr="00340BFE">
        <w:rPr>
          <w:rFonts w:ascii="Verdana" w:hAnsi="Verdana"/>
          <w:b/>
          <w:sz w:val="20"/>
          <w:szCs w:val="20"/>
        </w:rPr>
        <w:t>3</w:t>
      </w:r>
      <w:r w:rsidRPr="00340BFE">
        <w:rPr>
          <w:rFonts w:ascii="Verdana" w:hAnsi="Verdana"/>
          <w:sz w:val="20"/>
          <w:szCs w:val="20"/>
        </w:rPr>
        <w:t xml:space="preserve"> fa híd</w:t>
      </w:r>
    </w:p>
    <w:p w:rsidR="00340BFE" w:rsidRPr="00340BFE" w:rsidRDefault="00340BFE" w:rsidP="00340BFE">
      <w:pPr>
        <w:tabs>
          <w:tab w:val="left" w:pos="2835"/>
        </w:tabs>
        <w:spacing w:line="360" w:lineRule="auto"/>
        <w:ind w:left="482" w:hanging="198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D</w:t>
      </w:r>
      <w:r w:rsidRPr="00340BFE">
        <w:rPr>
          <w:rFonts w:ascii="Verdana" w:hAnsi="Verdana"/>
          <w:sz w:val="20"/>
          <w:szCs w:val="20"/>
        </w:rPr>
        <w:t xml:space="preserve"> </w:t>
      </w:r>
      <w:r w:rsidRPr="00340BFE">
        <w:rPr>
          <w:rFonts w:ascii="Verdana" w:hAnsi="Verdana"/>
          <w:noProof/>
          <w:sz w:val="20"/>
          <w:szCs w:val="20"/>
        </w:rPr>
        <w:drawing>
          <wp:inline distT="0" distB="0" distL="0" distR="0">
            <wp:extent cx="342900" cy="350520"/>
            <wp:effectExtent l="0" t="0" r="0" b="0"/>
            <wp:docPr id="16" name="Kép 16" descr="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5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40BFE">
        <w:rPr>
          <w:rFonts w:ascii="Verdana" w:hAnsi="Verdana"/>
          <w:sz w:val="20"/>
          <w:szCs w:val="20"/>
        </w:rPr>
        <w:tab/>
      </w:r>
      <w:r w:rsidRPr="00340BFE">
        <w:rPr>
          <w:rFonts w:ascii="Verdana" w:hAnsi="Verdana"/>
          <w:b/>
          <w:sz w:val="20"/>
          <w:szCs w:val="20"/>
        </w:rPr>
        <w:t>4</w:t>
      </w:r>
      <w:r w:rsidRPr="00340BFE">
        <w:rPr>
          <w:rFonts w:ascii="Verdana" w:hAnsi="Verdana"/>
          <w:sz w:val="20"/>
          <w:szCs w:val="20"/>
        </w:rPr>
        <w:t xml:space="preserve"> erdő</w:t>
      </w:r>
    </w:p>
    <w:p w:rsidR="00340BFE" w:rsidRPr="00340BFE" w:rsidRDefault="00340BFE" w:rsidP="00340BFE">
      <w:pPr>
        <w:tabs>
          <w:tab w:val="left" w:pos="2835"/>
        </w:tabs>
        <w:spacing w:line="360" w:lineRule="auto"/>
        <w:ind w:left="482" w:hanging="198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  <w:r w:rsidRPr="00340BFE">
        <w:rPr>
          <w:rFonts w:ascii="Verdana" w:hAnsi="Verdana"/>
          <w:sz w:val="20"/>
          <w:szCs w:val="20"/>
        </w:rPr>
        <w:tab/>
      </w:r>
      <w:r w:rsidRPr="00340BFE">
        <w:rPr>
          <w:rFonts w:ascii="Verdana" w:hAnsi="Verdana"/>
          <w:sz w:val="20"/>
          <w:szCs w:val="20"/>
        </w:rPr>
        <w:tab/>
      </w:r>
      <w:r w:rsidRPr="00340BFE">
        <w:rPr>
          <w:rFonts w:ascii="Verdana" w:hAnsi="Verdana"/>
          <w:b/>
          <w:sz w:val="20"/>
          <w:szCs w:val="20"/>
        </w:rPr>
        <w:t>5</w:t>
      </w:r>
      <w:r w:rsidRPr="00340BFE">
        <w:rPr>
          <w:rFonts w:ascii="Verdana" w:hAnsi="Verdana"/>
          <w:sz w:val="20"/>
          <w:szCs w:val="20"/>
        </w:rPr>
        <w:t xml:space="preserve"> vasútállomás</w:t>
      </w:r>
    </w:p>
    <w:p w:rsidR="00340BFE" w:rsidRPr="00340BFE" w:rsidRDefault="00340BFE" w:rsidP="00340BFE">
      <w:pPr>
        <w:tabs>
          <w:tab w:val="left" w:pos="2835"/>
        </w:tabs>
        <w:ind w:left="482" w:hanging="198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shd w:val="clear" w:color="auto" w:fill="D9D9D9"/>
        <w:spacing w:before="120" w:after="120"/>
        <w:ind w:firstLine="567"/>
        <w:rPr>
          <w:rFonts w:ascii="Century" w:hAnsi="Century"/>
          <w:b/>
          <w:sz w:val="20"/>
          <w:szCs w:val="20"/>
        </w:rPr>
      </w:pPr>
      <w:r w:rsidRPr="00340BFE">
        <w:rPr>
          <w:rFonts w:ascii="Century" w:hAnsi="Century"/>
          <w:b/>
          <w:sz w:val="20"/>
          <w:szCs w:val="20"/>
        </w:rPr>
        <w:t>III. Feladatok három helyes válasszal</w:t>
      </w:r>
    </w:p>
    <w:p w:rsidR="00340BFE" w:rsidRPr="00340BFE" w:rsidRDefault="00340BFE" w:rsidP="00340BFE">
      <w:pPr>
        <w:spacing w:after="120"/>
        <w:rPr>
          <w:rFonts w:ascii="Century" w:hAnsi="Century"/>
          <w:b/>
          <w:i/>
          <w:sz w:val="20"/>
          <w:szCs w:val="20"/>
        </w:rPr>
      </w:pPr>
      <w:r w:rsidRPr="00340BFE">
        <w:rPr>
          <w:rFonts w:ascii="Century" w:hAnsi="Century"/>
          <w:b/>
          <w:i/>
          <w:sz w:val="20"/>
          <w:szCs w:val="20"/>
        </w:rPr>
        <w:t>A 13–14. feladatok hét választ tartalmaznak, amelyb</w:t>
      </w:r>
      <w:r w:rsidRPr="00340BFE">
        <w:rPr>
          <w:b/>
          <w:i/>
          <w:sz w:val="20"/>
          <w:szCs w:val="20"/>
        </w:rPr>
        <w:t>ő</w:t>
      </w:r>
      <w:r w:rsidRPr="00340BFE">
        <w:rPr>
          <w:rFonts w:ascii="Century" w:hAnsi="Century"/>
          <w:b/>
          <w:i/>
          <w:sz w:val="20"/>
          <w:szCs w:val="20"/>
        </w:rPr>
        <w:t>l csak HÁROM helyes! A három helyes válasz számát írd a feladatok melletti táblázatokba. (A sorrend nem számít!)</w:t>
      </w: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13.</w:t>
      </w:r>
      <w:r w:rsidRPr="00340BFE">
        <w:rPr>
          <w:rFonts w:ascii="Verdana" w:hAnsi="Verdana"/>
          <w:sz w:val="20"/>
          <w:szCs w:val="20"/>
        </w:rPr>
        <w:t xml:space="preserve"> Nevezd meg azokat az gazdasági ágazatokat, amelynek vállalatai főként import nyersanyagot használ! </w:t>
      </w:r>
    </w:p>
    <w:p w:rsidR="00340BFE" w:rsidRPr="00340BFE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1</w:t>
      </w:r>
      <w:r w:rsidRPr="00340BFE">
        <w:rPr>
          <w:rFonts w:ascii="Verdana" w:hAnsi="Verdana"/>
          <w:sz w:val="20"/>
          <w:szCs w:val="20"/>
        </w:rPr>
        <w:t xml:space="preserve"> pamutipar</w:t>
      </w:r>
      <w:r w:rsidRPr="00340BFE">
        <w:rPr>
          <w:rFonts w:ascii="Verdana" w:hAnsi="Verdana"/>
          <w:sz w:val="20"/>
          <w:szCs w:val="20"/>
        </w:rPr>
        <w:tab/>
      </w:r>
      <w:r w:rsidRPr="00340BFE">
        <w:rPr>
          <w:rFonts w:ascii="Verdana" w:hAnsi="Verdana"/>
          <w:b/>
          <w:sz w:val="20"/>
          <w:szCs w:val="20"/>
        </w:rPr>
        <w:t>5</w:t>
      </w:r>
      <w:r w:rsidRPr="00340BFE">
        <w:rPr>
          <w:rFonts w:ascii="Verdana" w:hAnsi="Verdana"/>
          <w:sz w:val="20"/>
          <w:szCs w:val="20"/>
        </w:rPr>
        <w:t xml:space="preserve"> alumíniumgyártás</w:t>
      </w:r>
    </w:p>
    <w:tbl>
      <w:tblPr>
        <w:tblpPr w:leftFromText="141" w:rightFromText="141" w:vertAnchor="text" w:horzAnchor="margin" w:tblpXSpec="right" w:tblpY="129"/>
        <w:tblW w:w="0" w:type="auto"/>
        <w:tblCellSpacing w:w="14" w:type="dxa"/>
        <w:tblBorders>
          <w:insideH w:val="dashSmallGap" w:sz="4" w:space="0" w:color="auto"/>
          <w:insideV w:val="dashSmallGap" w:sz="4" w:space="0" w:color="auto"/>
        </w:tblBorders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"/>
        <w:gridCol w:w="312"/>
        <w:gridCol w:w="312"/>
      </w:tblGrid>
      <w:tr w:rsidR="00340BFE" w:rsidRPr="00340BFE" w:rsidTr="0090339D">
        <w:trPr>
          <w:trHeight w:hRule="exact" w:val="284"/>
          <w:tblCellSpacing w:w="14" w:type="dxa"/>
        </w:trPr>
        <w:tc>
          <w:tcPr>
            <w:tcW w:w="284" w:type="dxa"/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4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340BFE" w:rsidRPr="00340BFE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2</w:t>
      </w:r>
      <w:r w:rsidRPr="00340BFE">
        <w:rPr>
          <w:rFonts w:ascii="Verdana" w:hAnsi="Verdana"/>
          <w:sz w:val="20"/>
          <w:szCs w:val="20"/>
        </w:rPr>
        <w:t xml:space="preserve"> acélgyártás</w:t>
      </w:r>
      <w:r w:rsidRPr="00340BFE">
        <w:rPr>
          <w:rFonts w:ascii="Verdana" w:hAnsi="Verdana"/>
          <w:sz w:val="20"/>
          <w:szCs w:val="20"/>
        </w:rPr>
        <w:tab/>
      </w:r>
      <w:r w:rsidRPr="00340BFE">
        <w:rPr>
          <w:rFonts w:ascii="Verdana" w:hAnsi="Verdana"/>
          <w:b/>
          <w:sz w:val="20"/>
          <w:szCs w:val="20"/>
        </w:rPr>
        <w:t>6</w:t>
      </w:r>
      <w:r w:rsidRPr="00340BFE">
        <w:rPr>
          <w:rFonts w:ascii="Verdana" w:hAnsi="Verdana"/>
          <w:sz w:val="20"/>
          <w:szCs w:val="20"/>
        </w:rPr>
        <w:t xml:space="preserve"> keményítőgyártás</w:t>
      </w:r>
    </w:p>
    <w:p w:rsidR="00340BFE" w:rsidRPr="00340BFE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  <w:lang w:val="uk-UA"/>
        </w:rPr>
      </w:pPr>
      <w:r w:rsidRPr="00340BFE">
        <w:rPr>
          <w:rFonts w:ascii="Verdana" w:hAnsi="Verdana"/>
          <w:b/>
          <w:sz w:val="20"/>
          <w:szCs w:val="20"/>
        </w:rPr>
        <w:t>3</w:t>
      </w:r>
      <w:r w:rsidRPr="00340BFE">
        <w:rPr>
          <w:rFonts w:ascii="Verdana" w:hAnsi="Verdana"/>
          <w:sz w:val="20"/>
          <w:szCs w:val="20"/>
        </w:rPr>
        <w:t xml:space="preserve"> cukorgyártás</w:t>
      </w:r>
      <w:r w:rsidRPr="00340BFE">
        <w:rPr>
          <w:rFonts w:ascii="Verdana" w:hAnsi="Verdana"/>
          <w:sz w:val="20"/>
          <w:szCs w:val="20"/>
        </w:rPr>
        <w:tab/>
      </w:r>
      <w:r w:rsidRPr="00340BFE">
        <w:rPr>
          <w:rFonts w:ascii="Verdana" w:hAnsi="Verdana"/>
          <w:b/>
          <w:sz w:val="20"/>
          <w:szCs w:val="20"/>
        </w:rPr>
        <w:t>7</w:t>
      </w:r>
      <w:r w:rsidRPr="00340BFE">
        <w:rPr>
          <w:rFonts w:ascii="Verdana" w:hAnsi="Verdana"/>
          <w:sz w:val="20"/>
          <w:szCs w:val="20"/>
        </w:rPr>
        <w:t xml:space="preserve"> bútoripar</w:t>
      </w:r>
    </w:p>
    <w:p w:rsidR="00340BFE" w:rsidRPr="00340BFE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  <w:lang w:val="uk-UA"/>
        </w:rPr>
      </w:pPr>
      <w:r w:rsidRPr="00340BFE">
        <w:rPr>
          <w:rFonts w:ascii="Verdana" w:hAnsi="Verdana"/>
          <w:b/>
          <w:sz w:val="20"/>
          <w:szCs w:val="20"/>
        </w:rPr>
        <w:t>4</w:t>
      </w:r>
      <w:r w:rsidRPr="00340BFE">
        <w:rPr>
          <w:rFonts w:ascii="Verdana" w:hAnsi="Verdana"/>
          <w:sz w:val="20"/>
          <w:szCs w:val="20"/>
        </w:rPr>
        <w:t xml:space="preserve"> kőolajfeldolgozás</w:t>
      </w:r>
    </w:p>
    <w:p w:rsidR="00340BFE" w:rsidRPr="00340BFE" w:rsidRDefault="00340BFE" w:rsidP="00340BFE">
      <w:pPr>
        <w:ind w:left="284" w:hanging="284"/>
        <w:rPr>
          <w:rFonts w:ascii="Verdana" w:hAnsi="Verdana"/>
          <w:b/>
          <w:sz w:val="20"/>
          <w:szCs w:val="20"/>
        </w:rPr>
      </w:pP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14.</w:t>
      </w:r>
      <w:r w:rsidRPr="00340BFE">
        <w:rPr>
          <w:rFonts w:ascii="Verdana" w:hAnsi="Verdana"/>
          <w:sz w:val="20"/>
          <w:szCs w:val="20"/>
        </w:rPr>
        <w:t xml:space="preserve"> Nevezd meg azokat a mezőgazdasági ágazatokat, amelyek a városkörnyéki területekre jellemzőek!</w:t>
      </w:r>
    </w:p>
    <w:p w:rsidR="00340BFE" w:rsidRPr="00340BFE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1</w:t>
      </w:r>
      <w:r w:rsidRPr="00340BFE">
        <w:rPr>
          <w:rFonts w:ascii="Verdana" w:hAnsi="Verdana"/>
          <w:sz w:val="20"/>
          <w:szCs w:val="20"/>
        </w:rPr>
        <w:t xml:space="preserve"> zöldségtermesztés</w:t>
      </w:r>
    </w:p>
    <w:tbl>
      <w:tblPr>
        <w:tblpPr w:leftFromText="141" w:rightFromText="141" w:vertAnchor="text" w:horzAnchor="margin" w:tblpXSpec="right" w:tblpY="129"/>
        <w:tblW w:w="0" w:type="auto"/>
        <w:tblCellSpacing w:w="14" w:type="dxa"/>
        <w:tblBorders>
          <w:insideH w:val="dashSmallGap" w:sz="4" w:space="0" w:color="auto"/>
          <w:insideV w:val="dashSmallGap" w:sz="4" w:space="0" w:color="auto"/>
        </w:tblBorders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"/>
        <w:gridCol w:w="312"/>
        <w:gridCol w:w="312"/>
      </w:tblGrid>
      <w:tr w:rsidR="00340BFE" w:rsidRPr="00340BFE" w:rsidTr="0090339D">
        <w:trPr>
          <w:trHeight w:hRule="exact" w:val="284"/>
          <w:tblCellSpacing w:w="14" w:type="dxa"/>
        </w:trPr>
        <w:tc>
          <w:tcPr>
            <w:tcW w:w="284" w:type="dxa"/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4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340BFE" w:rsidRPr="00340BFE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2</w:t>
      </w:r>
      <w:r w:rsidRPr="00340BFE">
        <w:rPr>
          <w:rFonts w:ascii="Verdana" w:hAnsi="Verdana"/>
          <w:sz w:val="20"/>
          <w:szCs w:val="20"/>
        </w:rPr>
        <w:t xml:space="preserve"> gabonatermesztés</w:t>
      </w:r>
    </w:p>
    <w:p w:rsidR="00340BFE" w:rsidRPr="00340BFE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  <w:lang w:val="uk-UA"/>
        </w:rPr>
      </w:pPr>
      <w:r w:rsidRPr="00340BFE">
        <w:rPr>
          <w:rFonts w:ascii="Verdana" w:hAnsi="Verdana"/>
          <w:b/>
          <w:sz w:val="20"/>
          <w:szCs w:val="20"/>
        </w:rPr>
        <w:lastRenderedPageBreak/>
        <w:t>3</w:t>
      </w:r>
      <w:r w:rsidRPr="00340BFE">
        <w:rPr>
          <w:rFonts w:ascii="Verdana" w:hAnsi="Verdana"/>
          <w:sz w:val="20"/>
          <w:szCs w:val="20"/>
        </w:rPr>
        <w:t xml:space="preserve"> gyümölcstermesztés</w:t>
      </w:r>
    </w:p>
    <w:p w:rsidR="00340BFE" w:rsidRPr="00340BFE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  <w:lang w:val="uk-UA"/>
        </w:rPr>
      </w:pPr>
      <w:r w:rsidRPr="00340BFE">
        <w:rPr>
          <w:rFonts w:ascii="Verdana" w:hAnsi="Verdana"/>
          <w:b/>
          <w:sz w:val="20"/>
          <w:szCs w:val="20"/>
        </w:rPr>
        <w:t>4</w:t>
      </w:r>
      <w:r w:rsidRPr="00340BFE">
        <w:rPr>
          <w:rFonts w:ascii="Verdana" w:hAnsi="Verdana"/>
          <w:sz w:val="20"/>
          <w:szCs w:val="20"/>
        </w:rPr>
        <w:t xml:space="preserve"> szárnyasok tenyésztése</w:t>
      </w:r>
    </w:p>
    <w:p w:rsidR="00340BFE" w:rsidRPr="00340BFE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5</w:t>
      </w:r>
      <w:r w:rsidRPr="00340BFE">
        <w:rPr>
          <w:rFonts w:ascii="Verdana" w:hAnsi="Verdana"/>
          <w:sz w:val="20"/>
          <w:szCs w:val="20"/>
        </w:rPr>
        <w:t xml:space="preserve"> szőlészet</w:t>
      </w:r>
    </w:p>
    <w:p w:rsidR="00340BFE" w:rsidRPr="00340BFE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  <w:lang w:val="uk-UA"/>
        </w:rPr>
      </w:pPr>
      <w:r w:rsidRPr="00340BFE">
        <w:rPr>
          <w:rFonts w:ascii="Verdana" w:hAnsi="Verdana"/>
          <w:b/>
          <w:sz w:val="20"/>
          <w:szCs w:val="20"/>
        </w:rPr>
        <w:t>6</w:t>
      </w:r>
      <w:r w:rsidRPr="00340BFE">
        <w:rPr>
          <w:rFonts w:ascii="Verdana" w:hAnsi="Verdana"/>
          <w:sz w:val="20"/>
          <w:szCs w:val="20"/>
        </w:rPr>
        <w:t xml:space="preserve"> nyúltenyésztés</w:t>
      </w:r>
    </w:p>
    <w:p w:rsidR="00340BFE" w:rsidRPr="00340BFE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7</w:t>
      </w:r>
      <w:r w:rsidRPr="00340BFE">
        <w:rPr>
          <w:rFonts w:ascii="Verdana" w:hAnsi="Verdana"/>
          <w:sz w:val="20"/>
          <w:szCs w:val="20"/>
        </w:rPr>
        <w:t xml:space="preserve"> tejipar</w:t>
      </w:r>
    </w:p>
    <w:p w:rsidR="00340BFE" w:rsidRPr="00340BFE" w:rsidRDefault="00340BFE" w:rsidP="00456F74">
      <w:pPr>
        <w:tabs>
          <w:tab w:val="left" w:pos="3402"/>
        </w:tabs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shd w:val="clear" w:color="auto" w:fill="D9D9D9"/>
        <w:spacing w:before="120" w:after="120"/>
        <w:ind w:firstLine="567"/>
        <w:rPr>
          <w:rFonts w:ascii="Century" w:hAnsi="Century"/>
          <w:b/>
          <w:sz w:val="20"/>
          <w:szCs w:val="20"/>
          <w:lang w:val="uk-UA"/>
        </w:rPr>
      </w:pPr>
      <w:r w:rsidRPr="00340BFE">
        <w:rPr>
          <w:rFonts w:ascii="Century" w:hAnsi="Century"/>
          <w:b/>
          <w:sz w:val="20"/>
          <w:szCs w:val="20"/>
        </w:rPr>
        <w:t>IV. Gyakorlati feladatok</w:t>
      </w:r>
    </w:p>
    <w:p w:rsidR="00340BFE" w:rsidRPr="00340BFE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 xml:space="preserve">15. </w:t>
      </w:r>
      <w:r w:rsidRPr="00340BFE">
        <w:rPr>
          <w:rFonts w:ascii="Verdana" w:hAnsi="Verdana"/>
          <w:sz w:val="20"/>
          <w:szCs w:val="20"/>
        </w:rPr>
        <w:t>Tüntesd fel egyezményes jelek segítségével és írd fel a következő lelőhelyek nevét: vasércmedence és 1 mangánérc medence!</w:t>
      </w:r>
    </w:p>
    <w:p w:rsidR="00340BFE" w:rsidRPr="00340BFE" w:rsidRDefault="00340BFE" w:rsidP="00340BFE">
      <w:pPr>
        <w:tabs>
          <w:tab w:val="left" w:pos="3402"/>
        </w:tabs>
        <w:ind w:left="482" w:hanging="198"/>
        <w:jc w:val="center"/>
        <w:rPr>
          <w:rFonts w:ascii="Verdana" w:hAnsi="Verdana"/>
          <w:sz w:val="20"/>
          <w:szCs w:val="20"/>
        </w:rPr>
      </w:pPr>
      <w:r w:rsidRPr="00340BFE">
        <w:rPr>
          <w:noProof/>
        </w:rPr>
        <w:drawing>
          <wp:inline distT="0" distB="0" distL="0" distR="0">
            <wp:extent cx="4632960" cy="3345180"/>
            <wp:effectExtent l="0" t="0" r="0" b="7620"/>
            <wp:docPr id="15" name="Kép 15" descr="Képtalálat a következőre: „контурна карта україни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2" descr="Képtalálat a következőre: „контурна карта україни”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960" cy="334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BFE" w:rsidRPr="00340BFE" w:rsidRDefault="00340BFE" w:rsidP="00340BFE">
      <w:pPr>
        <w:tabs>
          <w:tab w:val="left" w:pos="3402"/>
        </w:tabs>
        <w:ind w:left="482" w:hanging="198"/>
        <w:jc w:val="center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tabs>
          <w:tab w:val="left" w:pos="567"/>
        </w:tabs>
        <w:ind w:left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16.</w:t>
      </w:r>
      <w:r w:rsidRPr="00340BFE">
        <w:rPr>
          <w:rFonts w:ascii="Verdana" w:hAnsi="Verdana"/>
          <w:sz w:val="20"/>
          <w:szCs w:val="20"/>
        </w:rPr>
        <w:t xml:space="preserve"> A mellékelt térkép méretaránya segítségével határozd meg Kijev és Ungvár közötti távolságot! A számításokat vezesd le! Magyarázd meg a méretarány fogalmát!</w:t>
      </w:r>
    </w:p>
    <w:p w:rsidR="00340BFE" w:rsidRPr="00340BFE" w:rsidRDefault="00340BFE" w:rsidP="00340BFE">
      <w:pPr>
        <w:tabs>
          <w:tab w:val="left" w:pos="567"/>
        </w:tabs>
        <w:ind w:left="284"/>
      </w:pPr>
      <w:r w:rsidRPr="00340BFE">
        <w:rPr>
          <w:noProof/>
        </w:rPr>
        <w:drawing>
          <wp:inline distT="0" distB="0" distL="0" distR="0">
            <wp:extent cx="4799965" cy="1295400"/>
            <wp:effectExtent l="0" t="0" r="635" b="0"/>
            <wp:docPr id="27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965" cy="1295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rPr>
          <w:rFonts w:ascii="Verdana" w:hAnsi="Verdana"/>
          <w:sz w:val="20"/>
        </w:rPr>
      </w:pPr>
      <w:r w:rsidRPr="00340BFE">
        <w:rPr>
          <w:rFonts w:ascii="Verdana" w:hAnsi="Verdana"/>
          <w:sz w:val="20"/>
        </w:rPr>
        <w:lastRenderedPageBreak/>
        <w:t>Méretarány – ________________________________________________</w:t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rPr>
          <w:rFonts w:ascii="Verdana" w:hAnsi="Verdana"/>
          <w:sz w:val="20"/>
        </w:rPr>
      </w:pPr>
      <w:r w:rsidRPr="00340BFE">
        <w:rPr>
          <w:rFonts w:ascii="Verdana" w:hAnsi="Verdana"/>
          <w:sz w:val="20"/>
        </w:rPr>
        <w:t>___________________________________________________________</w:t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rPr>
          <w:rFonts w:ascii="Verdana" w:hAnsi="Verdana"/>
          <w:sz w:val="20"/>
        </w:rPr>
      </w:pPr>
      <w:r w:rsidRPr="00340BFE">
        <w:rPr>
          <w:rFonts w:ascii="Verdana" w:hAnsi="Verdana"/>
          <w:sz w:val="20"/>
        </w:rPr>
        <w:t>Felelet:_____________________________________________________</w:t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rPr>
          <w:rFonts w:ascii="Verdana" w:hAnsi="Verdana"/>
          <w:sz w:val="20"/>
        </w:rPr>
      </w:pP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rPr>
          <w:rFonts w:ascii="Verdana" w:hAnsi="Verdana"/>
          <w:sz w:val="20"/>
        </w:rPr>
      </w:pP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rPr>
          <w:rFonts w:ascii="Verdana" w:hAnsi="Verdana"/>
          <w:sz w:val="20"/>
        </w:rPr>
      </w:pP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rPr>
          <w:rFonts w:ascii="Verdana" w:hAnsi="Verdana"/>
          <w:sz w:val="20"/>
        </w:rPr>
      </w:pP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jc w:val="center"/>
        <w:rPr>
          <w:rFonts w:ascii="Verdana" w:hAnsi="Verdana"/>
          <w:sz w:val="6"/>
          <w:szCs w:val="6"/>
        </w:rPr>
      </w:pPr>
    </w:p>
    <w:p w:rsidR="00340BFE" w:rsidRPr="00340BFE" w:rsidRDefault="00340BFE" w:rsidP="00340BFE">
      <w:pPr>
        <w:shd w:val="clear" w:color="auto" w:fill="D9D9D9"/>
        <w:spacing w:before="120" w:after="120"/>
        <w:ind w:firstLine="567"/>
        <w:rPr>
          <w:rFonts w:ascii="Century" w:hAnsi="Century"/>
          <w:b/>
          <w:sz w:val="20"/>
          <w:szCs w:val="20"/>
        </w:rPr>
      </w:pPr>
      <w:r w:rsidRPr="00340BFE">
        <w:rPr>
          <w:rFonts w:ascii="Century" w:hAnsi="Century"/>
          <w:b/>
          <w:sz w:val="20"/>
          <w:szCs w:val="20"/>
        </w:rPr>
        <w:t>V. Feladatok esszé kidolgozásra</w:t>
      </w:r>
    </w:p>
    <w:p w:rsidR="00340BFE" w:rsidRPr="00340BFE" w:rsidRDefault="00340BFE" w:rsidP="00340BFE">
      <w:pPr>
        <w:spacing w:after="120"/>
        <w:rPr>
          <w:rFonts w:ascii="Century" w:hAnsi="Century"/>
          <w:b/>
          <w:i/>
          <w:sz w:val="20"/>
          <w:szCs w:val="20"/>
        </w:rPr>
      </w:pPr>
      <w:r w:rsidRPr="00340BFE">
        <w:rPr>
          <w:rFonts w:ascii="Century" w:hAnsi="Century"/>
          <w:b/>
          <w:i/>
          <w:sz w:val="20"/>
          <w:szCs w:val="20"/>
        </w:rPr>
        <w:t>A 17–19. feladatokra részletes választ kell adni, írásban.</w:t>
      </w: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17.</w:t>
      </w:r>
      <w:r w:rsidRPr="00340BFE">
        <w:rPr>
          <w:rFonts w:ascii="Verdana" w:hAnsi="Verdana"/>
          <w:sz w:val="20"/>
          <w:szCs w:val="20"/>
        </w:rPr>
        <w:t xml:space="preserve"> Készítsd el a állattenyésztés ágazati felosztásának ábráját, tüntesd fel a 4 fő ágazatát! Hozz fel példaként olyan országokat ahol az adott ágazata jellemző az állattenyésztésnek!</w:t>
      </w:r>
    </w:p>
    <w:p w:rsidR="00340BFE" w:rsidRDefault="00340BFE" w:rsidP="00456F74">
      <w:pPr>
        <w:rPr>
          <w:rFonts w:ascii="Verdana" w:hAnsi="Verdana"/>
          <w:sz w:val="20"/>
          <w:szCs w:val="20"/>
        </w:rPr>
      </w:pPr>
    </w:p>
    <w:p w:rsidR="00456F74" w:rsidRDefault="00456F74" w:rsidP="00456F74">
      <w:pPr>
        <w:rPr>
          <w:rFonts w:ascii="Verdana" w:hAnsi="Verdana"/>
          <w:sz w:val="20"/>
          <w:szCs w:val="20"/>
        </w:rPr>
      </w:pPr>
    </w:p>
    <w:p w:rsidR="00456F74" w:rsidRDefault="00456F74" w:rsidP="00456F74">
      <w:pPr>
        <w:rPr>
          <w:rFonts w:ascii="Verdana" w:hAnsi="Verdana"/>
          <w:sz w:val="20"/>
          <w:szCs w:val="20"/>
        </w:rPr>
      </w:pPr>
    </w:p>
    <w:p w:rsidR="00456F74" w:rsidRDefault="00456F74" w:rsidP="00456F74">
      <w:pPr>
        <w:rPr>
          <w:rFonts w:ascii="Verdana" w:hAnsi="Verdana"/>
          <w:sz w:val="20"/>
          <w:szCs w:val="20"/>
        </w:rPr>
      </w:pPr>
    </w:p>
    <w:p w:rsidR="00456F74" w:rsidRDefault="00456F74" w:rsidP="00456F74">
      <w:pPr>
        <w:rPr>
          <w:rFonts w:ascii="Verdana" w:hAnsi="Verdana"/>
          <w:sz w:val="20"/>
          <w:szCs w:val="20"/>
        </w:rPr>
      </w:pPr>
    </w:p>
    <w:p w:rsidR="00456F74" w:rsidRDefault="00456F74" w:rsidP="00456F74">
      <w:pPr>
        <w:rPr>
          <w:rFonts w:ascii="Verdana" w:hAnsi="Verdana"/>
          <w:sz w:val="20"/>
          <w:szCs w:val="20"/>
        </w:rPr>
      </w:pPr>
    </w:p>
    <w:p w:rsidR="00456F74" w:rsidRDefault="00456F74" w:rsidP="00456F74">
      <w:pPr>
        <w:rPr>
          <w:rFonts w:ascii="Verdana" w:hAnsi="Verdana"/>
          <w:sz w:val="20"/>
          <w:szCs w:val="20"/>
        </w:rPr>
      </w:pPr>
    </w:p>
    <w:p w:rsidR="00456F74" w:rsidRDefault="00456F74" w:rsidP="00456F74">
      <w:pPr>
        <w:rPr>
          <w:rFonts w:ascii="Verdana" w:hAnsi="Verdana"/>
          <w:sz w:val="20"/>
          <w:szCs w:val="20"/>
        </w:rPr>
      </w:pPr>
    </w:p>
    <w:p w:rsidR="00456F74" w:rsidRDefault="00456F74" w:rsidP="00456F74">
      <w:pPr>
        <w:rPr>
          <w:rFonts w:ascii="Verdana" w:hAnsi="Verdana"/>
          <w:sz w:val="20"/>
          <w:szCs w:val="20"/>
        </w:rPr>
      </w:pPr>
    </w:p>
    <w:p w:rsidR="00456F74" w:rsidRDefault="00456F74" w:rsidP="00456F74">
      <w:pPr>
        <w:rPr>
          <w:rFonts w:ascii="Verdana" w:hAnsi="Verdana"/>
          <w:sz w:val="20"/>
          <w:szCs w:val="20"/>
        </w:rPr>
      </w:pPr>
    </w:p>
    <w:p w:rsidR="00456F74" w:rsidRDefault="00456F74" w:rsidP="00456F74">
      <w:pPr>
        <w:rPr>
          <w:rFonts w:ascii="Verdana" w:hAnsi="Verdana"/>
          <w:sz w:val="20"/>
          <w:szCs w:val="20"/>
        </w:rPr>
      </w:pPr>
    </w:p>
    <w:p w:rsidR="00456F74" w:rsidRDefault="00456F74" w:rsidP="00456F74">
      <w:pPr>
        <w:rPr>
          <w:rFonts w:ascii="Verdana" w:hAnsi="Verdana"/>
          <w:sz w:val="20"/>
          <w:szCs w:val="20"/>
        </w:rPr>
      </w:pPr>
    </w:p>
    <w:p w:rsidR="00456F74" w:rsidRDefault="00456F74" w:rsidP="00456F74">
      <w:pPr>
        <w:rPr>
          <w:rFonts w:ascii="Verdana" w:hAnsi="Verdana"/>
          <w:sz w:val="20"/>
          <w:szCs w:val="20"/>
        </w:rPr>
      </w:pPr>
    </w:p>
    <w:p w:rsidR="00456F74" w:rsidRDefault="00456F74" w:rsidP="00456F74">
      <w:pPr>
        <w:rPr>
          <w:rFonts w:ascii="Verdana" w:hAnsi="Verdana"/>
          <w:sz w:val="20"/>
          <w:szCs w:val="20"/>
        </w:rPr>
      </w:pPr>
    </w:p>
    <w:p w:rsidR="00456F74" w:rsidRDefault="00456F74" w:rsidP="00456F74">
      <w:pPr>
        <w:rPr>
          <w:rFonts w:ascii="Verdana" w:hAnsi="Verdana"/>
          <w:sz w:val="20"/>
          <w:szCs w:val="20"/>
        </w:rPr>
      </w:pPr>
    </w:p>
    <w:p w:rsidR="00456F74" w:rsidRDefault="00456F74" w:rsidP="00456F74">
      <w:pPr>
        <w:rPr>
          <w:rFonts w:ascii="Verdana" w:hAnsi="Verdana"/>
          <w:sz w:val="20"/>
          <w:szCs w:val="20"/>
        </w:rPr>
      </w:pPr>
    </w:p>
    <w:p w:rsidR="00456F74" w:rsidRDefault="00456F74" w:rsidP="00456F74">
      <w:pPr>
        <w:rPr>
          <w:rFonts w:ascii="Verdana" w:hAnsi="Verdana"/>
          <w:sz w:val="20"/>
          <w:szCs w:val="20"/>
        </w:rPr>
      </w:pPr>
    </w:p>
    <w:p w:rsidR="00456F74" w:rsidRPr="00340BFE" w:rsidRDefault="00456F74" w:rsidP="00456F74">
      <w:pPr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  <w:lang w:val="uk-UA"/>
        </w:rPr>
      </w:pP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1</w:t>
      </w:r>
      <w:r w:rsidRPr="00340BFE">
        <w:rPr>
          <w:rFonts w:ascii="Verdana" w:hAnsi="Verdana"/>
          <w:b/>
          <w:sz w:val="20"/>
          <w:szCs w:val="20"/>
          <w:lang w:val="uk-UA"/>
        </w:rPr>
        <w:t>8</w:t>
      </w:r>
      <w:r w:rsidRPr="00340BFE">
        <w:rPr>
          <w:rFonts w:ascii="Verdana" w:hAnsi="Verdana"/>
          <w:b/>
          <w:sz w:val="20"/>
          <w:szCs w:val="20"/>
        </w:rPr>
        <w:t>.</w:t>
      </w:r>
      <w:r w:rsidRPr="00340BFE">
        <w:rPr>
          <w:rFonts w:ascii="Verdana" w:hAnsi="Verdana"/>
          <w:sz w:val="20"/>
          <w:szCs w:val="20"/>
        </w:rPr>
        <w:t xml:space="preserve"> Magyarázd meg az éghajlati tényező fogalmát! Röviden vázold szerepét ezeknek a tényezők a mezőgazdaság hatására Ukrajna és Ausztrália példáján!</w:t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  <w:lang w:val="uk-UA"/>
        </w:rPr>
      </w:pPr>
      <w:r w:rsidRPr="00340BFE">
        <w:rPr>
          <w:rFonts w:ascii="Verdana" w:hAnsi="Verdana"/>
          <w:sz w:val="20"/>
          <w:szCs w:val="20"/>
        </w:rPr>
        <w:lastRenderedPageBreak/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1</w:t>
      </w:r>
      <w:r w:rsidRPr="00340BFE">
        <w:rPr>
          <w:rFonts w:ascii="Verdana" w:hAnsi="Verdana"/>
          <w:b/>
          <w:sz w:val="20"/>
          <w:szCs w:val="20"/>
          <w:lang w:val="uk-UA"/>
        </w:rPr>
        <w:t>9</w:t>
      </w:r>
      <w:r w:rsidRPr="00340BFE">
        <w:rPr>
          <w:rFonts w:ascii="Verdana" w:hAnsi="Verdana"/>
          <w:b/>
          <w:sz w:val="20"/>
          <w:szCs w:val="20"/>
        </w:rPr>
        <w:t>.</w:t>
      </w:r>
      <w:r w:rsidRPr="00340BFE">
        <w:rPr>
          <w:rFonts w:ascii="Verdana" w:hAnsi="Verdana"/>
          <w:sz w:val="20"/>
          <w:szCs w:val="20"/>
        </w:rPr>
        <w:t xml:space="preserve"> Nevezd meg Ukrajna legtermékenyebb talajait! Hogyan keletkeztek ezek a talajok? Sorold fel azokat az országokat, ahol hasonló termékeny talajok találhatóak!</w:t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shd w:val="clear" w:color="auto" w:fill="D9D9D9"/>
        <w:spacing w:before="120" w:after="120"/>
        <w:ind w:firstLine="567"/>
        <w:rPr>
          <w:rFonts w:ascii="Century" w:hAnsi="Century"/>
          <w:b/>
          <w:sz w:val="20"/>
          <w:szCs w:val="20"/>
        </w:rPr>
      </w:pPr>
      <w:r w:rsidRPr="00340BFE">
        <w:rPr>
          <w:rFonts w:ascii="Century" w:hAnsi="Century"/>
          <w:b/>
          <w:sz w:val="20"/>
          <w:szCs w:val="20"/>
        </w:rPr>
        <w:t>VI. Számítási feladatok</w:t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rPr>
          <w:rFonts w:ascii="Verdana" w:hAnsi="Verdana"/>
          <w:b/>
          <w:sz w:val="20"/>
          <w:szCs w:val="20"/>
        </w:rPr>
      </w:pPr>
      <w:r w:rsidRPr="00340BFE">
        <w:rPr>
          <w:rFonts w:ascii="Century" w:hAnsi="Century"/>
          <w:b/>
          <w:i/>
          <w:sz w:val="20"/>
          <w:szCs w:val="20"/>
        </w:rPr>
        <w:t>A 20-21. feladat számítási jelleg</w:t>
      </w:r>
      <w:r w:rsidRPr="00340BFE">
        <w:rPr>
          <w:b/>
          <w:i/>
          <w:sz w:val="20"/>
          <w:szCs w:val="20"/>
        </w:rPr>
        <w:t>ű</w:t>
      </w:r>
      <w:r w:rsidRPr="00340BFE">
        <w:rPr>
          <w:rFonts w:ascii="Century" w:hAnsi="Century"/>
          <w:b/>
          <w:i/>
          <w:sz w:val="20"/>
          <w:szCs w:val="20"/>
        </w:rPr>
        <w:t>; a négyzethálós területen kell elvégezni a számításokat és a megadott helyre írni a feladatokhoz tartozó feleletet!</w:t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rPr>
          <w:rFonts w:ascii="Verdana" w:hAnsi="Verdana"/>
          <w:b/>
          <w:sz w:val="10"/>
          <w:szCs w:val="10"/>
          <w:lang w:val="uk-UA"/>
        </w:rPr>
      </w:pP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ind w:left="180" w:hanging="180"/>
        <w:rPr>
          <w:rFonts w:ascii="Verdana" w:hAnsi="Verdana"/>
          <w:spacing w:val="-6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20</w:t>
      </w:r>
      <w:r w:rsidRPr="00340BFE">
        <w:rPr>
          <w:rFonts w:ascii="Verdana" w:hAnsi="Verdana"/>
          <w:sz w:val="20"/>
          <w:szCs w:val="20"/>
        </w:rPr>
        <w:t xml:space="preserve">. </w:t>
      </w:r>
      <w:r w:rsidRPr="00340BFE">
        <w:rPr>
          <w:rFonts w:ascii="Verdana" w:hAnsi="Verdana"/>
          <w:spacing w:val="-6"/>
          <w:sz w:val="20"/>
          <w:szCs w:val="20"/>
        </w:rPr>
        <w:t>Magyarázd meg a helyi idő fogalmát! Határozd meg a helyi időt Mikolajivban (Lviv megye), ha Mikolajivban (Mikolajiv megye) 14óra 35perc van!</w:t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</w:pPr>
      <w:r w:rsidRPr="00340BFE">
        <w:rPr>
          <w:noProof/>
        </w:rPr>
        <w:lastRenderedPageBreak/>
        <w:drawing>
          <wp:inline distT="0" distB="0" distL="0" distR="0">
            <wp:extent cx="4799965" cy="1295400"/>
            <wp:effectExtent l="0" t="0" r="635" b="0"/>
            <wp:docPr id="26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965" cy="1295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rPr>
          <w:rFonts w:ascii="Verdana" w:hAnsi="Verdana"/>
          <w:sz w:val="20"/>
        </w:rPr>
      </w:pPr>
      <w:r w:rsidRPr="00340BFE">
        <w:rPr>
          <w:rFonts w:ascii="Verdana" w:hAnsi="Verdana"/>
          <w:sz w:val="20"/>
        </w:rPr>
        <w:t>Felelet:_____________________________________________________</w:t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ind w:left="180" w:hanging="180"/>
        <w:jc w:val="both"/>
        <w:rPr>
          <w:rFonts w:ascii="Verdana" w:hAnsi="Verdana"/>
          <w:b/>
          <w:sz w:val="20"/>
          <w:szCs w:val="20"/>
        </w:rPr>
      </w:pP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ind w:left="180" w:hanging="180"/>
        <w:jc w:val="both"/>
        <w:rPr>
          <w:rFonts w:ascii="Verdana" w:hAnsi="Verdana"/>
          <w:b/>
          <w:sz w:val="20"/>
          <w:szCs w:val="20"/>
        </w:rPr>
      </w:pPr>
      <w:r w:rsidRPr="00340BFE">
        <w:rPr>
          <w:rFonts w:ascii="Verdana" w:hAnsi="Verdana"/>
          <w:b/>
          <w:noProof/>
          <w:sz w:val="20"/>
          <w:szCs w:val="20"/>
        </w:rPr>
        <w:drawing>
          <wp:inline distT="0" distB="0" distL="0" distR="0">
            <wp:extent cx="4823460" cy="3474720"/>
            <wp:effectExtent l="0" t="0" r="0" b="0"/>
            <wp:docPr id="14" name="Kép 14" descr="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u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3460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F74" w:rsidRDefault="00456F74" w:rsidP="00340BFE">
      <w:pPr>
        <w:tabs>
          <w:tab w:val="left" w:leader="underscore" w:pos="7371"/>
          <w:tab w:val="right" w:leader="underscore" w:pos="10773"/>
        </w:tabs>
        <w:ind w:left="180" w:hanging="180"/>
        <w:jc w:val="both"/>
        <w:rPr>
          <w:rFonts w:ascii="Verdana" w:hAnsi="Verdana"/>
          <w:b/>
          <w:sz w:val="20"/>
          <w:szCs w:val="20"/>
        </w:rPr>
      </w:pPr>
    </w:p>
    <w:p w:rsidR="00456F74" w:rsidRDefault="00456F74" w:rsidP="00340BFE">
      <w:pPr>
        <w:tabs>
          <w:tab w:val="left" w:leader="underscore" w:pos="7371"/>
          <w:tab w:val="right" w:leader="underscore" w:pos="10773"/>
        </w:tabs>
        <w:ind w:left="180" w:hanging="180"/>
        <w:jc w:val="both"/>
        <w:rPr>
          <w:rFonts w:ascii="Verdana" w:hAnsi="Verdana"/>
          <w:b/>
          <w:sz w:val="20"/>
          <w:szCs w:val="20"/>
        </w:rPr>
      </w:pPr>
    </w:p>
    <w:p w:rsidR="00456F74" w:rsidRDefault="00456F74" w:rsidP="00340BFE">
      <w:pPr>
        <w:tabs>
          <w:tab w:val="left" w:leader="underscore" w:pos="7371"/>
          <w:tab w:val="right" w:leader="underscore" w:pos="10773"/>
        </w:tabs>
        <w:ind w:left="180" w:hanging="180"/>
        <w:jc w:val="both"/>
        <w:rPr>
          <w:rFonts w:ascii="Verdana" w:hAnsi="Verdana"/>
          <w:b/>
          <w:sz w:val="20"/>
          <w:szCs w:val="20"/>
        </w:rPr>
      </w:pPr>
    </w:p>
    <w:p w:rsidR="00456F74" w:rsidRDefault="00456F74" w:rsidP="00340BFE">
      <w:pPr>
        <w:tabs>
          <w:tab w:val="left" w:leader="underscore" w:pos="7371"/>
          <w:tab w:val="right" w:leader="underscore" w:pos="10773"/>
        </w:tabs>
        <w:ind w:left="180" w:hanging="180"/>
        <w:jc w:val="both"/>
        <w:rPr>
          <w:rFonts w:ascii="Verdana" w:hAnsi="Verdana"/>
          <w:b/>
          <w:sz w:val="20"/>
          <w:szCs w:val="20"/>
        </w:rPr>
      </w:pP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ind w:left="180" w:hanging="180"/>
        <w:jc w:val="both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21</w:t>
      </w:r>
      <w:r w:rsidRPr="00340BFE">
        <w:rPr>
          <w:rFonts w:ascii="Verdana" w:hAnsi="Verdana"/>
          <w:sz w:val="20"/>
          <w:szCs w:val="20"/>
        </w:rPr>
        <w:t xml:space="preserve">. </w:t>
      </w:r>
      <w:r w:rsidRPr="00340BFE">
        <w:rPr>
          <w:rFonts w:ascii="Verdana" w:hAnsi="Verdana"/>
          <w:spacing w:val="6"/>
          <w:sz w:val="20"/>
          <w:szCs w:val="20"/>
        </w:rPr>
        <w:t>A Dnyeper hossza 2201km, a folyó esése 11cm/km. Határozd meg milyen magasan ered a folyó. Nevezd meg a folyó forrásvidékét!</w:t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noProof/>
          <w:sz w:val="20"/>
          <w:szCs w:val="20"/>
        </w:rPr>
        <w:lastRenderedPageBreak/>
        <w:drawing>
          <wp:inline distT="0" distB="0" distL="0" distR="0">
            <wp:extent cx="4799965" cy="1295400"/>
            <wp:effectExtent l="0" t="0" r="635" b="0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965" cy="1295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</w:rPr>
      </w:pPr>
      <w:r w:rsidRPr="00340BFE">
        <w:rPr>
          <w:rFonts w:ascii="Verdana" w:hAnsi="Verdana"/>
          <w:sz w:val="20"/>
        </w:rPr>
        <w:t>Felelet:_____________________________________________________</w:t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sz w:val="2"/>
          <w:szCs w:val="2"/>
        </w:rPr>
      </w:pPr>
    </w:p>
    <w:p w:rsidR="00340BFE" w:rsidRPr="00340BFE" w:rsidRDefault="00340BFE" w:rsidP="00340BFE">
      <w:pPr>
        <w:shd w:val="clear" w:color="auto" w:fill="D9D9D9"/>
        <w:spacing w:before="120" w:after="120"/>
        <w:ind w:firstLine="567"/>
        <w:rPr>
          <w:rFonts w:ascii="Century" w:hAnsi="Century"/>
          <w:b/>
          <w:sz w:val="20"/>
          <w:szCs w:val="20"/>
        </w:rPr>
      </w:pPr>
      <w:r w:rsidRPr="00340BFE">
        <w:rPr>
          <w:rFonts w:ascii="Century" w:hAnsi="Century"/>
          <w:b/>
          <w:sz w:val="20"/>
          <w:szCs w:val="20"/>
        </w:rPr>
        <w:t>VII. Feladatok a vázlattérképen</w:t>
      </w:r>
    </w:p>
    <w:p w:rsidR="00340BFE" w:rsidRPr="00340BFE" w:rsidRDefault="00340BFE" w:rsidP="00340BFE">
      <w:pPr>
        <w:spacing w:after="120"/>
        <w:rPr>
          <w:rFonts w:ascii="Century" w:hAnsi="Century"/>
          <w:b/>
          <w:i/>
          <w:sz w:val="20"/>
          <w:szCs w:val="20"/>
        </w:rPr>
      </w:pPr>
      <w:r w:rsidRPr="00340BFE">
        <w:rPr>
          <w:rFonts w:ascii="Century" w:hAnsi="Century"/>
          <w:b/>
          <w:i/>
          <w:sz w:val="20"/>
          <w:szCs w:val="20"/>
        </w:rPr>
        <w:t>A 22. feladat térképészeti jelleg</w:t>
      </w:r>
      <w:r w:rsidRPr="00340BFE">
        <w:rPr>
          <w:b/>
          <w:i/>
          <w:sz w:val="20"/>
          <w:szCs w:val="20"/>
        </w:rPr>
        <w:t>ű</w:t>
      </w:r>
      <w:r w:rsidRPr="00340BFE">
        <w:rPr>
          <w:rFonts w:ascii="Century" w:hAnsi="Century"/>
          <w:b/>
          <w:i/>
          <w:sz w:val="20"/>
          <w:szCs w:val="20"/>
        </w:rPr>
        <w:t>; azokat az információkat (a hozzá tartozó egyezményes jelekkel) kell feltüntetni, amelyeket a feladat említ (a térképre csak azzal a szín</w:t>
      </w:r>
      <w:r w:rsidRPr="00340BFE">
        <w:rPr>
          <w:b/>
          <w:i/>
          <w:sz w:val="20"/>
          <w:szCs w:val="20"/>
        </w:rPr>
        <w:t>ű</w:t>
      </w:r>
      <w:r w:rsidRPr="00340BFE">
        <w:rPr>
          <w:rFonts w:ascii="Century" w:hAnsi="Century"/>
          <w:b/>
          <w:i/>
          <w:sz w:val="20"/>
          <w:szCs w:val="20"/>
        </w:rPr>
        <w:t xml:space="preserve"> tollal lehet az információkat és az egyezményes jeleket feltüntetni, amelyet a teszt megírása során használt a tanuló!)</w:t>
      </w: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22.</w:t>
      </w:r>
      <w:r w:rsidRPr="00340BFE">
        <w:rPr>
          <w:rFonts w:ascii="Verdana" w:hAnsi="Verdana"/>
          <w:b/>
          <w:sz w:val="22"/>
          <w:szCs w:val="22"/>
        </w:rPr>
        <w:t xml:space="preserve"> </w:t>
      </w:r>
      <w:r w:rsidRPr="00340BFE">
        <w:rPr>
          <w:rFonts w:ascii="Verdana" w:hAnsi="Verdana"/>
          <w:sz w:val="20"/>
          <w:szCs w:val="20"/>
        </w:rPr>
        <w:t>Jelöld meg a vázlattérképen megfelelő egyezményes jelekkel Ukrajna tüzelőanyag medencéit és írd fel megnevezéseiket! (3 kőolaj- és földgáz-, 2 kőszén-, és 1 barnaszén-medence</w:t>
      </w:r>
    </w:p>
    <w:p w:rsidR="00340BFE" w:rsidRPr="00340BFE" w:rsidRDefault="00340BFE" w:rsidP="00340BFE">
      <w:pPr>
        <w:tabs>
          <w:tab w:val="right" w:leader="underscore" w:pos="7655"/>
        </w:tabs>
        <w:jc w:val="center"/>
        <w:rPr>
          <w:rFonts w:ascii="Century" w:hAnsi="Century"/>
          <w:sz w:val="20"/>
          <w:szCs w:val="20"/>
          <w:lang w:val="uk-UA"/>
        </w:rPr>
      </w:pPr>
      <w:r w:rsidRPr="00340BFE">
        <w:rPr>
          <w:noProof/>
        </w:rPr>
        <w:br w:type="page"/>
      </w:r>
      <w:r w:rsidRPr="00340BFE">
        <w:rPr>
          <w:noProof/>
        </w:rPr>
        <w:lastRenderedPageBreak/>
        <w:drawing>
          <wp:inline distT="0" distB="0" distL="0" distR="0">
            <wp:extent cx="4749800" cy="6589395"/>
            <wp:effectExtent l="0" t="0" r="0" b="1905"/>
            <wp:docPr id="24" name="Kép 24" descr="Képtalálat a következőre: „контурна карта україни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2" descr="Képtalálat a következőre: „контурна карта україни”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9800" cy="658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BFE" w:rsidRDefault="00340BFE"/>
    <w:p w:rsidR="00340BFE" w:rsidRDefault="00340BFE"/>
    <w:p w:rsidR="00340BFE" w:rsidRPr="00340BFE" w:rsidRDefault="00340BFE" w:rsidP="00340BFE">
      <w:pPr>
        <w:jc w:val="center"/>
        <w:rPr>
          <w:rFonts w:ascii="Arial Black" w:hAnsi="Arial Black"/>
          <w:b/>
          <w:smallCaps/>
          <w:bdr w:val="single" w:sz="4" w:space="0" w:color="auto"/>
        </w:rPr>
      </w:pPr>
      <w:r w:rsidRPr="00340BFE">
        <w:rPr>
          <w:rFonts w:ascii="Arial Black" w:hAnsi="Arial Black"/>
          <w:b/>
          <w:smallCaps/>
        </w:rPr>
        <w:lastRenderedPageBreak/>
        <w:t>3. változat</w:t>
      </w:r>
    </w:p>
    <w:p w:rsidR="00340BFE" w:rsidRPr="00340BFE" w:rsidRDefault="00340BFE" w:rsidP="00340BFE">
      <w:pPr>
        <w:shd w:val="clear" w:color="auto" w:fill="D9D9D9"/>
        <w:spacing w:before="120" w:after="120"/>
        <w:ind w:firstLine="567"/>
        <w:rPr>
          <w:rFonts w:ascii="Century" w:hAnsi="Century"/>
          <w:b/>
          <w:sz w:val="20"/>
          <w:szCs w:val="20"/>
        </w:rPr>
      </w:pPr>
      <w:r w:rsidRPr="00340BFE">
        <w:rPr>
          <w:rFonts w:ascii="Century" w:hAnsi="Century"/>
          <w:b/>
          <w:sz w:val="20"/>
          <w:szCs w:val="20"/>
        </w:rPr>
        <w:t>I. Feladatok egy helyes megoldással</w:t>
      </w:r>
    </w:p>
    <w:tbl>
      <w:tblPr>
        <w:tblpPr w:leftFromText="141" w:rightFromText="141" w:vertAnchor="text" w:horzAnchor="margin" w:tblpXSpec="right" w:tblpY="447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1.</w:t>
      </w:r>
      <w:r w:rsidRPr="00340BFE">
        <w:rPr>
          <w:rFonts w:ascii="Verdana" w:hAnsi="Verdana"/>
          <w:sz w:val="20"/>
          <w:szCs w:val="20"/>
        </w:rPr>
        <w:t xml:space="preserve"> Nevezd meg a legnagyobb tavakat, amelyek a Duna torkolatának közelében találhatóak!</w:t>
      </w:r>
      <w:r w:rsidRPr="00340BFE">
        <w:rPr>
          <w:noProof/>
        </w:rPr>
        <w:t xml:space="preserve"> </w:t>
      </w:r>
    </w:p>
    <w:p w:rsidR="00340BFE" w:rsidRPr="00340BFE" w:rsidRDefault="00340BFE" w:rsidP="00340BFE">
      <w:pPr>
        <w:ind w:left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 xml:space="preserve">A </w:t>
      </w:r>
      <w:r w:rsidRPr="00340BFE">
        <w:rPr>
          <w:rFonts w:ascii="Verdana" w:hAnsi="Verdana"/>
          <w:sz w:val="20"/>
          <w:szCs w:val="20"/>
        </w:rPr>
        <w:t xml:space="preserve">Szvityáz, Szinevéri </w:t>
      </w:r>
    </w:p>
    <w:p w:rsidR="00340BFE" w:rsidRPr="00340BFE" w:rsidRDefault="00340BFE" w:rsidP="00340BFE">
      <w:pPr>
        <w:ind w:left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B</w:t>
      </w:r>
      <w:r w:rsidRPr="00340BFE">
        <w:rPr>
          <w:rFonts w:ascii="Verdana" w:hAnsi="Verdana"/>
          <w:sz w:val="20"/>
          <w:szCs w:val="20"/>
        </w:rPr>
        <w:t xml:space="preserve"> Szinevéri, Brebeneszkul</w:t>
      </w:r>
    </w:p>
    <w:p w:rsidR="00340BFE" w:rsidRPr="00340BFE" w:rsidRDefault="00340BFE" w:rsidP="00340BFE">
      <w:pPr>
        <w:ind w:left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C</w:t>
      </w:r>
      <w:r w:rsidRPr="00340BFE">
        <w:rPr>
          <w:rFonts w:ascii="Verdana" w:hAnsi="Verdana"/>
          <w:sz w:val="20"/>
          <w:szCs w:val="20"/>
        </w:rPr>
        <w:t xml:space="preserve"> Brebeneszkul, Jalpug</w:t>
      </w:r>
    </w:p>
    <w:p w:rsidR="00340BFE" w:rsidRPr="00340BFE" w:rsidRDefault="00340BFE" w:rsidP="00340BFE">
      <w:pPr>
        <w:ind w:left="284"/>
        <w:rPr>
          <w:rFonts w:ascii="Verdana" w:hAnsi="Verdana"/>
          <w:sz w:val="20"/>
          <w:szCs w:val="20"/>
          <w:lang w:val="uk-UA"/>
        </w:rPr>
      </w:pPr>
      <w:r w:rsidRPr="00340BFE">
        <w:rPr>
          <w:rFonts w:ascii="Verdana" w:hAnsi="Verdana"/>
          <w:b/>
          <w:sz w:val="20"/>
          <w:szCs w:val="20"/>
        </w:rPr>
        <w:t>D</w:t>
      </w:r>
      <w:r w:rsidRPr="00340BFE">
        <w:rPr>
          <w:rFonts w:ascii="Verdana" w:hAnsi="Verdana"/>
          <w:sz w:val="20"/>
          <w:szCs w:val="20"/>
        </w:rPr>
        <w:t xml:space="preserve"> Kahul, Jalpug</w:t>
      </w:r>
    </w:p>
    <w:p w:rsidR="00340BFE" w:rsidRPr="00340BFE" w:rsidRDefault="00340BFE" w:rsidP="00340BFE">
      <w:pPr>
        <w:rPr>
          <w:rFonts w:ascii="Century" w:hAnsi="Century"/>
          <w:sz w:val="10"/>
          <w:szCs w:val="10"/>
        </w:rPr>
      </w:pPr>
    </w:p>
    <w:tbl>
      <w:tblPr>
        <w:tblpPr w:leftFromText="141" w:rightFromText="141" w:vertAnchor="text" w:horzAnchor="margin" w:tblpXSpec="right" w:tblpY="108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340BFE" w:rsidRPr="00340BFE" w:rsidRDefault="00340BFE" w:rsidP="00340BFE">
      <w:pPr>
        <w:tabs>
          <w:tab w:val="left" w:pos="4613"/>
        </w:tabs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2.</w:t>
      </w:r>
      <w:r w:rsidRPr="00340BFE">
        <w:rPr>
          <w:rFonts w:ascii="Verdana" w:hAnsi="Verdana"/>
          <w:sz w:val="20"/>
          <w:szCs w:val="20"/>
          <w:lang w:val="uk-UA"/>
        </w:rPr>
        <w:t xml:space="preserve"> </w:t>
      </w:r>
      <w:r w:rsidRPr="00340BFE">
        <w:rPr>
          <w:rFonts w:ascii="Verdana" w:hAnsi="Verdana"/>
          <w:sz w:val="20"/>
          <w:szCs w:val="20"/>
        </w:rPr>
        <w:t>Nevezd meg azt a tektonikus struktúrát, amely területén jelentős vas- és mangánérc-lelőhelyek találhatóak</w:t>
      </w:r>
    </w:p>
    <w:p w:rsidR="00340BFE" w:rsidRPr="00340BFE" w:rsidRDefault="00340BFE" w:rsidP="00340BFE">
      <w:pPr>
        <w:ind w:left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A</w:t>
      </w:r>
      <w:r w:rsidRPr="00340BFE">
        <w:rPr>
          <w:rFonts w:ascii="Verdana" w:hAnsi="Verdana"/>
          <w:sz w:val="20"/>
          <w:szCs w:val="20"/>
        </w:rPr>
        <w:t xml:space="preserve"> Voliny-Podóliai lemez</w:t>
      </w:r>
    </w:p>
    <w:p w:rsidR="00340BFE" w:rsidRPr="00340BFE" w:rsidRDefault="00340BFE" w:rsidP="00340BFE">
      <w:pPr>
        <w:tabs>
          <w:tab w:val="center" w:pos="3941"/>
        </w:tabs>
        <w:ind w:left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B</w:t>
      </w:r>
      <w:r w:rsidRPr="00340BFE">
        <w:rPr>
          <w:rFonts w:ascii="Verdana" w:hAnsi="Verdana"/>
          <w:sz w:val="20"/>
          <w:szCs w:val="20"/>
        </w:rPr>
        <w:t xml:space="preserve"> Ukrán-pajzs</w:t>
      </w:r>
    </w:p>
    <w:p w:rsidR="00340BFE" w:rsidRPr="00340BFE" w:rsidRDefault="00340BFE" w:rsidP="00340BFE">
      <w:pPr>
        <w:ind w:left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C</w:t>
      </w:r>
      <w:r w:rsidRPr="00340BFE">
        <w:rPr>
          <w:rFonts w:ascii="Verdana" w:hAnsi="Verdana"/>
          <w:sz w:val="20"/>
          <w:szCs w:val="20"/>
        </w:rPr>
        <w:t xml:space="preserve"> Dnyeper-Donyeci süllyedés</w:t>
      </w:r>
    </w:p>
    <w:p w:rsidR="00340BFE" w:rsidRPr="00340BFE" w:rsidRDefault="00340BFE" w:rsidP="00340BFE">
      <w:pPr>
        <w:ind w:left="284"/>
        <w:rPr>
          <w:rFonts w:ascii="Verdana" w:hAnsi="Verdana"/>
          <w:sz w:val="20"/>
          <w:szCs w:val="20"/>
          <w:lang w:val="uk-UA"/>
        </w:rPr>
      </w:pPr>
      <w:r w:rsidRPr="00340BFE">
        <w:rPr>
          <w:rFonts w:ascii="Verdana" w:hAnsi="Verdana"/>
          <w:b/>
          <w:sz w:val="20"/>
          <w:szCs w:val="20"/>
        </w:rPr>
        <w:t>D</w:t>
      </w:r>
      <w:r w:rsidRPr="00340BFE">
        <w:rPr>
          <w:rFonts w:ascii="Verdana" w:hAnsi="Verdana"/>
          <w:sz w:val="20"/>
          <w:szCs w:val="20"/>
        </w:rPr>
        <w:t xml:space="preserve"> Fekete-tenger-melléki süllyedés</w:t>
      </w:r>
    </w:p>
    <w:p w:rsidR="00340BFE" w:rsidRPr="00340BFE" w:rsidRDefault="00340BFE" w:rsidP="00340BFE">
      <w:pPr>
        <w:rPr>
          <w:rFonts w:ascii="Century" w:hAnsi="Century"/>
          <w:sz w:val="10"/>
          <w:szCs w:val="10"/>
        </w:rPr>
      </w:pPr>
    </w:p>
    <w:tbl>
      <w:tblPr>
        <w:tblpPr w:leftFromText="141" w:rightFromText="141" w:vertAnchor="text" w:horzAnchor="margin" w:tblpXSpec="right" w:tblpY="413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340BFE" w:rsidRPr="00340BFE" w:rsidRDefault="00340BFE" w:rsidP="00340BFE">
      <w:pPr>
        <w:numPr>
          <w:ilvl w:val="0"/>
          <w:numId w:val="1"/>
        </w:numPr>
        <w:tabs>
          <w:tab w:val="left" w:pos="284"/>
        </w:tabs>
        <w:spacing w:before="60" w:after="60"/>
        <w:ind w:left="284" w:hanging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>Válaszd ki az időjárás megfigyeléséhez használt eszközök csoportját!</w:t>
      </w:r>
    </w:p>
    <w:p w:rsidR="00340BFE" w:rsidRPr="00340BFE" w:rsidRDefault="00340BFE" w:rsidP="00340BFE">
      <w:pPr>
        <w:ind w:left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A</w:t>
      </w:r>
      <w:r w:rsidRPr="00340BFE">
        <w:rPr>
          <w:rFonts w:ascii="Verdana" w:hAnsi="Verdana"/>
          <w:sz w:val="20"/>
          <w:szCs w:val="20"/>
        </w:rPr>
        <w:t xml:space="preserve"> batiszkáf, batiszféra, echolot</w:t>
      </w:r>
    </w:p>
    <w:p w:rsidR="00340BFE" w:rsidRPr="00340BFE" w:rsidRDefault="00340BFE" w:rsidP="00340BFE">
      <w:pPr>
        <w:tabs>
          <w:tab w:val="center" w:pos="3941"/>
        </w:tabs>
        <w:ind w:left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B</w:t>
      </w:r>
      <w:r w:rsidRPr="00340BFE">
        <w:rPr>
          <w:rFonts w:ascii="Verdana" w:hAnsi="Verdana"/>
          <w:sz w:val="20"/>
          <w:szCs w:val="20"/>
        </w:rPr>
        <w:t xml:space="preserve"> tablet, földgömb, szeizmográf</w:t>
      </w:r>
    </w:p>
    <w:p w:rsidR="00340BFE" w:rsidRPr="00340BFE" w:rsidRDefault="00340BFE" w:rsidP="00340BFE">
      <w:pPr>
        <w:ind w:left="284"/>
        <w:rPr>
          <w:rFonts w:ascii="Verdana" w:hAnsi="Verdana"/>
          <w:sz w:val="20"/>
          <w:szCs w:val="20"/>
          <w:lang w:val="uk-UA"/>
        </w:rPr>
      </w:pPr>
      <w:r w:rsidRPr="00340BFE">
        <w:rPr>
          <w:rFonts w:ascii="Verdana" w:hAnsi="Verdana"/>
          <w:b/>
          <w:sz w:val="20"/>
          <w:szCs w:val="20"/>
        </w:rPr>
        <w:t>C</w:t>
      </w:r>
      <w:r w:rsidRPr="00340BFE">
        <w:rPr>
          <w:rFonts w:ascii="Verdana" w:hAnsi="Verdana"/>
          <w:sz w:val="20"/>
          <w:szCs w:val="20"/>
        </w:rPr>
        <w:t xml:space="preserve"> barométer, szélkakas, higrométer</w:t>
      </w:r>
    </w:p>
    <w:p w:rsidR="00340BFE" w:rsidRPr="00340BFE" w:rsidRDefault="00340BFE" w:rsidP="00340BFE">
      <w:pPr>
        <w:ind w:left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D</w:t>
      </w:r>
      <w:r w:rsidRPr="00340BFE">
        <w:rPr>
          <w:rFonts w:ascii="Verdana" w:hAnsi="Verdana"/>
          <w:sz w:val="20"/>
          <w:szCs w:val="20"/>
        </w:rPr>
        <w:t xml:space="preserve"> iránytű, kurviméter, szintező</w:t>
      </w:r>
    </w:p>
    <w:tbl>
      <w:tblPr>
        <w:tblpPr w:leftFromText="141" w:rightFromText="141" w:vertAnchor="text" w:horzAnchor="margin" w:tblpXSpec="right" w:tblpY="291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340BFE" w:rsidRPr="00340BFE" w:rsidRDefault="00340BFE" w:rsidP="00340BFE">
      <w:pPr>
        <w:numPr>
          <w:ilvl w:val="0"/>
          <w:numId w:val="1"/>
        </w:numPr>
        <w:spacing w:before="60" w:after="60"/>
        <w:ind w:left="289" w:hanging="289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>A jelölések közül melyik takar érces ásványi kincset?</w:t>
      </w:r>
    </w:p>
    <w:p w:rsidR="00340BFE" w:rsidRPr="00340BFE" w:rsidRDefault="00340BFE" w:rsidP="00456F74">
      <w:pPr>
        <w:spacing w:before="60" w:after="60"/>
        <w:ind w:left="576"/>
        <w:rPr>
          <w:rFonts w:ascii="Verdana" w:hAnsi="Verdana"/>
          <w:b/>
          <w:sz w:val="20"/>
          <w:szCs w:val="20"/>
        </w:rPr>
        <w:sectPr w:rsidR="00340BFE" w:rsidRPr="00340BFE" w:rsidSect="00340BFE">
          <w:pgSz w:w="8392" w:h="11907" w:code="11"/>
          <w:pgMar w:top="397" w:right="397" w:bottom="397" w:left="397" w:header="709" w:footer="709" w:gutter="0"/>
          <w:cols w:space="708"/>
          <w:docGrid w:linePitch="360"/>
        </w:sectPr>
      </w:pPr>
    </w:p>
    <w:p w:rsidR="00340BFE" w:rsidRPr="00340BFE" w:rsidRDefault="00340BFE" w:rsidP="00340BFE">
      <w:pPr>
        <w:spacing w:before="60" w:after="60"/>
        <w:ind w:firstLine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lastRenderedPageBreak/>
        <w:t>A</w:t>
      </w:r>
      <w:r w:rsidRPr="00340BFE">
        <w:rPr>
          <w:rFonts w:ascii="Verdana" w:hAnsi="Verdana"/>
          <w:sz w:val="20"/>
          <w:szCs w:val="20"/>
        </w:rPr>
        <w:tab/>
      </w:r>
      <w:r w:rsidRPr="00340BFE">
        <w:rPr>
          <w:noProof/>
        </w:rPr>
        <w:drawing>
          <wp:inline distT="0" distB="0" distL="0" distR="0">
            <wp:extent cx="236220" cy="228600"/>
            <wp:effectExtent l="0" t="0" r="0" b="0"/>
            <wp:docPr id="36" name="Kép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40BFE">
        <w:rPr>
          <w:rFonts w:ascii="Verdana" w:hAnsi="Verdana"/>
          <w:b/>
          <w:sz w:val="20"/>
          <w:szCs w:val="20"/>
        </w:rPr>
        <w:tab/>
        <w:t>B</w:t>
      </w:r>
      <w:r w:rsidRPr="00340BFE">
        <w:rPr>
          <w:rFonts w:ascii="Verdana" w:hAnsi="Verdana"/>
          <w:sz w:val="20"/>
          <w:szCs w:val="20"/>
        </w:rPr>
        <w:tab/>
      </w:r>
      <w:r w:rsidRPr="00340BFE">
        <w:rPr>
          <w:noProof/>
        </w:rPr>
        <w:drawing>
          <wp:inline distT="0" distB="0" distL="0" distR="0">
            <wp:extent cx="411480" cy="190500"/>
            <wp:effectExtent l="0" t="0" r="7620" b="0"/>
            <wp:docPr id="35" name="Kép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40BFE">
        <w:rPr>
          <w:rFonts w:ascii="Verdana" w:hAnsi="Verdana"/>
          <w:b/>
          <w:sz w:val="20"/>
          <w:szCs w:val="20"/>
        </w:rPr>
        <w:t xml:space="preserve"> </w:t>
      </w:r>
      <w:r w:rsidRPr="00340BFE">
        <w:rPr>
          <w:rFonts w:ascii="Verdana" w:hAnsi="Verdana"/>
          <w:b/>
          <w:sz w:val="20"/>
          <w:szCs w:val="20"/>
        </w:rPr>
        <w:tab/>
        <w:t>C</w:t>
      </w:r>
      <w:r w:rsidRPr="00340BFE">
        <w:rPr>
          <w:rFonts w:ascii="Verdana" w:hAnsi="Verdana"/>
          <w:b/>
          <w:noProof/>
          <w:sz w:val="20"/>
          <w:szCs w:val="20"/>
        </w:rPr>
        <w:drawing>
          <wp:inline distT="0" distB="0" distL="0" distR="0">
            <wp:extent cx="266700" cy="251460"/>
            <wp:effectExtent l="0" t="0" r="0" b="0"/>
            <wp:docPr id="34" name="Kép 34" descr="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ka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5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40BFE">
        <w:rPr>
          <w:rFonts w:ascii="Verdana" w:hAnsi="Verdana"/>
          <w:sz w:val="20"/>
          <w:szCs w:val="20"/>
        </w:rPr>
        <w:tab/>
      </w:r>
      <w:r w:rsidRPr="00340BFE">
        <w:rPr>
          <w:rFonts w:ascii="Verdana" w:hAnsi="Verdana"/>
          <w:sz w:val="20"/>
          <w:szCs w:val="20"/>
        </w:rPr>
        <w:tab/>
      </w:r>
      <w:r w:rsidRPr="00340BFE">
        <w:rPr>
          <w:rFonts w:ascii="Verdana" w:hAnsi="Verdana"/>
          <w:b/>
          <w:sz w:val="20"/>
          <w:szCs w:val="20"/>
        </w:rPr>
        <w:t>D</w:t>
      </w:r>
      <w:r w:rsidRPr="00340BFE">
        <w:rPr>
          <w:rFonts w:ascii="Verdana" w:hAnsi="Verdana"/>
          <w:sz w:val="20"/>
          <w:szCs w:val="20"/>
        </w:rPr>
        <w:tab/>
      </w:r>
      <w:r w:rsidRPr="00340BFE">
        <w:rPr>
          <w:rFonts w:ascii="Verdana" w:hAnsi="Verdana"/>
          <w:noProof/>
          <w:sz w:val="20"/>
          <w:szCs w:val="20"/>
        </w:rPr>
        <w:drawing>
          <wp:inline distT="0" distB="0" distL="0" distR="0">
            <wp:extent cx="251460" cy="228600"/>
            <wp:effectExtent l="0" t="0" r="0" b="0"/>
            <wp:docPr id="33" name="Kép 33" descr="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k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BFE" w:rsidRPr="00340BFE" w:rsidRDefault="00340BFE" w:rsidP="00340BFE">
      <w:pPr>
        <w:spacing w:before="60" w:after="60"/>
        <w:ind w:firstLine="284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5.</w:t>
      </w:r>
      <w:r w:rsidRPr="00340BFE">
        <w:rPr>
          <w:rFonts w:ascii="Verdana" w:hAnsi="Verdana"/>
          <w:sz w:val="20"/>
          <w:szCs w:val="20"/>
        </w:rPr>
        <w:t xml:space="preserve"> Mi a leghatékonyabb módja a víz- és szélerózió megakadályozására Ukrajna erdős és sztyeppi övezetében?</w:t>
      </w:r>
    </w:p>
    <w:tbl>
      <w:tblPr>
        <w:tblpPr w:leftFromText="141" w:rightFromText="141" w:vertAnchor="text" w:horzAnchor="margin" w:tblpXSpec="right" w:tblpY="87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340BFE" w:rsidRPr="00340BFE" w:rsidRDefault="00340BFE" w:rsidP="00340BFE">
      <w:pPr>
        <w:ind w:left="482" w:hanging="198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A</w:t>
      </w:r>
      <w:r w:rsidRPr="00340BFE">
        <w:rPr>
          <w:rFonts w:ascii="Verdana" w:hAnsi="Verdana"/>
          <w:sz w:val="20"/>
          <w:szCs w:val="20"/>
        </w:rPr>
        <w:t xml:space="preserve"> erdősávok telepítése</w:t>
      </w:r>
    </w:p>
    <w:p w:rsidR="00340BFE" w:rsidRPr="00340BFE" w:rsidRDefault="00340BFE" w:rsidP="00340BFE">
      <w:pPr>
        <w:ind w:left="482" w:hanging="198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B</w:t>
      </w:r>
      <w:r w:rsidRPr="00340BFE">
        <w:rPr>
          <w:rFonts w:ascii="Verdana" w:hAnsi="Verdana"/>
          <w:sz w:val="20"/>
          <w:szCs w:val="20"/>
        </w:rPr>
        <w:t xml:space="preserve"> vízelvezetés</w:t>
      </w:r>
    </w:p>
    <w:p w:rsidR="00340BFE" w:rsidRPr="00340BFE" w:rsidRDefault="00340BFE" w:rsidP="00340BFE">
      <w:pPr>
        <w:ind w:left="482" w:hanging="198"/>
        <w:rPr>
          <w:rFonts w:ascii="Verdana" w:hAnsi="Verdana"/>
          <w:sz w:val="20"/>
          <w:szCs w:val="20"/>
          <w:lang w:val="uk-UA"/>
        </w:rPr>
      </w:pPr>
      <w:r w:rsidRPr="00340BFE">
        <w:rPr>
          <w:rFonts w:ascii="Verdana" w:hAnsi="Verdana"/>
          <w:b/>
          <w:sz w:val="20"/>
          <w:szCs w:val="20"/>
        </w:rPr>
        <w:t>C</w:t>
      </w:r>
      <w:r w:rsidRPr="00340BFE">
        <w:rPr>
          <w:rFonts w:ascii="Verdana" w:hAnsi="Verdana"/>
          <w:sz w:val="20"/>
          <w:szCs w:val="20"/>
        </w:rPr>
        <w:t xml:space="preserve"> antropogén felszínformák létrehozása</w:t>
      </w:r>
    </w:p>
    <w:p w:rsidR="00340BFE" w:rsidRPr="00340BFE" w:rsidRDefault="00340BFE" w:rsidP="00340BFE">
      <w:pPr>
        <w:ind w:left="482" w:hanging="198"/>
        <w:rPr>
          <w:rFonts w:ascii="Verdana" w:hAnsi="Verdana"/>
          <w:sz w:val="20"/>
          <w:szCs w:val="20"/>
          <w:lang w:val="uk-UA"/>
        </w:rPr>
      </w:pPr>
      <w:r w:rsidRPr="00340BFE">
        <w:rPr>
          <w:rFonts w:ascii="Verdana" w:hAnsi="Verdana"/>
          <w:b/>
          <w:sz w:val="20"/>
          <w:szCs w:val="20"/>
        </w:rPr>
        <w:t>D</w:t>
      </w:r>
      <w:r w:rsidRPr="00340BFE">
        <w:rPr>
          <w:rFonts w:ascii="Verdana" w:hAnsi="Verdana"/>
          <w:sz w:val="20"/>
          <w:szCs w:val="20"/>
        </w:rPr>
        <w:t xml:space="preserve"> biológiai védekezés a kártevők ellen</w:t>
      </w:r>
    </w:p>
    <w:p w:rsidR="00340BFE" w:rsidRPr="00340BFE" w:rsidRDefault="00340BFE" w:rsidP="00340BFE">
      <w:pPr>
        <w:rPr>
          <w:rFonts w:ascii="Century" w:hAnsi="Century"/>
          <w:sz w:val="8"/>
          <w:szCs w:val="10"/>
        </w:rPr>
      </w:pPr>
    </w:p>
    <w:p w:rsidR="00340BFE" w:rsidRPr="00340BFE" w:rsidRDefault="00340BFE" w:rsidP="00340BFE">
      <w:pPr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6.</w:t>
      </w:r>
      <w:r w:rsidRPr="00340BFE">
        <w:rPr>
          <w:rFonts w:ascii="Verdana" w:hAnsi="Verdana"/>
          <w:sz w:val="20"/>
          <w:szCs w:val="20"/>
        </w:rPr>
        <w:t xml:space="preserve"> Melyik rasszba sorolhatóak az arabok?</w:t>
      </w:r>
    </w:p>
    <w:tbl>
      <w:tblPr>
        <w:tblpPr w:leftFromText="141" w:rightFromText="141" w:vertAnchor="text" w:horzAnchor="margin" w:tblpXSpec="right" w:tblpY="118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340BFE" w:rsidRPr="00340BFE" w:rsidRDefault="00340BFE" w:rsidP="00340BFE">
      <w:pPr>
        <w:ind w:left="482" w:hanging="198"/>
        <w:rPr>
          <w:rFonts w:ascii="Verdana" w:hAnsi="Verdana"/>
          <w:sz w:val="20"/>
          <w:szCs w:val="20"/>
          <w:lang w:val="uk-UA"/>
        </w:rPr>
      </w:pPr>
      <w:r w:rsidRPr="00340BFE">
        <w:rPr>
          <w:rFonts w:ascii="Verdana" w:hAnsi="Verdana"/>
          <w:b/>
          <w:sz w:val="20"/>
          <w:szCs w:val="20"/>
        </w:rPr>
        <w:t>A</w:t>
      </w:r>
      <w:r w:rsidRPr="00340BFE">
        <w:rPr>
          <w:rFonts w:ascii="Verdana" w:hAnsi="Verdana"/>
          <w:sz w:val="20"/>
          <w:szCs w:val="20"/>
        </w:rPr>
        <w:t xml:space="preserve"> europid</w:t>
      </w:r>
    </w:p>
    <w:p w:rsidR="00340BFE" w:rsidRPr="00340BFE" w:rsidRDefault="00340BFE" w:rsidP="00340BFE">
      <w:pPr>
        <w:ind w:left="482" w:hanging="198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B</w:t>
      </w:r>
      <w:r w:rsidRPr="00340BFE">
        <w:rPr>
          <w:rFonts w:ascii="Verdana" w:hAnsi="Verdana"/>
          <w:sz w:val="20"/>
          <w:szCs w:val="20"/>
        </w:rPr>
        <w:t xml:space="preserve"> mongoloid</w:t>
      </w:r>
    </w:p>
    <w:p w:rsidR="00340BFE" w:rsidRPr="00340BFE" w:rsidRDefault="00340BFE" w:rsidP="00340BFE">
      <w:pPr>
        <w:ind w:left="482" w:hanging="198"/>
        <w:rPr>
          <w:rFonts w:ascii="Verdana" w:hAnsi="Verdana"/>
          <w:sz w:val="20"/>
          <w:szCs w:val="20"/>
          <w:lang w:val="uk-UA"/>
        </w:rPr>
      </w:pPr>
      <w:r w:rsidRPr="00340BFE">
        <w:rPr>
          <w:rFonts w:ascii="Verdana" w:hAnsi="Verdana"/>
          <w:b/>
          <w:sz w:val="20"/>
          <w:szCs w:val="20"/>
        </w:rPr>
        <w:t>C</w:t>
      </w:r>
      <w:r w:rsidRPr="00340BFE">
        <w:rPr>
          <w:rFonts w:ascii="Verdana" w:hAnsi="Verdana"/>
          <w:sz w:val="20"/>
          <w:szCs w:val="20"/>
        </w:rPr>
        <w:t xml:space="preserve"> negrid</w:t>
      </w:r>
    </w:p>
    <w:p w:rsidR="00340BFE" w:rsidRPr="00340BFE" w:rsidRDefault="00340BFE" w:rsidP="00340BFE">
      <w:pPr>
        <w:ind w:left="482" w:hanging="198"/>
        <w:rPr>
          <w:rFonts w:ascii="Verdana" w:hAnsi="Verdana"/>
          <w:sz w:val="20"/>
          <w:szCs w:val="20"/>
          <w:lang w:val="uk-UA"/>
        </w:rPr>
      </w:pPr>
      <w:r w:rsidRPr="00340BFE">
        <w:rPr>
          <w:rFonts w:ascii="Verdana" w:hAnsi="Verdana"/>
          <w:b/>
          <w:sz w:val="20"/>
          <w:szCs w:val="20"/>
        </w:rPr>
        <w:t>D</w:t>
      </w:r>
      <w:r w:rsidRPr="00340BFE">
        <w:rPr>
          <w:rFonts w:ascii="Verdana" w:hAnsi="Verdana"/>
          <w:sz w:val="20"/>
          <w:szCs w:val="20"/>
        </w:rPr>
        <w:t xml:space="preserve"> átmeneti</w:t>
      </w:r>
    </w:p>
    <w:tbl>
      <w:tblPr>
        <w:tblpPr w:leftFromText="141" w:rightFromText="141" w:vertAnchor="text" w:horzAnchor="margin" w:tblpXSpec="right" w:tblpY="513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340BFE" w:rsidRPr="00340BFE" w:rsidRDefault="00340BFE" w:rsidP="00340BFE">
      <w:pPr>
        <w:rPr>
          <w:rFonts w:ascii="Century" w:hAnsi="Century"/>
          <w:sz w:val="6"/>
          <w:szCs w:val="10"/>
        </w:rPr>
      </w:pPr>
      <w:r w:rsidRPr="00340BFE">
        <w:rPr>
          <w:rFonts w:ascii="Century" w:hAnsi="Century"/>
          <w:sz w:val="6"/>
          <w:szCs w:val="10"/>
        </w:rPr>
        <w:t xml:space="preserve"> </w:t>
      </w: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7.</w:t>
      </w:r>
      <w:r w:rsidRPr="00340BFE">
        <w:rPr>
          <w:rFonts w:ascii="Verdana" w:hAnsi="Verdana"/>
          <w:sz w:val="20"/>
          <w:szCs w:val="20"/>
        </w:rPr>
        <w:t xml:space="preserve"> Mi okozta, hogy Ukrajna exportjában a vezető szerepet a félkész termékek és a nyersanyagok birtokolják?</w:t>
      </w:r>
    </w:p>
    <w:p w:rsidR="00340BFE" w:rsidRPr="00340BFE" w:rsidRDefault="00340BFE" w:rsidP="00340BFE">
      <w:pPr>
        <w:tabs>
          <w:tab w:val="left" w:pos="3119"/>
        </w:tabs>
        <w:ind w:left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A</w:t>
      </w:r>
      <w:r w:rsidRPr="00340BFE">
        <w:rPr>
          <w:rFonts w:ascii="Verdana" w:hAnsi="Verdana"/>
          <w:sz w:val="20"/>
          <w:szCs w:val="20"/>
        </w:rPr>
        <w:t xml:space="preserve"> a késztermékek iránti jelentős hazai kereslet</w:t>
      </w:r>
    </w:p>
    <w:p w:rsidR="00340BFE" w:rsidRPr="00340BFE" w:rsidRDefault="00340BFE" w:rsidP="00340BFE">
      <w:pPr>
        <w:tabs>
          <w:tab w:val="left" w:pos="3119"/>
        </w:tabs>
        <w:ind w:left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B</w:t>
      </w:r>
      <w:r w:rsidRPr="00340BFE">
        <w:rPr>
          <w:rFonts w:ascii="Verdana" w:hAnsi="Verdana"/>
          <w:sz w:val="20"/>
          <w:szCs w:val="20"/>
        </w:rPr>
        <w:t xml:space="preserve"> jelentős hazai nyersanyagkészletek</w:t>
      </w:r>
    </w:p>
    <w:p w:rsidR="00340BFE" w:rsidRPr="00340BFE" w:rsidRDefault="00340BFE" w:rsidP="00340BFE">
      <w:pPr>
        <w:tabs>
          <w:tab w:val="left" w:pos="3119"/>
        </w:tabs>
        <w:ind w:left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C</w:t>
      </w:r>
      <w:r w:rsidRPr="00340BFE">
        <w:rPr>
          <w:rFonts w:ascii="Verdana" w:hAnsi="Verdana"/>
          <w:sz w:val="20"/>
          <w:szCs w:val="20"/>
        </w:rPr>
        <w:t xml:space="preserve"> a fogyasztók hiánya a hazai piacokon</w:t>
      </w:r>
    </w:p>
    <w:p w:rsidR="00340BFE" w:rsidRPr="00340BFE" w:rsidRDefault="00340BFE" w:rsidP="00340BFE">
      <w:pPr>
        <w:tabs>
          <w:tab w:val="left" w:pos="3119"/>
        </w:tabs>
        <w:ind w:left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D</w:t>
      </w:r>
      <w:r w:rsidRPr="00340BFE">
        <w:rPr>
          <w:rFonts w:ascii="Verdana" w:hAnsi="Verdana"/>
          <w:sz w:val="20"/>
          <w:szCs w:val="20"/>
        </w:rPr>
        <w:t xml:space="preserve"> alacsony konkurenciaképességű késztermékek gyártása</w:t>
      </w:r>
    </w:p>
    <w:p w:rsidR="00340BFE" w:rsidRPr="00340BFE" w:rsidRDefault="00340BFE" w:rsidP="00340BFE">
      <w:pPr>
        <w:rPr>
          <w:rFonts w:ascii="Century" w:hAnsi="Century"/>
          <w:sz w:val="10"/>
          <w:szCs w:val="10"/>
        </w:rPr>
      </w:pP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8.</w:t>
      </w:r>
      <w:r w:rsidRPr="00340BFE">
        <w:rPr>
          <w:rFonts w:ascii="Verdana" w:hAnsi="Verdana"/>
          <w:sz w:val="20"/>
          <w:szCs w:val="20"/>
        </w:rPr>
        <w:t xml:space="preserve"> Nevezd meg azokat az ipari gócokat, amelyek a Dnyepermelléki vaskohászati régióhoz tartoznak!</w:t>
      </w:r>
    </w:p>
    <w:tbl>
      <w:tblPr>
        <w:tblpPr w:leftFromText="141" w:rightFromText="141" w:vertAnchor="text" w:horzAnchor="margin" w:tblpXSpec="right" w:tblpY="57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340BFE" w:rsidRPr="00340BFE" w:rsidRDefault="00340BFE" w:rsidP="00340BFE">
      <w:pPr>
        <w:tabs>
          <w:tab w:val="left" w:pos="3119"/>
        </w:tabs>
        <w:ind w:left="504" w:hanging="220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A</w:t>
      </w:r>
      <w:r w:rsidRPr="00340BFE">
        <w:rPr>
          <w:rFonts w:ascii="Verdana" w:hAnsi="Verdana"/>
          <w:sz w:val="20"/>
          <w:szCs w:val="20"/>
        </w:rPr>
        <w:t xml:space="preserve"> Alcsevszk, Mariupol</w:t>
      </w:r>
    </w:p>
    <w:p w:rsidR="00340BFE" w:rsidRPr="00340BFE" w:rsidRDefault="00340BFE" w:rsidP="00340BFE">
      <w:pPr>
        <w:tabs>
          <w:tab w:val="left" w:pos="3119"/>
        </w:tabs>
        <w:ind w:left="518" w:hanging="23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B</w:t>
      </w:r>
      <w:r w:rsidRPr="00340BFE">
        <w:rPr>
          <w:rFonts w:ascii="Verdana" w:hAnsi="Verdana"/>
          <w:sz w:val="20"/>
          <w:szCs w:val="20"/>
        </w:rPr>
        <w:t xml:space="preserve"> Kremencsuk, Krivij Rih</w:t>
      </w:r>
    </w:p>
    <w:p w:rsidR="00340BFE" w:rsidRPr="00340BFE" w:rsidRDefault="00340BFE" w:rsidP="00340BFE">
      <w:pPr>
        <w:tabs>
          <w:tab w:val="left" w:pos="3119"/>
        </w:tabs>
        <w:ind w:left="518" w:hanging="23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C</w:t>
      </w:r>
      <w:r w:rsidRPr="00340BFE">
        <w:rPr>
          <w:rFonts w:ascii="Verdana" w:hAnsi="Verdana"/>
          <w:sz w:val="20"/>
          <w:szCs w:val="20"/>
        </w:rPr>
        <w:t xml:space="preserve"> Mariupol, Zaporizzsja</w:t>
      </w:r>
    </w:p>
    <w:p w:rsidR="00340BFE" w:rsidRPr="00340BFE" w:rsidRDefault="00340BFE" w:rsidP="00340BFE">
      <w:pPr>
        <w:tabs>
          <w:tab w:val="left" w:pos="3119"/>
        </w:tabs>
        <w:ind w:left="518" w:hanging="23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D</w:t>
      </w:r>
      <w:r w:rsidRPr="00340BFE">
        <w:rPr>
          <w:rFonts w:ascii="Verdana" w:hAnsi="Verdana"/>
          <w:sz w:val="20"/>
          <w:szCs w:val="20"/>
        </w:rPr>
        <w:t xml:space="preserve"> Kosztantyinyivka, Zaporizzsja</w:t>
      </w:r>
    </w:p>
    <w:p w:rsidR="00340BFE" w:rsidRPr="00340BFE" w:rsidRDefault="00340BFE" w:rsidP="00340BFE">
      <w:pPr>
        <w:ind w:left="284" w:hanging="284"/>
        <w:rPr>
          <w:rFonts w:ascii="Verdana" w:hAnsi="Verdana"/>
          <w:sz w:val="10"/>
          <w:szCs w:val="20"/>
        </w:rPr>
      </w:pPr>
    </w:p>
    <w:tbl>
      <w:tblPr>
        <w:tblpPr w:leftFromText="141" w:rightFromText="141" w:vertAnchor="text" w:horzAnchor="margin" w:tblpXSpec="right" w:tblpY="146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340BFE" w:rsidRPr="00340BFE" w:rsidRDefault="00340BFE" w:rsidP="00340BFE">
      <w:pPr>
        <w:rPr>
          <w:rFonts w:ascii="Verdana" w:hAnsi="Verdana"/>
          <w:sz w:val="20"/>
          <w:szCs w:val="20"/>
          <w:lang w:val="uk-UA"/>
        </w:rPr>
      </w:pPr>
      <w:r w:rsidRPr="00340BFE">
        <w:rPr>
          <w:rFonts w:ascii="Verdana" w:hAnsi="Verdana"/>
          <w:b/>
          <w:sz w:val="20"/>
          <w:szCs w:val="20"/>
        </w:rPr>
        <w:t>9.</w:t>
      </w:r>
      <w:r w:rsidRPr="00340BFE">
        <w:rPr>
          <w:rFonts w:ascii="Verdana" w:hAnsi="Verdana"/>
          <w:sz w:val="20"/>
          <w:szCs w:val="20"/>
        </w:rPr>
        <w:t xml:space="preserve"> Válaszd ki a légiközlekedéssel kapcsolatos helyes állítást!</w:t>
      </w:r>
    </w:p>
    <w:p w:rsidR="00340BFE" w:rsidRPr="00340BFE" w:rsidRDefault="00340BFE" w:rsidP="00340BFE">
      <w:pPr>
        <w:tabs>
          <w:tab w:val="left" w:pos="567"/>
        </w:tabs>
        <w:ind w:left="284"/>
        <w:rPr>
          <w:rFonts w:ascii="Verdana" w:hAnsi="Verdana" w:cs="Arial"/>
          <w:b/>
          <w:sz w:val="20"/>
          <w:szCs w:val="20"/>
        </w:rPr>
      </w:pPr>
      <w:r w:rsidRPr="00340BFE">
        <w:rPr>
          <w:rFonts w:ascii="Verdana" w:hAnsi="Verdana" w:cs="Arial"/>
          <w:b/>
          <w:sz w:val="20"/>
          <w:szCs w:val="20"/>
        </w:rPr>
        <w:t>A</w:t>
      </w:r>
      <w:r w:rsidRPr="00340BFE">
        <w:rPr>
          <w:rFonts w:ascii="Verdana" w:hAnsi="Verdana"/>
          <w:sz w:val="20"/>
          <w:szCs w:val="20"/>
          <w:lang w:val="uk-UA"/>
        </w:rPr>
        <w:tab/>
      </w:r>
      <w:r w:rsidRPr="00340BFE">
        <w:rPr>
          <w:rFonts w:ascii="Verdana" w:hAnsi="Verdana"/>
          <w:sz w:val="20"/>
          <w:szCs w:val="20"/>
        </w:rPr>
        <w:t>legjelentősebb utasforgalmat biztosítja</w:t>
      </w:r>
      <w:r w:rsidRPr="00340BFE">
        <w:rPr>
          <w:rFonts w:ascii="Verdana" w:hAnsi="Verdana" w:cs="Arial"/>
          <w:b/>
          <w:sz w:val="20"/>
          <w:szCs w:val="20"/>
        </w:rPr>
        <w:t xml:space="preserve"> </w:t>
      </w:r>
    </w:p>
    <w:p w:rsidR="00340BFE" w:rsidRPr="00340BFE" w:rsidRDefault="00340BFE" w:rsidP="00340BFE">
      <w:pPr>
        <w:tabs>
          <w:tab w:val="left" w:pos="567"/>
        </w:tabs>
        <w:ind w:left="284"/>
        <w:rPr>
          <w:rFonts w:ascii="Verdana" w:hAnsi="Verdana" w:cs="Arial"/>
          <w:b/>
          <w:sz w:val="20"/>
          <w:szCs w:val="20"/>
        </w:rPr>
      </w:pPr>
      <w:r w:rsidRPr="00340BFE">
        <w:rPr>
          <w:rFonts w:ascii="Verdana" w:hAnsi="Verdana" w:cs="Arial"/>
          <w:b/>
          <w:sz w:val="20"/>
          <w:szCs w:val="20"/>
        </w:rPr>
        <w:t>B</w:t>
      </w:r>
      <w:r w:rsidRPr="00340BFE">
        <w:rPr>
          <w:rFonts w:ascii="Verdana" w:hAnsi="Verdana"/>
          <w:sz w:val="20"/>
          <w:szCs w:val="20"/>
          <w:lang w:val="uk-UA"/>
        </w:rPr>
        <w:tab/>
      </w:r>
      <w:r w:rsidRPr="00340BFE">
        <w:rPr>
          <w:rFonts w:ascii="Verdana" w:hAnsi="Verdana"/>
          <w:sz w:val="20"/>
          <w:szCs w:val="20"/>
        </w:rPr>
        <w:t>nem időjárásfüggő</w:t>
      </w:r>
      <w:r w:rsidRPr="00340BFE">
        <w:rPr>
          <w:rFonts w:ascii="Verdana" w:hAnsi="Verdana" w:cs="Arial"/>
          <w:b/>
          <w:sz w:val="20"/>
          <w:szCs w:val="20"/>
        </w:rPr>
        <w:t xml:space="preserve"> </w:t>
      </w:r>
    </w:p>
    <w:p w:rsidR="00340BFE" w:rsidRPr="00340BFE" w:rsidRDefault="00340BFE" w:rsidP="00340BFE">
      <w:pPr>
        <w:tabs>
          <w:tab w:val="left" w:pos="567"/>
        </w:tabs>
        <w:ind w:left="284"/>
        <w:rPr>
          <w:rFonts w:ascii="Verdana" w:hAnsi="Verdana"/>
          <w:sz w:val="20"/>
          <w:szCs w:val="20"/>
        </w:rPr>
      </w:pPr>
      <w:r w:rsidRPr="00340BFE">
        <w:rPr>
          <w:rFonts w:ascii="Verdana" w:hAnsi="Verdana" w:cs="Arial"/>
          <w:b/>
          <w:sz w:val="20"/>
          <w:szCs w:val="20"/>
        </w:rPr>
        <w:t>C</w:t>
      </w:r>
      <w:r w:rsidRPr="00340BFE">
        <w:rPr>
          <w:rFonts w:ascii="Verdana" w:hAnsi="Verdana"/>
          <w:sz w:val="20"/>
          <w:szCs w:val="20"/>
        </w:rPr>
        <w:t xml:space="preserve"> legjelentősebb teherforgalmat biztosítja</w:t>
      </w:r>
    </w:p>
    <w:p w:rsidR="00340BFE" w:rsidRPr="00340BFE" w:rsidRDefault="00340BFE" w:rsidP="00340BFE">
      <w:pPr>
        <w:tabs>
          <w:tab w:val="left" w:pos="567"/>
        </w:tabs>
        <w:ind w:left="284"/>
        <w:rPr>
          <w:rFonts w:ascii="Verdana" w:hAnsi="Verdana"/>
          <w:sz w:val="20"/>
          <w:szCs w:val="20"/>
        </w:rPr>
      </w:pPr>
      <w:r w:rsidRPr="00340BFE">
        <w:rPr>
          <w:rFonts w:ascii="Verdana" w:hAnsi="Verdana" w:cs="Arial"/>
          <w:b/>
          <w:sz w:val="20"/>
          <w:szCs w:val="20"/>
        </w:rPr>
        <w:t xml:space="preserve">D </w:t>
      </w:r>
      <w:r w:rsidRPr="00340BFE">
        <w:rPr>
          <w:rFonts w:ascii="Verdana" w:hAnsi="Verdana" w:cs="Arial"/>
          <w:sz w:val="20"/>
          <w:szCs w:val="20"/>
        </w:rPr>
        <w:t>legdrágább közlekedési ág</w:t>
      </w:r>
    </w:p>
    <w:p w:rsidR="00340BFE" w:rsidRPr="00340BFE" w:rsidRDefault="00340BFE" w:rsidP="00340BFE">
      <w:pPr>
        <w:ind w:left="284" w:hanging="284"/>
        <w:rPr>
          <w:rFonts w:ascii="Century" w:hAnsi="Century"/>
          <w:sz w:val="10"/>
          <w:szCs w:val="10"/>
        </w:rPr>
      </w:pP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10.</w:t>
      </w:r>
      <w:r w:rsidRPr="00340BFE">
        <w:rPr>
          <w:rFonts w:ascii="Verdana" w:hAnsi="Verdana"/>
          <w:sz w:val="20"/>
          <w:szCs w:val="20"/>
        </w:rPr>
        <w:t xml:space="preserve"> A felsorolt gazdasági ágazatok közül melyiket soroljuk az infrastruktúrához?</w:t>
      </w:r>
    </w:p>
    <w:tbl>
      <w:tblPr>
        <w:tblpPr w:leftFromText="141" w:rightFromText="141" w:vertAnchor="text" w:horzAnchor="margin" w:tblpXSpec="right" w:tblpY="-10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340BFE" w:rsidRPr="00340BFE" w:rsidRDefault="00340BFE" w:rsidP="00340BFE">
      <w:pPr>
        <w:tabs>
          <w:tab w:val="left" w:pos="3119"/>
        </w:tabs>
        <w:ind w:left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A</w:t>
      </w:r>
      <w:r w:rsidRPr="00340BFE">
        <w:rPr>
          <w:rFonts w:ascii="Verdana" w:hAnsi="Verdana"/>
          <w:sz w:val="20"/>
          <w:szCs w:val="20"/>
        </w:rPr>
        <w:t xml:space="preserve"> mező- és erdőgazdaság</w:t>
      </w:r>
    </w:p>
    <w:p w:rsidR="00340BFE" w:rsidRPr="00340BFE" w:rsidRDefault="00340BFE" w:rsidP="00340BFE">
      <w:pPr>
        <w:tabs>
          <w:tab w:val="left" w:pos="3119"/>
        </w:tabs>
        <w:ind w:left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C</w:t>
      </w:r>
      <w:r w:rsidRPr="00340BFE">
        <w:rPr>
          <w:rFonts w:ascii="Verdana" w:hAnsi="Verdana"/>
          <w:sz w:val="20"/>
          <w:szCs w:val="20"/>
        </w:rPr>
        <w:t xml:space="preserve"> könnyű- és élelmiszeripar</w:t>
      </w:r>
    </w:p>
    <w:p w:rsidR="00340BFE" w:rsidRPr="00340BFE" w:rsidRDefault="00340BFE" w:rsidP="00340BFE">
      <w:pPr>
        <w:tabs>
          <w:tab w:val="left" w:pos="3119"/>
        </w:tabs>
        <w:ind w:left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B</w:t>
      </w:r>
      <w:r w:rsidRPr="00340BFE">
        <w:rPr>
          <w:rFonts w:ascii="Verdana" w:hAnsi="Verdana"/>
          <w:sz w:val="20"/>
          <w:szCs w:val="20"/>
        </w:rPr>
        <w:t xml:space="preserve"> közlekedés és hírközlés</w:t>
      </w:r>
    </w:p>
    <w:p w:rsidR="00340BFE" w:rsidRPr="00340BFE" w:rsidRDefault="00340BFE" w:rsidP="00340BFE">
      <w:pPr>
        <w:tabs>
          <w:tab w:val="left" w:pos="3119"/>
        </w:tabs>
        <w:ind w:left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D</w:t>
      </w:r>
      <w:r w:rsidRPr="00340BFE">
        <w:rPr>
          <w:rFonts w:ascii="Verdana" w:hAnsi="Verdana"/>
          <w:sz w:val="20"/>
          <w:szCs w:val="20"/>
        </w:rPr>
        <w:t xml:space="preserve"> fakitermelés és fafeldolgozás</w:t>
      </w:r>
    </w:p>
    <w:p w:rsidR="00340BFE" w:rsidRPr="00340BFE" w:rsidRDefault="00340BFE" w:rsidP="00340BFE">
      <w:pPr>
        <w:rPr>
          <w:rFonts w:ascii="Century" w:hAnsi="Century"/>
          <w:sz w:val="10"/>
          <w:szCs w:val="10"/>
        </w:rPr>
      </w:pPr>
    </w:p>
    <w:p w:rsidR="00340BFE" w:rsidRPr="00340BFE" w:rsidRDefault="00340BFE" w:rsidP="00340BFE">
      <w:pPr>
        <w:shd w:val="clear" w:color="auto" w:fill="D9D9D9"/>
        <w:spacing w:before="120" w:after="120"/>
        <w:ind w:firstLine="567"/>
        <w:rPr>
          <w:rFonts w:ascii="Century" w:hAnsi="Century"/>
          <w:b/>
          <w:sz w:val="20"/>
          <w:szCs w:val="20"/>
        </w:rPr>
      </w:pPr>
      <w:r w:rsidRPr="00340BFE">
        <w:rPr>
          <w:rFonts w:ascii="Century" w:hAnsi="Century"/>
          <w:b/>
          <w:sz w:val="20"/>
          <w:szCs w:val="20"/>
        </w:rPr>
        <w:t>II. Feladatok megfelel</w:t>
      </w:r>
      <w:r w:rsidRPr="00340BFE">
        <w:rPr>
          <w:b/>
          <w:sz w:val="20"/>
          <w:szCs w:val="20"/>
        </w:rPr>
        <w:t>ő</w:t>
      </w:r>
      <w:r w:rsidRPr="00340BFE">
        <w:rPr>
          <w:rFonts w:ascii="Century" w:hAnsi="Century"/>
          <w:b/>
          <w:sz w:val="20"/>
          <w:szCs w:val="20"/>
        </w:rPr>
        <w:t xml:space="preserve"> párosításra</w:t>
      </w:r>
    </w:p>
    <w:p w:rsidR="00340BFE" w:rsidRPr="00340BFE" w:rsidRDefault="00340BFE" w:rsidP="00340BFE">
      <w:pPr>
        <w:spacing w:after="120"/>
        <w:rPr>
          <w:rFonts w:ascii="Century" w:hAnsi="Century"/>
          <w:b/>
          <w:i/>
          <w:sz w:val="20"/>
          <w:szCs w:val="20"/>
        </w:rPr>
      </w:pPr>
      <w:r w:rsidRPr="00340BFE">
        <w:rPr>
          <w:rFonts w:ascii="Century" w:hAnsi="Century"/>
          <w:b/>
          <w:i/>
          <w:sz w:val="20"/>
          <w:szCs w:val="20"/>
        </w:rPr>
        <w:t>A 11–12. feladatoknál mindegyik számmal jelölt feladathoz egy bet</w:t>
      </w:r>
      <w:r w:rsidRPr="00340BFE">
        <w:rPr>
          <w:b/>
          <w:i/>
          <w:sz w:val="20"/>
          <w:szCs w:val="20"/>
        </w:rPr>
        <w:t>ű</w:t>
      </w:r>
      <w:r w:rsidRPr="00340BFE">
        <w:rPr>
          <w:rFonts w:ascii="Century" w:hAnsi="Century"/>
          <w:b/>
          <w:i/>
          <w:sz w:val="20"/>
          <w:szCs w:val="20"/>
        </w:rPr>
        <w:t>vel jelzett helyes válasz tartozik. A helyes párosítás-válaszokat jelöljétek a feladat melletti táblázatba.</w:t>
      </w: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lastRenderedPageBreak/>
        <w:t>11.</w:t>
      </w:r>
      <w:r w:rsidRPr="00340BFE">
        <w:rPr>
          <w:rFonts w:ascii="Verdana" w:hAnsi="Verdana"/>
          <w:sz w:val="20"/>
          <w:szCs w:val="20"/>
        </w:rPr>
        <w:t xml:space="preserve"> Párosítsd a topográfiai jeleket megnevezésükkel:</w:t>
      </w:r>
    </w:p>
    <w:tbl>
      <w:tblPr>
        <w:tblpPr w:leftFromText="141" w:rightFromText="141" w:vertAnchor="text" w:horzAnchor="margin" w:tblpXSpec="right" w:tblpY="102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55"/>
        <w:gridCol w:w="255"/>
        <w:gridCol w:w="269"/>
      </w:tblGrid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E</w:t>
            </w:r>
          </w:p>
        </w:tc>
      </w:tr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shd w:val="clear" w:color="auto" w:fill="E6E6E6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1</w:t>
            </w: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2</w:t>
            </w: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shd w:val="clear" w:color="auto" w:fill="E6E6E6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3</w:t>
            </w: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4</w:t>
            </w: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340BFE" w:rsidRPr="00340BFE" w:rsidRDefault="00340BFE" w:rsidP="00340BFE">
      <w:pPr>
        <w:tabs>
          <w:tab w:val="left" w:pos="2835"/>
        </w:tabs>
        <w:ind w:left="482" w:hanging="198"/>
        <w:rPr>
          <w:rFonts w:ascii="Verdana" w:hAnsi="Verdana"/>
          <w:sz w:val="20"/>
          <w:szCs w:val="20"/>
          <w:lang w:val="uk-UA"/>
        </w:rPr>
      </w:pPr>
      <w:r w:rsidRPr="00340BFE">
        <w:rPr>
          <w:rFonts w:ascii="Verdana" w:hAnsi="Verdana"/>
          <w:b/>
          <w:sz w:val="20"/>
          <w:szCs w:val="20"/>
        </w:rPr>
        <w:t>A</w:t>
      </w:r>
      <w:r w:rsidRPr="00340BFE">
        <w:rPr>
          <w:rFonts w:ascii="Verdana" w:hAnsi="Verdana"/>
          <w:b/>
          <w:sz w:val="20"/>
          <w:szCs w:val="20"/>
        </w:rPr>
        <w:tab/>
      </w:r>
      <w:r w:rsidRPr="00340BFE">
        <w:rPr>
          <w:rFonts w:ascii="Verdana" w:hAnsi="Verdana"/>
          <w:noProof/>
          <w:sz w:val="20"/>
          <w:szCs w:val="20"/>
        </w:rPr>
        <w:drawing>
          <wp:inline distT="0" distB="0" distL="0" distR="0">
            <wp:extent cx="266700" cy="266700"/>
            <wp:effectExtent l="0" t="0" r="0" b="0"/>
            <wp:docPr id="32" name="Kép 32" descr="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a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40BFE">
        <w:rPr>
          <w:rFonts w:ascii="Verdana" w:hAnsi="Verdana"/>
          <w:sz w:val="20"/>
          <w:szCs w:val="20"/>
        </w:rPr>
        <w:tab/>
      </w:r>
      <w:r w:rsidRPr="00340BFE">
        <w:rPr>
          <w:rFonts w:ascii="Verdana" w:hAnsi="Verdana"/>
          <w:sz w:val="20"/>
          <w:szCs w:val="20"/>
        </w:rPr>
        <w:tab/>
      </w:r>
      <w:r w:rsidRPr="00340BFE">
        <w:rPr>
          <w:rFonts w:ascii="Verdana" w:hAnsi="Verdana"/>
          <w:b/>
          <w:sz w:val="20"/>
          <w:szCs w:val="20"/>
        </w:rPr>
        <w:t>1</w:t>
      </w:r>
      <w:r w:rsidRPr="00340BFE">
        <w:rPr>
          <w:rFonts w:ascii="Verdana" w:hAnsi="Verdana"/>
          <w:sz w:val="20"/>
          <w:szCs w:val="20"/>
        </w:rPr>
        <w:t xml:space="preserve"> árok</w:t>
      </w:r>
    </w:p>
    <w:p w:rsidR="00340BFE" w:rsidRPr="00340BFE" w:rsidRDefault="00340BFE" w:rsidP="00340BFE">
      <w:pPr>
        <w:tabs>
          <w:tab w:val="left" w:pos="2835"/>
        </w:tabs>
        <w:ind w:left="482" w:hanging="198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B</w:t>
      </w:r>
      <w:r w:rsidRPr="00340BFE">
        <w:rPr>
          <w:rFonts w:ascii="Verdana" w:hAnsi="Verdana"/>
          <w:b/>
          <w:sz w:val="20"/>
          <w:szCs w:val="20"/>
        </w:rPr>
        <w:tab/>
      </w:r>
      <w:r w:rsidRPr="00340BFE">
        <w:rPr>
          <w:rFonts w:ascii="Verdana" w:hAnsi="Verdana"/>
          <w:noProof/>
          <w:sz w:val="20"/>
          <w:szCs w:val="20"/>
        </w:rPr>
        <w:drawing>
          <wp:inline distT="0" distB="0" distL="0" distR="0">
            <wp:extent cx="266700" cy="266700"/>
            <wp:effectExtent l="0" t="0" r="0" b="0"/>
            <wp:docPr id="31" name="Kép 31" descr="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b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40BFE">
        <w:rPr>
          <w:rFonts w:ascii="Verdana" w:hAnsi="Verdana"/>
          <w:sz w:val="20"/>
          <w:szCs w:val="20"/>
        </w:rPr>
        <w:tab/>
      </w:r>
      <w:r w:rsidRPr="00340BFE">
        <w:rPr>
          <w:rFonts w:ascii="Verdana" w:hAnsi="Verdana"/>
          <w:b/>
          <w:sz w:val="20"/>
          <w:szCs w:val="20"/>
        </w:rPr>
        <w:t>2</w:t>
      </w:r>
      <w:r w:rsidRPr="00340BFE">
        <w:rPr>
          <w:rFonts w:ascii="Verdana" w:hAnsi="Verdana"/>
          <w:sz w:val="20"/>
          <w:szCs w:val="20"/>
        </w:rPr>
        <w:t xml:space="preserve"> iskola</w:t>
      </w:r>
    </w:p>
    <w:p w:rsidR="00340BFE" w:rsidRPr="00340BFE" w:rsidRDefault="00340BFE" w:rsidP="00340BFE">
      <w:pPr>
        <w:tabs>
          <w:tab w:val="left" w:pos="2835"/>
        </w:tabs>
        <w:ind w:left="482" w:hanging="198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C</w:t>
      </w:r>
      <w:r w:rsidRPr="00340BFE">
        <w:rPr>
          <w:rFonts w:ascii="Verdana" w:hAnsi="Verdana"/>
          <w:b/>
          <w:sz w:val="20"/>
          <w:szCs w:val="20"/>
        </w:rPr>
        <w:tab/>
      </w:r>
      <w:r w:rsidRPr="00340BFE">
        <w:rPr>
          <w:rFonts w:ascii="Verdana" w:hAnsi="Verdana"/>
          <w:noProof/>
          <w:sz w:val="20"/>
          <w:szCs w:val="20"/>
        </w:rPr>
        <w:drawing>
          <wp:inline distT="0" distB="0" distL="0" distR="0">
            <wp:extent cx="266700" cy="266700"/>
            <wp:effectExtent l="0" t="0" r="0" b="0"/>
            <wp:docPr id="30" name="Kép 30" descr="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40BFE">
        <w:rPr>
          <w:rFonts w:ascii="Verdana" w:hAnsi="Verdana"/>
          <w:sz w:val="20"/>
          <w:szCs w:val="20"/>
        </w:rPr>
        <w:tab/>
      </w:r>
      <w:r w:rsidRPr="00340BFE">
        <w:rPr>
          <w:rFonts w:ascii="Verdana" w:hAnsi="Verdana"/>
          <w:b/>
          <w:sz w:val="20"/>
          <w:szCs w:val="20"/>
        </w:rPr>
        <w:t>3</w:t>
      </w:r>
      <w:r w:rsidRPr="00340BFE">
        <w:rPr>
          <w:rFonts w:ascii="Verdana" w:hAnsi="Verdana"/>
          <w:sz w:val="20"/>
          <w:szCs w:val="20"/>
        </w:rPr>
        <w:t xml:space="preserve"> magányos fa</w:t>
      </w:r>
    </w:p>
    <w:p w:rsidR="00340BFE" w:rsidRPr="00340BFE" w:rsidRDefault="00340BFE" w:rsidP="00340BFE">
      <w:pPr>
        <w:tabs>
          <w:tab w:val="left" w:pos="2835"/>
        </w:tabs>
        <w:spacing w:line="360" w:lineRule="auto"/>
        <w:ind w:left="482" w:hanging="198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D</w:t>
      </w:r>
      <w:r w:rsidRPr="00340BFE">
        <w:rPr>
          <w:rFonts w:ascii="Verdana" w:hAnsi="Verdana"/>
          <w:b/>
          <w:sz w:val="20"/>
          <w:szCs w:val="20"/>
        </w:rPr>
        <w:tab/>
      </w:r>
      <w:r w:rsidRPr="00340BFE">
        <w:rPr>
          <w:rFonts w:ascii="Verdana" w:hAnsi="Verdana"/>
          <w:noProof/>
          <w:sz w:val="20"/>
          <w:szCs w:val="20"/>
        </w:rPr>
        <w:drawing>
          <wp:inline distT="0" distB="0" distL="0" distR="0">
            <wp:extent cx="266700" cy="266700"/>
            <wp:effectExtent l="0" t="0" r="0" b="0"/>
            <wp:docPr id="29" name="Kép 29" descr="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40BFE">
        <w:rPr>
          <w:rFonts w:ascii="Verdana" w:hAnsi="Verdana"/>
          <w:sz w:val="20"/>
          <w:szCs w:val="20"/>
        </w:rPr>
        <w:tab/>
      </w:r>
      <w:r w:rsidRPr="00340BFE">
        <w:rPr>
          <w:rFonts w:ascii="Verdana" w:hAnsi="Verdana"/>
          <w:b/>
          <w:sz w:val="20"/>
          <w:szCs w:val="20"/>
        </w:rPr>
        <w:t>4</w:t>
      </w:r>
      <w:r w:rsidRPr="00340BFE">
        <w:rPr>
          <w:rFonts w:ascii="Verdana" w:hAnsi="Verdana"/>
          <w:sz w:val="20"/>
          <w:szCs w:val="20"/>
        </w:rPr>
        <w:t xml:space="preserve"> villamos erőmű</w:t>
      </w:r>
    </w:p>
    <w:p w:rsidR="00340BFE" w:rsidRPr="00340BFE" w:rsidRDefault="00340BFE" w:rsidP="00340BFE">
      <w:pPr>
        <w:tabs>
          <w:tab w:val="left" w:pos="2835"/>
        </w:tabs>
        <w:spacing w:line="360" w:lineRule="auto"/>
        <w:ind w:left="482" w:hanging="198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ab/>
      </w:r>
      <w:r w:rsidRPr="00340BFE">
        <w:rPr>
          <w:rFonts w:ascii="Verdana" w:hAnsi="Verdana"/>
          <w:b/>
          <w:sz w:val="20"/>
          <w:szCs w:val="20"/>
        </w:rPr>
        <w:tab/>
      </w:r>
      <w:r w:rsidRPr="00340BFE">
        <w:rPr>
          <w:rFonts w:ascii="Verdana" w:hAnsi="Verdana"/>
          <w:b/>
          <w:sz w:val="20"/>
          <w:szCs w:val="20"/>
        </w:rPr>
        <w:tab/>
        <w:t xml:space="preserve">5 </w:t>
      </w:r>
      <w:r w:rsidRPr="00340BFE">
        <w:rPr>
          <w:rFonts w:ascii="Verdana" w:hAnsi="Verdana"/>
          <w:sz w:val="20"/>
          <w:szCs w:val="20"/>
        </w:rPr>
        <w:t>szélmalom</w:t>
      </w:r>
    </w:p>
    <w:p w:rsidR="00340BFE" w:rsidRPr="00340BFE" w:rsidRDefault="00340BFE" w:rsidP="00340BFE">
      <w:pPr>
        <w:ind w:left="284" w:hanging="284"/>
        <w:rPr>
          <w:rFonts w:ascii="Century" w:hAnsi="Century"/>
          <w:sz w:val="10"/>
          <w:szCs w:val="10"/>
        </w:rPr>
      </w:pP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12.</w:t>
      </w:r>
      <w:r w:rsidRPr="00340BFE">
        <w:rPr>
          <w:rFonts w:ascii="Verdana" w:hAnsi="Verdana"/>
          <w:sz w:val="20"/>
          <w:szCs w:val="20"/>
        </w:rPr>
        <w:t xml:space="preserve"> Párosítsd az ipari központokat az ott található gazdasági ágazatokkal:</w:t>
      </w:r>
    </w:p>
    <w:tbl>
      <w:tblPr>
        <w:tblpPr w:leftFromText="141" w:rightFromText="141" w:vertAnchor="text" w:horzAnchor="margin" w:tblpXSpec="right" w:tblpY="102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55"/>
        <w:gridCol w:w="255"/>
        <w:gridCol w:w="269"/>
      </w:tblGrid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  <w:tc>
          <w:tcPr>
            <w:tcW w:w="227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E</w:t>
            </w:r>
          </w:p>
        </w:tc>
      </w:tr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shd w:val="clear" w:color="auto" w:fill="E6E6E6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1</w:t>
            </w: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2</w:t>
            </w: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shd w:val="clear" w:color="auto" w:fill="E6E6E6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3</w:t>
            </w: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340BFE" w:rsidRPr="00340BFE" w:rsidTr="0090339D">
        <w:trPr>
          <w:trHeight w:hRule="exact" w:val="227"/>
          <w:tblCellSpacing w:w="14" w:type="dxa"/>
        </w:trPr>
        <w:tc>
          <w:tcPr>
            <w:tcW w:w="227" w:type="dxa"/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340BFE">
              <w:rPr>
                <w:rFonts w:ascii="Arial" w:hAnsi="Arial" w:cs="Arial"/>
                <w:b/>
                <w:sz w:val="20"/>
                <w:szCs w:val="20"/>
              </w:rPr>
              <w:t>4</w:t>
            </w: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340BFE" w:rsidRPr="00340BFE" w:rsidRDefault="00340BFE" w:rsidP="00340BFE">
      <w:pPr>
        <w:tabs>
          <w:tab w:val="left" w:pos="2835"/>
        </w:tabs>
        <w:ind w:left="482" w:hanging="198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A</w:t>
      </w:r>
      <w:r w:rsidRPr="00340BFE">
        <w:rPr>
          <w:rFonts w:ascii="Verdana" w:hAnsi="Verdana"/>
          <w:sz w:val="20"/>
          <w:szCs w:val="20"/>
        </w:rPr>
        <w:tab/>
        <w:t>Armjanszk, Krasznoperekopszk, Kalus, Sztebnik</w:t>
      </w: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pos="2835"/>
        </w:tabs>
        <w:ind w:left="482" w:hanging="198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B</w:t>
      </w:r>
      <w:r w:rsidRPr="00340BFE">
        <w:rPr>
          <w:rFonts w:ascii="Verdana" w:hAnsi="Verdana"/>
          <w:b/>
          <w:sz w:val="20"/>
          <w:szCs w:val="20"/>
        </w:rPr>
        <w:tab/>
      </w:r>
      <w:r w:rsidRPr="00340BFE">
        <w:rPr>
          <w:rFonts w:ascii="Verdana" w:hAnsi="Verdana"/>
          <w:sz w:val="20"/>
          <w:szCs w:val="20"/>
        </w:rPr>
        <w:t>Harkiv, Zaporizzsja, Dnyipro, Lubni</w:t>
      </w:r>
    </w:p>
    <w:p w:rsidR="00340BFE" w:rsidRPr="00340BFE" w:rsidRDefault="00340BFE" w:rsidP="00340BFE">
      <w:pPr>
        <w:tabs>
          <w:tab w:val="left" w:pos="2835"/>
        </w:tabs>
        <w:ind w:left="482" w:hanging="198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C</w:t>
      </w:r>
      <w:r w:rsidRPr="00340BFE">
        <w:rPr>
          <w:rFonts w:ascii="Verdana" w:hAnsi="Verdana"/>
          <w:sz w:val="20"/>
          <w:szCs w:val="20"/>
        </w:rPr>
        <w:tab/>
        <w:t>Kijev, Zsitomir, Lviv, Ivano-Frankivszk</w:t>
      </w:r>
    </w:p>
    <w:p w:rsidR="00340BFE" w:rsidRPr="00340BFE" w:rsidRDefault="00340BFE" w:rsidP="00340BFE">
      <w:pPr>
        <w:tabs>
          <w:tab w:val="left" w:pos="2835"/>
        </w:tabs>
        <w:ind w:left="482" w:hanging="198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D</w:t>
      </w:r>
      <w:r w:rsidRPr="00340BFE">
        <w:rPr>
          <w:rFonts w:ascii="Verdana" w:hAnsi="Verdana"/>
          <w:sz w:val="20"/>
          <w:szCs w:val="20"/>
        </w:rPr>
        <w:t xml:space="preserve"> Amvroszijivka, Balaklija, Krivij Rih, Zdolbunyiv</w:t>
      </w:r>
    </w:p>
    <w:p w:rsidR="00340BFE" w:rsidRPr="00340BFE" w:rsidRDefault="00340BFE" w:rsidP="00340BFE">
      <w:pPr>
        <w:tabs>
          <w:tab w:val="left" w:pos="2835"/>
        </w:tabs>
        <w:ind w:left="482" w:hanging="198"/>
        <w:rPr>
          <w:rFonts w:ascii="Verdana" w:hAnsi="Verdana"/>
          <w:sz w:val="20"/>
          <w:szCs w:val="20"/>
          <w:lang w:val="uk-UA"/>
        </w:rPr>
      </w:pPr>
      <w:r w:rsidRPr="00340BFE">
        <w:rPr>
          <w:rFonts w:ascii="Verdana" w:hAnsi="Verdana"/>
          <w:sz w:val="20"/>
          <w:szCs w:val="20"/>
        </w:rPr>
        <w:tab/>
      </w:r>
      <w:r w:rsidRPr="00340BFE">
        <w:rPr>
          <w:rFonts w:ascii="Verdana" w:hAnsi="Verdana"/>
          <w:b/>
          <w:sz w:val="20"/>
          <w:szCs w:val="20"/>
        </w:rPr>
        <w:t>1</w:t>
      </w:r>
      <w:r w:rsidRPr="00340BFE">
        <w:rPr>
          <w:rFonts w:ascii="Verdana" w:hAnsi="Verdana"/>
          <w:sz w:val="20"/>
          <w:szCs w:val="20"/>
        </w:rPr>
        <w:t xml:space="preserve"> gépgyártás</w:t>
      </w:r>
    </w:p>
    <w:p w:rsidR="00340BFE" w:rsidRPr="00340BFE" w:rsidRDefault="00340BFE" w:rsidP="00340BFE">
      <w:pPr>
        <w:tabs>
          <w:tab w:val="left" w:pos="2835"/>
        </w:tabs>
        <w:ind w:left="482" w:hanging="198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ab/>
        <w:t>2</w:t>
      </w:r>
      <w:r w:rsidRPr="00340BFE">
        <w:rPr>
          <w:rFonts w:ascii="Verdana" w:hAnsi="Verdana"/>
          <w:sz w:val="20"/>
          <w:szCs w:val="20"/>
        </w:rPr>
        <w:t xml:space="preserve"> bútoripar</w:t>
      </w:r>
    </w:p>
    <w:p w:rsidR="00340BFE" w:rsidRPr="00340BFE" w:rsidRDefault="00340BFE" w:rsidP="00340BFE">
      <w:pPr>
        <w:tabs>
          <w:tab w:val="left" w:pos="2835"/>
        </w:tabs>
        <w:ind w:left="482" w:hanging="198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ab/>
        <w:t>3</w:t>
      </w:r>
      <w:r w:rsidRPr="00340BFE">
        <w:rPr>
          <w:rFonts w:ascii="Verdana" w:hAnsi="Verdana"/>
          <w:sz w:val="20"/>
          <w:szCs w:val="20"/>
        </w:rPr>
        <w:t xml:space="preserve"> vegyipar</w:t>
      </w:r>
    </w:p>
    <w:p w:rsidR="00340BFE" w:rsidRPr="00340BFE" w:rsidRDefault="00340BFE" w:rsidP="00340BFE">
      <w:pPr>
        <w:tabs>
          <w:tab w:val="left" w:pos="2835"/>
        </w:tabs>
        <w:ind w:left="482" w:hanging="198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ab/>
        <w:t>4</w:t>
      </w:r>
      <w:r w:rsidRPr="00340BFE">
        <w:rPr>
          <w:rFonts w:ascii="Verdana" w:hAnsi="Verdana"/>
          <w:sz w:val="20"/>
          <w:szCs w:val="20"/>
        </w:rPr>
        <w:t xml:space="preserve"> színesfémkohászat</w:t>
      </w:r>
    </w:p>
    <w:p w:rsidR="00340BFE" w:rsidRPr="00340BFE" w:rsidRDefault="00340BFE" w:rsidP="00340BFE">
      <w:pPr>
        <w:tabs>
          <w:tab w:val="left" w:pos="2835"/>
        </w:tabs>
        <w:ind w:left="482" w:hanging="198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ab/>
        <w:t>5</w:t>
      </w:r>
      <w:r w:rsidRPr="00340BFE">
        <w:rPr>
          <w:rFonts w:ascii="Verdana" w:hAnsi="Verdana"/>
          <w:sz w:val="20"/>
          <w:szCs w:val="20"/>
        </w:rPr>
        <w:t xml:space="preserve"> cementgyártás</w:t>
      </w:r>
    </w:p>
    <w:p w:rsidR="00340BFE" w:rsidRPr="00340BFE" w:rsidRDefault="00340BFE" w:rsidP="00340BFE">
      <w:pPr>
        <w:shd w:val="clear" w:color="auto" w:fill="D9D9D9"/>
        <w:spacing w:before="120" w:after="120"/>
        <w:ind w:firstLine="567"/>
        <w:rPr>
          <w:rFonts w:ascii="Century" w:hAnsi="Century"/>
          <w:b/>
          <w:sz w:val="20"/>
          <w:szCs w:val="20"/>
        </w:rPr>
      </w:pPr>
      <w:r w:rsidRPr="00340BFE">
        <w:rPr>
          <w:rFonts w:ascii="Century" w:hAnsi="Century"/>
          <w:b/>
          <w:sz w:val="20"/>
          <w:szCs w:val="20"/>
        </w:rPr>
        <w:t>III. Feladatok három helyes válasszal</w:t>
      </w:r>
    </w:p>
    <w:p w:rsidR="00340BFE" w:rsidRPr="00340BFE" w:rsidRDefault="00340BFE" w:rsidP="00340BFE">
      <w:pPr>
        <w:spacing w:after="120"/>
        <w:rPr>
          <w:rFonts w:ascii="Century" w:hAnsi="Century"/>
          <w:b/>
          <w:i/>
          <w:sz w:val="20"/>
          <w:szCs w:val="20"/>
        </w:rPr>
      </w:pPr>
      <w:r w:rsidRPr="00340BFE">
        <w:rPr>
          <w:rFonts w:ascii="Century" w:hAnsi="Century"/>
          <w:b/>
          <w:i/>
          <w:sz w:val="20"/>
          <w:szCs w:val="20"/>
        </w:rPr>
        <w:t>A 13–14. feladatok hét választ tartalmaznak, amelyb</w:t>
      </w:r>
      <w:r w:rsidRPr="00340BFE">
        <w:rPr>
          <w:b/>
          <w:i/>
          <w:sz w:val="20"/>
          <w:szCs w:val="20"/>
        </w:rPr>
        <w:t>ő</w:t>
      </w:r>
      <w:r w:rsidRPr="00340BFE">
        <w:rPr>
          <w:rFonts w:ascii="Century" w:hAnsi="Century"/>
          <w:b/>
          <w:i/>
          <w:sz w:val="20"/>
          <w:szCs w:val="20"/>
        </w:rPr>
        <w:t>l csak HÁROM helyes! A három helyes válasz számát írd a feladatok melletti táblázatokba. (A sorrend nem számít!)</w:t>
      </w: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13.</w:t>
      </w:r>
      <w:r w:rsidRPr="00340BFE">
        <w:rPr>
          <w:rFonts w:ascii="Verdana" w:hAnsi="Verdana"/>
          <w:sz w:val="20"/>
          <w:szCs w:val="20"/>
        </w:rPr>
        <w:t xml:space="preserve"> Válaszd ki a helyes állítást! </w:t>
      </w:r>
    </w:p>
    <w:p w:rsidR="00340BFE" w:rsidRPr="00340BFE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1</w:t>
      </w:r>
      <w:r w:rsidRPr="00340BFE">
        <w:rPr>
          <w:rFonts w:ascii="Verdana" w:hAnsi="Verdana"/>
          <w:sz w:val="20"/>
          <w:szCs w:val="20"/>
        </w:rPr>
        <w:t xml:space="preserve"> számos olyan ország van, amely a természeti erőforrások szinte teljes hiánya miatt magas szintű társadalmi-gazdasági fejlődést ért el</w:t>
      </w:r>
    </w:p>
    <w:tbl>
      <w:tblPr>
        <w:tblpPr w:leftFromText="141" w:rightFromText="141" w:vertAnchor="text" w:horzAnchor="margin" w:tblpXSpec="right" w:tblpY="129"/>
        <w:tblW w:w="0" w:type="auto"/>
        <w:tblCellSpacing w:w="14" w:type="dxa"/>
        <w:tblBorders>
          <w:insideH w:val="dashSmallGap" w:sz="4" w:space="0" w:color="auto"/>
          <w:insideV w:val="dashSmallGap" w:sz="4" w:space="0" w:color="auto"/>
        </w:tblBorders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"/>
        <w:gridCol w:w="312"/>
        <w:gridCol w:w="312"/>
      </w:tblGrid>
      <w:tr w:rsidR="00340BFE" w:rsidRPr="00340BFE" w:rsidTr="0090339D">
        <w:trPr>
          <w:trHeight w:hRule="exact" w:val="284"/>
          <w:tblCellSpacing w:w="14" w:type="dxa"/>
        </w:trPr>
        <w:tc>
          <w:tcPr>
            <w:tcW w:w="284" w:type="dxa"/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4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340BFE" w:rsidRPr="00340BFE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 xml:space="preserve">2 </w:t>
      </w:r>
      <w:r w:rsidRPr="00340BFE">
        <w:rPr>
          <w:rFonts w:ascii="Verdana" w:hAnsi="Verdana"/>
          <w:sz w:val="20"/>
          <w:szCs w:val="20"/>
        </w:rPr>
        <w:t>a természeti erőforrások nincsenek befolyással az országok szakosodására</w:t>
      </w:r>
    </w:p>
    <w:p w:rsidR="00340BFE" w:rsidRPr="00340BFE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  <w:lang w:val="uk-UA"/>
        </w:rPr>
      </w:pPr>
      <w:r w:rsidRPr="00340BFE">
        <w:rPr>
          <w:rFonts w:ascii="Verdana" w:hAnsi="Verdana"/>
          <w:b/>
          <w:sz w:val="20"/>
          <w:szCs w:val="20"/>
        </w:rPr>
        <w:t>3</w:t>
      </w:r>
      <w:r w:rsidRPr="00340BFE">
        <w:rPr>
          <w:rFonts w:ascii="Verdana" w:hAnsi="Verdana"/>
          <w:sz w:val="20"/>
          <w:szCs w:val="20"/>
        </w:rPr>
        <w:t xml:space="preserve"> a természeti erőforrások igen egyenlőtlenül oszlanak el a Föld országai között</w:t>
      </w:r>
    </w:p>
    <w:p w:rsidR="00340BFE" w:rsidRPr="00340BFE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4</w:t>
      </w:r>
      <w:r w:rsidRPr="00340BFE">
        <w:rPr>
          <w:rFonts w:ascii="Verdana" w:hAnsi="Verdana"/>
          <w:sz w:val="20"/>
          <w:szCs w:val="20"/>
        </w:rPr>
        <w:t xml:space="preserve"> a természeti erőforrásokat két csoportba sorolhatjuk: kimeríthető és kimeríthetetlen</w:t>
      </w:r>
    </w:p>
    <w:p w:rsidR="00340BFE" w:rsidRPr="00340BFE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 xml:space="preserve">5 </w:t>
      </w:r>
      <w:r w:rsidRPr="00340BFE">
        <w:rPr>
          <w:rFonts w:ascii="Verdana" w:hAnsi="Verdana"/>
          <w:sz w:val="20"/>
          <w:szCs w:val="20"/>
        </w:rPr>
        <w:t>a természeti erőforrás potenciál nem befolyásolja a termelőerők elhelyezkedését</w:t>
      </w:r>
    </w:p>
    <w:p w:rsidR="00340BFE" w:rsidRPr="00340BFE" w:rsidRDefault="00340BFE" w:rsidP="00340BFE">
      <w:pPr>
        <w:ind w:left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6</w:t>
      </w:r>
      <w:r w:rsidRPr="00340BFE">
        <w:rPr>
          <w:rFonts w:ascii="Verdana" w:hAnsi="Verdana"/>
          <w:sz w:val="20"/>
          <w:szCs w:val="20"/>
        </w:rPr>
        <w:t xml:space="preserve"> egy ország erőforrás-ellátottsága a területén előforduló és hozzáférhető erőforrások mennyiségétől függ</w:t>
      </w:r>
    </w:p>
    <w:p w:rsidR="00340BFE" w:rsidRPr="00340BFE" w:rsidRDefault="00340BFE" w:rsidP="00340BFE">
      <w:pPr>
        <w:ind w:left="284"/>
        <w:rPr>
          <w:rFonts w:ascii="Verdana" w:hAnsi="Verdana"/>
          <w:sz w:val="20"/>
          <w:szCs w:val="20"/>
          <w:lang w:val="uk-UA"/>
        </w:rPr>
      </w:pPr>
      <w:r w:rsidRPr="00340BFE">
        <w:rPr>
          <w:rFonts w:ascii="Verdana" w:hAnsi="Verdana"/>
          <w:b/>
          <w:sz w:val="20"/>
          <w:szCs w:val="20"/>
        </w:rPr>
        <w:t>7</w:t>
      </w:r>
      <w:r w:rsidRPr="00340BFE">
        <w:rPr>
          <w:rFonts w:ascii="Verdana" w:hAnsi="Verdana"/>
          <w:sz w:val="20"/>
          <w:szCs w:val="20"/>
        </w:rPr>
        <w:t xml:space="preserve"> az erőforrásokat megújulásuk, felhasználásuk és keletkezésük szerint csoportosítják</w:t>
      </w:r>
    </w:p>
    <w:p w:rsidR="00340BFE" w:rsidRPr="00340BFE" w:rsidRDefault="00340BFE" w:rsidP="00340BFE">
      <w:pPr>
        <w:ind w:left="284" w:hanging="284"/>
        <w:rPr>
          <w:rFonts w:ascii="Verdana" w:hAnsi="Verdana"/>
          <w:b/>
          <w:sz w:val="20"/>
          <w:szCs w:val="20"/>
        </w:rPr>
      </w:pP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14.</w:t>
      </w:r>
      <w:r w:rsidRPr="00340BFE">
        <w:rPr>
          <w:rFonts w:ascii="Verdana" w:hAnsi="Verdana"/>
          <w:sz w:val="20"/>
          <w:szCs w:val="20"/>
        </w:rPr>
        <w:t xml:space="preserve"> Válaszd ki Ukrajna erdősztyepp és sztyepp zónáira egyformán igaz állításokat!</w:t>
      </w:r>
    </w:p>
    <w:p w:rsidR="00340BFE" w:rsidRPr="00340BFE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1</w:t>
      </w:r>
      <w:r w:rsidRPr="00340BFE">
        <w:rPr>
          <w:rFonts w:ascii="Verdana" w:hAnsi="Verdana"/>
          <w:sz w:val="20"/>
          <w:szCs w:val="20"/>
        </w:rPr>
        <w:t xml:space="preserve"> a terület tengerparttal rendelkezik</w:t>
      </w:r>
    </w:p>
    <w:tbl>
      <w:tblPr>
        <w:tblpPr w:leftFromText="141" w:rightFromText="141" w:vertAnchor="text" w:horzAnchor="margin" w:tblpXSpec="right" w:tblpY="129"/>
        <w:tblW w:w="0" w:type="auto"/>
        <w:tblCellSpacing w:w="14" w:type="dxa"/>
        <w:tblBorders>
          <w:insideH w:val="dashSmallGap" w:sz="4" w:space="0" w:color="auto"/>
          <w:insideV w:val="dashSmallGap" w:sz="4" w:space="0" w:color="auto"/>
        </w:tblBorders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"/>
        <w:gridCol w:w="312"/>
        <w:gridCol w:w="312"/>
      </w:tblGrid>
      <w:tr w:rsidR="00340BFE" w:rsidRPr="00340BFE" w:rsidTr="0090339D">
        <w:trPr>
          <w:trHeight w:hRule="exact" w:val="284"/>
          <w:tblCellSpacing w:w="14" w:type="dxa"/>
        </w:trPr>
        <w:tc>
          <w:tcPr>
            <w:tcW w:w="284" w:type="dxa"/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4" w:type="dxa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  <w:shd w:val="clear" w:color="auto" w:fill="auto"/>
            <w:vAlign w:val="center"/>
          </w:tcPr>
          <w:p w:rsidR="00340BFE" w:rsidRPr="00340BFE" w:rsidRDefault="00340BFE" w:rsidP="00340BFE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340BFE" w:rsidRPr="00340BFE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2</w:t>
      </w:r>
      <w:r w:rsidRPr="00340BFE">
        <w:rPr>
          <w:rFonts w:ascii="Verdana" w:hAnsi="Verdana"/>
          <w:sz w:val="20"/>
          <w:szCs w:val="20"/>
        </w:rPr>
        <w:t xml:space="preserve"> az abszolút magasság nem haladja meg a 400m-t</w:t>
      </w:r>
    </w:p>
    <w:p w:rsidR="00340BFE" w:rsidRPr="00340BFE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  <w:lang w:val="uk-UA"/>
        </w:rPr>
      </w:pPr>
      <w:r w:rsidRPr="00340BFE">
        <w:rPr>
          <w:rFonts w:ascii="Verdana" w:hAnsi="Verdana"/>
          <w:b/>
          <w:sz w:val="20"/>
          <w:szCs w:val="20"/>
        </w:rPr>
        <w:t>3</w:t>
      </w:r>
      <w:r w:rsidRPr="00340BFE">
        <w:rPr>
          <w:rFonts w:ascii="Verdana" w:hAnsi="Verdana"/>
          <w:sz w:val="20"/>
          <w:szCs w:val="20"/>
        </w:rPr>
        <w:t xml:space="preserve"> a folyók tavaszi áradásúak</w:t>
      </w:r>
    </w:p>
    <w:p w:rsidR="00340BFE" w:rsidRPr="00340BFE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  <w:lang w:val="uk-UA"/>
        </w:rPr>
      </w:pPr>
      <w:r w:rsidRPr="00340BFE">
        <w:rPr>
          <w:rFonts w:ascii="Verdana" w:hAnsi="Verdana"/>
          <w:b/>
          <w:sz w:val="20"/>
          <w:szCs w:val="20"/>
        </w:rPr>
        <w:t>4</w:t>
      </w:r>
      <w:r w:rsidRPr="00340BFE">
        <w:rPr>
          <w:rFonts w:ascii="Verdana" w:hAnsi="Verdana"/>
          <w:sz w:val="20"/>
          <w:szCs w:val="20"/>
        </w:rPr>
        <w:t xml:space="preserve"> különböző csernozjomtalajok jellemzőek</w:t>
      </w:r>
    </w:p>
    <w:p w:rsidR="00340BFE" w:rsidRPr="00340BFE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5</w:t>
      </w:r>
      <w:r w:rsidRPr="00340BFE">
        <w:rPr>
          <w:rFonts w:ascii="Verdana" w:hAnsi="Verdana"/>
          <w:sz w:val="20"/>
          <w:szCs w:val="20"/>
        </w:rPr>
        <w:t xml:space="preserve"> bükk-gyertyán és tölgyerdő borítják</w:t>
      </w:r>
    </w:p>
    <w:p w:rsidR="00340BFE" w:rsidRPr="00340BFE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6</w:t>
      </w:r>
      <w:r w:rsidRPr="00340BFE">
        <w:rPr>
          <w:rFonts w:ascii="Verdana" w:hAnsi="Verdana"/>
          <w:sz w:val="20"/>
          <w:szCs w:val="20"/>
        </w:rPr>
        <w:t xml:space="preserve"> mindkét zónában</w:t>
      </w:r>
      <w:r w:rsidRPr="00340BFE">
        <w:rPr>
          <w:rFonts w:ascii="Verdana" w:hAnsi="Verdana"/>
          <w:sz w:val="20"/>
          <w:szCs w:val="20"/>
          <w:lang w:val="uk-UA"/>
        </w:rPr>
        <w:t xml:space="preserve"> </w:t>
      </w:r>
      <w:r w:rsidRPr="00340BFE">
        <w:rPr>
          <w:rFonts w:ascii="Verdana" w:hAnsi="Verdana"/>
          <w:sz w:val="20"/>
          <w:szCs w:val="20"/>
        </w:rPr>
        <w:t>alzónákat különböztetünk meg</w:t>
      </w:r>
    </w:p>
    <w:p w:rsidR="00340BFE" w:rsidRPr="00340BFE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7</w:t>
      </w:r>
      <w:r w:rsidRPr="00340BFE">
        <w:rPr>
          <w:rFonts w:ascii="Verdana" w:hAnsi="Verdana"/>
          <w:sz w:val="20"/>
          <w:szCs w:val="20"/>
        </w:rPr>
        <w:t xml:space="preserve"> a természetes növényzet jelentéktelen területen maradt fenn</w:t>
      </w:r>
    </w:p>
    <w:p w:rsidR="00340BFE" w:rsidRPr="00340BFE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shd w:val="clear" w:color="auto" w:fill="D9D9D9"/>
        <w:spacing w:before="120" w:after="120"/>
        <w:ind w:firstLine="567"/>
        <w:rPr>
          <w:rFonts w:ascii="Century" w:hAnsi="Century"/>
          <w:b/>
          <w:sz w:val="20"/>
          <w:szCs w:val="20"/>
          <w:lang w:val="uk-UA"/>
        </w:rPr>
      </w:pPr>
      <w:r w:rsidRPr="00340BFE">
        <w:rPr>
          <w:rFonts w:ascii="Century" w:hAnsi="Century"/>
          <w:b/>
          <w:sz w:val="20"/>
          <w:szCs w:val="20"/>
        </w:rPr>
        <w:t>IV. Gyakorlati feladatok</w:t>
      </w:r>
    </w:p>
    <w:p w:rsidR="00340BFE" w:rsidRPr="00340BFE" w:rsidRDefault="00340BFE" w:rsidP="00340BFE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 xml:space="preserve">15. </w:t>
      </w:r>
      <w:r w:rsidRPr="00340BFE">
        <w:rPr>
          <w:rFonts w:ascii="Verdana" w:hAnsi="Verdana"/>
          <w:sz w:val="20"/>
          <w:szCs w:val="20"/>
        </w:rPr>
        <w:t>Tüntesd fel a vázlattérképen a Szlavutai (Hmelnyickij megye) édességgyár és Belgium fővárosa közötti lehetséges exportútvonalat!</w:t>
      </w:r>
    </w:p>
    <w:p w:rsidR="00340BFE" w:rsidRPr="00340BFE" w:rsidRDefault="00340BFE" w:rsidP="00340BFE">
      <w:pPr>
        <w:tabs>
          <w:tab w:val="left" w:pos="3402"/>
        </w:tabs>
        <w:ind w:left="482" w:hanging="198"/>
        <w:jc w:val="center"/>
        <w:rPr>
          <w:rFonts w:ascii="Verdana" w:hAnsi="Verdana"/>
          <w:sz w:val="20"/>
          <w:szCs w:val="20"/>
        </w:rPr>
      </w:pPr>
      <w:r w:rsidRPr="00340BFE">
        <w:lastRenderedPageBreak/>
        <w:fldChar w:fldCharType="begin"/>
      </w:r>
      <w:r w:rsidRPr="00340BFE">
        <w:instrText xml:space="preserve"> INCLUDEPICTURE "http://mapeurope.ru/wp-content/uploads/konturnaya-karta-evropy-geografii.jpg" \* MERGEFORMATINET </w:instrText>
      </w:r>
      <w:r w:rsidRPr="00340BFE">
        <w:fldChar w:fldCharType="separate"/>
      </w:r>
      <w:r w:rsidR="00370785">
        <w:fldChar w:fldCharType="begin"/>
      </w:r>
      <w:r w:rsidR="00370785">
        <w:instrText xml:space="preserve"> </w:instrText>
      </w:r>
      <w:r w:rsidR="00370785">
        <w:instrText>INCLUDEPICTURE  "http://mapeurope.ru/wp-content/uploads/konturnaya-karta-evropy-geografii.jpg" \* MERGEFORMATINET</w:instrText>
      </w:r>
      <w:r w:rsidR="00370785">
        <w:instrText xml:space="preserve"> </w:instrText>
      </w:r>
      <w:r w:rsidR="00370785">
        <w:fldChar w:fldCharType="separate"/>
      </w:r>
      <w:r w:rsidR="00370785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Képtalálat a következőre: „контурна карта европи”" style="width:349.2pt;height:408pt">
            <v:imagedata r:id="rId37" r:href="rId38"/>
          </v:shape>
        </w:pict>
      </w:r>
      <w:r w:rsidR="00370785">
        <w:fldChar w:fldCharType="end"/>
      </w:r>
      <w:r w:rsidRPr="00340BFE">
        <w:fldChar w:fldCharType="end"/>
      </w:r>
    </w:p>
    <w:p w:rsidR="00340BFE" w:rsidRPr="00340BFE" w:rsidRDefault="00340BFE" w:rsidP="00340BFE">
      <w:pPr>
        <w:tabs>
          <w:tab w:val="left" w:pos="3402"/>
        </w:tabs>
        <w:ind w:left="482" w:hanging="198"/>
        <w:jc w:val="center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br w:type="page"/>
      </w:r>
    </w:p>
    <w:p w:rsidR="00340BFE" w:rsidRPr="00340BFE" w:rsidRDefault="00340BFE" w:rsidP="00340BFE">
      <w:pPr>
        <w:tabs>
          <w:tab w:val="left" w:pos="567"/>
        </w:tabs>
        <w:ind w:left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lastRenderedPageBreak/>
        <w:t>16.</w:t>
      </w:r>
      <w:r w:rsidRPr="00340BFE">
        <w:rPr>
          <w:rFonts w:ascii="Verdana" w:hAnsi="Verdana"/>
          <w:sz w:val="20"/>
          <w:szCs w:val="20"/>
        </w:rPr>
        <w:t xml:space="preserve"> A mellékelt térkép méretaránya segítségével határozd meg Kijev és Belgium fővárosa közötti távolságot! A számításokat vezesd le! Magyarázd meg a méretarány fogalmát!</w:t>
      </w:r>
    </w:p>
    <w:p w:rsidR="00340BFE" w:rsidRPr="00340BFE" w:rsidRDefault="00340BFE" w:rsidP="00340BFE">
      <w:pPr>
        <w:tabs>
          <w:tab w:val="left" w:pos="567"/>
        </w:tabs>
        <w:ind w:left="284"/>
      </w:pPr>
      <w:r w:rsidRPr="00340BFE">
        <w:rPr>
          <w:noProof/>
        </w:rPr>
        <w:drawing>
          <wp:inline distT="0" distB="0" distL="0" distR="0">
            <wp:extent cx="4799965" cy="1295400"/>
            <wp:effectExtent l="0" t="0" r="635" b="0"/>
            <wp:docPr id="39" name="Kép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965" cy="1295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rPr>
          <w:rFonts w:ascii="Verdana" w:hAnsi="Verdana"/>
          <w:sz w:val="20"/>
        </w:rPr>
      </w:pPr>
      <w:r w:rsidRPr="00340BFE">
        <w:rPr>
          <w:rFonts w:ascii="Verdana" w:hAnsi="Verdana"/>
          <w:sz w:val="20"/>
        </w:rPr>
        <w:t>Méretarány – ________________________________________________</w:t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rPr>
          <w:rFonts w:ascii="Verdana" w:hAnsi="Verdana"/>
          <w:sz w:val="20"/>
        </w:rPr>
      </w:pPr>
      <w:r w:rsidRPr="00340BFE">
        <w:rPr>
          <w:rFonts w:ascii="Verdana" w:hAnsi="Verdana"/>
          <w:sz w:val="20"/>
        </w:rPr>
        <w:t>___________________________________________________________</w:t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rPr>
          <w:rFonts w:ascii="Verdana" w:hAnsi="Verdana"/>
          <w:sz w:val="20"/>
        </w:rPr>
      </w:pPr>
      <w:r w:rsidRPr="00340BFE">
        <w:rPr>
          <w:rFonts w:ascii="Verdana" w:hAnsi="Verdana"/>
          <w:sz w:val="20"/>
        </w:rPr>
        <w:t>Felelet:_____________________________________________________</w:t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rPr>
          <w:rFonts w:ascii="Verdana" w:hAnsi="Verdana"/>
          <w:sz w:val="20"/>
        </w:rPr>
      </w:pP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jc w:val="center"/>
        <w:rPr>
          <w:rFonts w:ascii="Verdana" w:hAnsi="Verdana"/>
          <w:sz w:val="6"/>
          <w:szCs w:val="6"/>
        </w:rPr>
      </w:pPr>
    </w:p>
    <w:p w:rsidR="00340BFE" w:rsidRPr="00340BFE" w:rsidRDefault="00340BFE" w:rsidP="00340BFE">
      <w:pPr>
        <w:shd w:val="clear" w:color="auto" w:fill="D9D9D9"/>
        <w:spacing w:before="120" w:after="120"/>
        <w:ind w:firstLine="567"/>
        <w:rPr>
          <w:rFonts w:ascii="Century" w:hAnsi="Century"/>
          <w:b/>
          <w:sz w:val="20"/>
          <w:szCs w:val="20"/>
        </w:rPr>
      </w:pPr>
      <w:r w:rsidRPr="00340BFE">
        <w:rPr>
          <w:rFonts w:ascii="Century" w:hAnsi="Century"/>
          <w:b/>
          <w:sz w:val="20"/>
          <w:szCs w:val="20"/>
        </w:rPr>
        <w:t>V. Feladatok esszé kidolgozásra</w:t>
      </w:r>
    </w:p>
    <w:p w:rsidR="00340BFE" w:rsidRPr="00340BFE" w:rsidRDefault="00340BFE" w:rsidP="00340BFE">
      <w:pPr>
        <w:spacing w:after="120"/>
        <w:rPr>
          <w:rFonts w:ascii="Century" w:hAnsi="Century"/>
          <w:b/>
          <w:i/>
          <w:sz w:val="20"/>
          <w:szCs w:val="20"/>
        </w:rPr>
      </w:pPr>
      <w:r w:rsidRPr="00340BFE">
        <w:rPr>
          <w:rFonts w:ascii="Century" w:hAnsi="Century"/>
          <w:b/>
          <w:i/>
          <w:sz w:val="20"/>
          <w:szCs w:val="20"/>
        </w:rPr>
        <w:t>A 17–19. feladatokra részletes választ kell adni, írásban.</w:t>
      </w: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17.</w:t>
      </w:r>
      <w:r w:rsidRPr="00340BFE">
        <w:rPr>
          <w:rFonts w:ascii="Verdana" w:hAnsi="Verdana"/>
          <w:sz w:val="20"/>
          <w:szCs w:val="20"/>
        </w:rPr>
        <w:t xml:space="preserve"> Készítsd el a tüzelőanyag-ipar ágazati felosztásának ábráját, tüntesd fel rajta fő ágazatait! Nevezd meg Ukrajna fő tüzelőanyag-kitermelő vidékeit!</w:t>
      </w: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</w:p>
    <w:p w:rsidR="00456F74" w:rsidRPr="00340BFE" w:rsidRDefault="00456F74" w:rsidP="00340BFE">
      <w:pPr>
        <w:ind w:left="284" w:hanging="284"/>
        <w:rPr>
          <w:rFonts w:ascii="Verdana" w:hAnsi="Verdana"/>
          <w:sz w:val="20"/>
          <w:szCs w:val="20"/>
        </w:rPr>
      </w:pP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lastRenderedPageBreak/>
        <w:t>1</w:t>
      </w:r>
      <w:r w:rsidRPr="00340BFE">
        <w:rPr>
          <w:rFonts w:ascii="Verdana" w:hAnsi="Verdana"/>
          <w:b/>
          <w:sz w:val="20"/>
          <w:szCs w:val="20"/>
          <w:lang w:val="uk-UA"/>
        </w:rPr>
        <w:t>8</w:t>
      </w:r>
      <w:r w:rsidRPr="00340BFE">
        <w:rPr>
          <w:rFonts w:ascii="Verdana" w:hAnsi="Verdana"/>
          <w:b/>
          <w:sz w:val="20"/>
          <w:szCs w:val="20"/>
        </w:rPr>
        <w:t>.</w:t>
      </w:r>
      <w:r w:rsidRPr="00340BFE">
        <w:rPr>
          <w:rFonts w:ascii="Verdana" w:hAnsi="Verdana"/>
          <w:sz w:val="20"/>
          <w:szCs w:val="20"/>
        </w:rPr>
        <w:t xml:space="preserve"> Mi „Ukrajna Vörös Könyve”? Magyarázd meg jelentőségét!</w:t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  <w:lang w:val="uk-UA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  <w:lang w:val="uk-UA"/>
        </w:rPr>
      </w:pPr>
      <w:r w:rsidRPr="00340BFE">
        <w:rPr>
          <w:rFonts w:ascii="Verdana" w:hAnsi="Verdana"/>
          <w:sz w:val="20"/>
          <w:szCs w:val="20"/>
        </w:rPr>
        <w:tab/>
      </w:r>
      <w:r w:rsidRPr="00340BFE">
        <w:rPr>
          <w:rFonts w:ascii="Verdana" w:hAnsi="Verdana"/>
          <w:sz w:val="20"/>
          <w:szCs w:val="20"/>
          <w:lang w:val="uk-UA"/>
        </w:rPr>
        <w:t>-</w:t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1</w:t>
      </w:r>
      <w:r w:rsidRPr="00340BFE">
        <w:rPr>
          <w:rFonts w:ascii="Verdana" w:hAnsi="Verdana"/>
          <w:b/>
          <w:sz w:val="20"/>
          <w:szCs w:val="20"/>
          <w:lang w:val="uk-UA"/>
        </w:rPr>
        <w:t>9</w:t>
      </w:r>
      <w:r w:rsidRPr="00340BFE">
        <w:rPr>
          <w:rFonts w:ascii="Verdana" w:hAnsi="Verdana"/>
          <w:b/>
          <w:sz w:val="20"/>
          <w:szCs w:val="20"/>
        </w:rPr>
        <w:t>.</w:t>
      </w:r>
      <w:r w:rsidRPr="00340BFE">
        <w:rPr>
          <w:rFonts w:ascii="Verdana" w:hAnsi="Verdana"/>
          <w:sz w:val="20"/>
          <w:szCs w:val="20"/>
        </w:rPr>
        <w:t xml:space="preserve"> Fogalmazd meg a természetföldrajzi körzetesítés lényegét! Nevezd meg Ukrajna legnagyobb természetföldrajzi körzeteit!</w:t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sz w:val="20"/>
          <w:szCs w:val="20"/>
        </w:rPr>
        <w:tab/>
      </w:r>
    </w:p>
    <w:p w:rsidR="00340BFE" w:rsidRPr="00340BFE" w:rsidRDefault="00340BFE" w:rsidP="00340BFE">
      <w:pPr>
        <w:shd w:val="clear" w:color="auto" w:fill="D9D9D9"/>
        <w:spacing w:before="120" w:after="120"/>
        <w:ind w:firstLine="567"/>
        <w:rPr>
          <w:rFonts w:ascii="Century" w:hAnsi="Century"/>
          <w:b/>
          <w:sz w:val="20"/>
          <w:szCs w:val="20"/>
        </w:rPr>
      </w:pPr>
      <w:r w:rsidRPr="00340BFE">
        <w:rPr>
          <w:rFonts w:ascii="Century" w:hAnsi="Century"/>
          <w:b/>
          <w:sz w:val="20"/>
          <w:szCs w:val="20"/>
        </w:rPr>
        <w:lastRenderedPageBreak/>
        <w:t>VI. Számítási feladatok</w:t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rPr>
          <w:rFonts w:ascii="Verdana" w:hAnsi="Verdana"/>
          <w:b/>
          <w:sz w:val="20"/>
          <w:szCs w:val="20"/>
        </w:rPr>
      </w:pPr>
      <w:r w:rsidRPr="00340BFE">
        <w:rPr>
          <w:rFonts w:ascii="Century" w:hAnsi="Century"/>
          <w:b/>
          <w:i/>
          <w:sz w:val="20"/>
          <w:szCs w:val="20"/>
        </w:rPr>
        <w:t>A 20-21. feladat számítási jelleg</w:t>
      </w:r>
      <w:r w:rsidRPr="00340BFE">
        <w:rPr>
          <w:b/>
          <w:i/>
          <w:sz w:val="20"/>
          <w:szCs w:val="20"/>
        </w:rPr>
        <w:t>ű</w:t>
      </w:r>
      <w:r w:rsidRPr="00340BFE">
        <w:rPr>
          <w:rFonts w:ascii="Century" w:hAnsi="Century"/>
          <w:b/>
          <w:i/>
          <w:sz w:val="20"/>
          <w:szCs w:val="20"/>
        </w:rPr>
        <w:t>; a négyzethálós területen kell elvégezni a számításokat és a megadott helyre írni a feladatokhoz tartozó feleletet!</w:t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rPr>
          <w:rFonts w:ascii="Verdana" w:hAnsi="Verdana"/>
          <w:b/>
          <w:sz w:val="10"/>
          <w:szCs w:val="10"/>
          <w:lang w:val="uk-UA"/>
        </w:rPr>
      </w:pP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ind w:left="180" w:hanging="180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20</w:t>
      </w:r>
      <w:r w:rsidRPr="00340BFE">
        <w:rPr>
          <w:rFonts w:ascii="Verdana" w:hAnsi="Verdana"/>
          <w:sz w:val="20"/>
          <w:szCs w:val="20"/>
        </w:rPr>
        <w:t>. A mellékelt diagram segítségével számítsd ki Zaporizzsja megye lakosságának 1970-1992 között átlagos évenkénti növekedését és 1992-2017 közötti átlagos évi csökkenését! Az eredményekhez fűzz magyarázatot!</w:t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ind w:left="180" w:hanging="180"/>
        <w:rPr>
          <w:rFonts w:ascii="Verdana" w:hAnsi="Verdana"/>
          <w:spacing w:val="-6"/>
          <w:sz w:val="20"/>
          <w:szCs w:val="20"/>
        </w:rPr>
      </w:pPr>
      <w:r w:rsidRPr="00340BFE">
        <w:rPr>
          <w:rFonts w:ascii="Verdana" w:hAnsi="Verdana"/>
          <w:noProof/>
          <w:spacing w:val="-6"/>
          <w:sz w:val="20"/>
          <w:szCs w:val="20"/>
        </w:rPr>
        <w:drawing>
          <wp:inline distT="0" distB="0" distL="0" distR="0">
            <wp:extent cx="4678680" cy="1828800"/>
            <wp:effectExtent l="0" t="0" r="0" b="0"/>
            <wp:docPr id="28" name="Diagra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</w:pPr>
      <w:r w:rsidRPr="00340BFE">
        <w:rPr>
          <w:noProof/>
        </w:rPr>
        <w:drawing>
          <wp:inline distT="0" distB="0" distL="0" distR="0">
            <wp:extent cx="4799965" cy="1295400"/>
            <wp:effectExtent l="0" t="0" r="635" b="0"/>
            <wp:docPr id="38" name="Kép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965" cy="1295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rPr>
          <w:rFonts w:ascii="Verdana" w:hAnsi="Verdana"/>
          <w:sz w:val="20"/>
        </w:rPr>
      </w:pPr>
      <w:r w:rsidRPr="00340BFE">
        <w:rPr>
          <w:rFonts w:ascii="Verdana" w:hAnsi="Verdana"/>
          <w:sz w:val="20"/>
        </w:rPr>
        <w:t>Felelet:_____________________________________________________</w:t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ind w:left="180" w:hanging="180"/>
        <w:jc w:val="both"/>
        <w:rPr>
          <w:rFonts w:ascii="Verdana" w:hAnsi="Verdana"/>
          <w:b/>
          <w:sz w:val="20"/>
          <w:szCs w:val="20"/>
        </w:rPr>
      </w:pP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ind w:left="180" w:hanging="180"/>
        <w:jc w:val="both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21</w:t>
      </w:r>
      <w:r w:rsidRPr="00340BFE">
        <w:rPr>
          <w:rFonts w:ascii="Verdana" w:hAnsi="Verdana"/>
          <w:sz w:val="20"/>
          <w:szCs w:val="20"/>
        </w:rPr>
        <w:t xml:space="preserve">. </w:t>
      </w:r>
      <w:r w:rsidRPr="00340BFE">
        <w:rPr>
          <w:rFonts w:ascii="Verdana" w:hAnsi="Verdana"/>
          <w:spacing w:val="6"/>
          <w:sz w:val="20"/>
          <w:szCs w:val="20"/>
        </w:rPr>
        <w:t>Számítsd ki a légnyomás értékét a Roman Kos csúcsán (1545m), ha a hegylábnál (75m) a légnyomás értéke 740Hgmm! Magyarázd meg az abszolút magasság fogalmát!</w:t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noProof/>
          <w:sz w:val="20"/>
          <w:szCs w:val="20"/>
        </w:rPr>
        <w:drawing>
          <wp:inline distT="0" distB="0" distL="0" distR="0">
            <wp:extent cx="4799965" cy="1295400"/>
            <wp:effectExtent l="0" t="0" r="635" b="0"/>
            <wp:docPr id="37" name="Kép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965" cy="1295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</w:rPr>
      </w:pPr>
      <w:r w:rsidRPr="00340BFE">
        <w:rPr>
          <w:rFonts w:ascii="Verdana" w:hAnsi="Verdana"/>
          <w:sz w:val="20"/>
        </w:rPr>
        <w:t>Felelet:_____________________________________________________</w:t>
      </w:r>
    </w:p>
    <w:p w:rsidR="00340BFE" w:rsidRPr="00340BFE" w:rsidRDefault="00340BFE" w:rsidP="00340BFE">
      <w:pPr>
        <w:tabs>
          <w:tab w:val="left" w:leader="underscore" w:pos="7371"/>
          <w:tab w:val="right" w:leader="underscore" w:pos="10773"/>
        </w:tabs>
        <w:spacing w:line="360" w:lineRule="auto"/>
        <w:rPr>
          <w:sz w:val="2"/>
          <w:szCs w:val="2"/>
        </w:rPr>
      </w:pPr>
    </w:p>
    <w:p w:rsidR="00340BFE" w:rsidRPr="00340BFE" w:rsidRDefault="00340BFE" w:rsidP="00340BFE">
      <w:pPr>
        <w:shd w:val="clear" w:color="auto" w:fill="D9D9D9"/>
        <w:spacing w:before="120" w:after="120"/>
        <w:ind w:firstLine="567"/>
        <w:rPr>
          <w:rFonts w:ascii="Century" w:hAnsi="Century"/>
          <w:b/>
          <w:sz w:val="20"/>
          <w:szCs w:val="20"/>
        </w:rPr>
      </w:pPr>
      <w:r w:rsidRPr="00340BFE">
        <w:rPr>
          <w:rFonts w:ascii="Century" w:hAnsi="Century"/>
          <w:b/>
          <w:sz w:val="20"/>
          <w:szCs w:val="20"/>
        </w:rPr>
        <w:lastRenderedPageBreak/>
        <w:t>VII. Feladatok a vázlattérképen</w:t>
      </w:r>
    </w:p>
    <w:p w:rsidR="00340BFE" w:rsidRPr="00340BFE" w:rsidRDefault="00340BFE" w:rsidP="00340BFE">
      <w:pPr>
        <w:spacing w:after="120"/>
        <w:rPr>
          <w:rFonts w:ascii="Century" w:hAnsi="Century"/>
          <w:b/>
          <w:i/>
          <w:sz w:val="20"/>
          <w:szCs w:val="20"/>
        </w:rPr>
      </w:pPr>
      <w:r w:rsidRPr="00340BFE">
        <w:rPr>
          <w:rFonts w:ascii="Century" w:hAnsi="Century"/>
          <w:b/>
          <w:i/>
          <w:sz w:val="20"/>
          <w:szCs w:val="20"/>
        </w:rPr>
        <w:t>A 22. feladat térképészeti jelleg</w:t>
      </w:r>
      <w:r w:rsidRPr="00340BFE">
        <w:rPr>
          <w:b/>
          <w:i/>
          <w:sz w:val="20"/>
          <w:szCs w:val="20"/>
        </w:rPr>
        <w:t>ű</w:t>
      </w:r>
      <w:r w:rsidRPr="00340BFE">
        <w:rPr>
          <w:rFonts w:ascii="Century" w:hAnsi="Century"/>
          <w:b/>
          <w:i/>
          <w:sz w:val="20"/>
          <w:szCs w:val="20"/>
        </w:rPr>
        <w:t>; azokat az információkat (a hozzá tartozó egyezményes jelekkel) kell feltüntetni, amelyeket a feladat említ (a térképre csak azzal a szín</w:t>
      </w:r>
      <w:r w:rsidRPr="00340BFE">
        <w:rPr>
          <w:b/>
          <w:i/>
          <w:sz w:val="20"/>
          <w:szCs w:val="20"/>
        </w:rPr>
        <w:t>ű</w:t>
      </w:r>
      <w:r w:rsidRPr="00340BFE">
        <w:rPr>
          <w:rFonts w:ascii="Century" w:hAnsi="Century"/>
          <w:b/>
          <w:i/>
          <w:sz w:val="20"/>
          <w:szCs w:val="20"/>
        </w:rPr>
        <w:t xml:space="preserve"> tollal lehet az információkat és az egyezményes jeleket feltüntetni, amelyet a teszt megírása során használt a tanuló!)</w:t>
      </w:r>
    </w:p>
    <w:p w:rsidR="00340BFE" w:rsidRPr="00340BFE" w:rsidRDefault="00340BFE" w:rsidP="00340BFE">
      <w:pPr>
        <w:ind w:left="284" w:hanging="284"/>
        <w:rPr>
          <w:rFonts w:ascii="Verdana" w:hAnsi="Verdana"/>
          <w:sz w:val="20"/>
          <w:szCs w:val="20"/>
        </w:rPr>
      </w:pPr>
      <w:r w:rsidRPr="00340BFE">
        <w:rPr>
          <w:rFonts w:ascii="Verdana" w:hAnsi="Verdana"/>
          <w:b/>
          <w:sz w:val="20"/>
          <w:szCs w:val="20"/>
        </w:rPr>
        <w:t>22.</w:t>
      </w:r>
      <w:r w:rsidRPr="00340BFE">
        <w:rPr>
          <w:rFonts w:ascii="Verdana" w:hAnsi="Verdana"/>
          <w:b/>
          <w:sz w:val="22"/>
          <w:szCs w:val="22"/>
        </w:rPr>
        <w:t xml:space="preserve"> </w:t>
      </w:r>
      <w:r w:rsidRPr="00340BFE">
        <w:rPr>
          <w:rFonts w:ascii="Verdana" w:hAnsi="Verdana"/>
          <w:sz w:val="20"/>
          <w:szCs w:val="20"/>
        </w:rPr>
        <w:t>Jelöld meg a vázlattérképen az alternatív energiatermelés élenjáró országait a következő kritériumok szerint: 2 napenergiát, 2 szélenergiát, 1</w:t>
      </w:r>
      <w:r w:rsidRPr="00340BFE">
        <w:rPr>
          <w:rFonts w:ascii="Verdana" w:hAnsi="Verdana"/>
          <w:sz w:val="20"/>
          <w:szCs w:val="20"/>
          <w:lang w:val="uk-UA"/>
        </w:rPr>
        <w:t xml:space="preserve"> </w:t>
      </w:r>
      <w:r w:rsidRPr="00340BFE">
        <w:rPr>
          <w:rFonts w:ascii="Verdana" w:hAnsi="Verdana"/>
          <w:sz w:val="20"/>
          <w:szCs w:val="20"/>
        </w:rPr>
        <w:t>tenger energiáját kihasználó és 1 Föld belső energiáját felhasználó ország. Nevezd meg ezen országok fővárosait!</w:t>
      </w:r>
    </w:p>
    <w:p w:rsidR="00340BFE" w:rsidRDefault="00555EB7">
      <w:r>
        <w:fldChar w:fldCharType="begin"/>
      </w:r>
      <w:r>
        <w:instrText xml:space="preserve"> INCLUDEPICTURE "http://mapeurope.ru/wp-content/uploads/konturnaya-karta-evropy-geografii.jpg" \* MERGEFORMATINET </w:instrText>
      </w:r>
      <w:r>
        <w:fldChar w:fldCharType="separate"/>
      </w:r>
      <w:r w:rsidR="00370785">
        <w:fldChar w:fldCharType="begin"/>
      </w:r>
      <w:r w:rsidR="00370785">
        <w:instrText xml:space="preserve"> </w:instrText>
      </w:r>
      <w:r w:rsidR="00370785">
        <w:instrText xml:space="preserve">INCLUDEPICTURE  </w:instrText>
      </w:r>
      <w:r w:rsidR="00370785">
        <w:instrText>"http://mapeurope.ru/wp-content/uploads/konturnaya-karta-evropy-geografii.jpg" \* MERGEFORMATINET</w:instrText>
      </w:r>
      <w:r w:rsidR="00370785">
        <w:instrText xml:space="preserve"> </w:instrText>
      </w:r>
      <w:r w:rsidR="00370785">
        <w:fldChar w:fldCharType="separate"/>
      </w:r>
      <w:r w:rsidR="00370785">
        <w:pict>
          <v:shape id="_x0000_i1026" type="#_x0000_t75" alt="Képtalálat a következőre: „контурна карта европи”" style="width:366pt;height:427.2pt">
            <v:imagedata r:id="rId37" r:href="rId40"/>
          </v:shape>
        </w:pict>
      </w:r>
      <w:r w:rsidR="00370785">
        <w:fldChar w:fldCharType="end"/>
      </w:r>
      <w:r>
        <w:fldChar w:fldCharType="end"/>
      </w:r>
    </w:p>
    <w:p w:rsidR="00555EB7" w:rsidRDefault="00555EB7"/>
    <w:p w:rsidR="00555EB7" w:rsidRDefault="00555EB7"/>
    <w:p w:rsidR="00BA739F" w:rsidRPr="00F02C26" w:rsidRDefault="00BA739F" w:rsidP="00BA739F">
      <w:pPr>
        <w:jc w:val="center"/>
        <w:rPr>
          <w:rFonts w:ascii="Arial Black" w:hAnsi="Arial Black"/>
          <w:b/>
          <w:smallCaps/>
          <w:bdr w:val="single" w:sz="4" w:space="0" w:color="auto"/>
        </w:rPr>
      </w:pPr>
      <w:r>
        <w:rPr>
          <w:rFonts w:ascii="Arial Black" w:hAnsi="Arial Black"/>
          <w:b/>
          <w:smallCaps/>
        </w:rPr>
        <w:t>4</w:t>
      </w:r>
      <w:r w:rsidRPr="00F02C26">
        <w:rPr>
          <w:rFonts w:ascii="Arial Black" w:hAnsi="Arial Black"/>
          <w:b/>
          <w:smallCaps/>
        </w:rPr>
        <w:t>. változat</w:t>
      </w:r>
    </w:p>
    <w:p w:rsidR="00BA739F" w:rsidRPr="00C94FEC" w:rsidRDefault="00BA739F" w:rsidP="00BA739F">
      <w:pPr>
        <w:shd w:val="clear" w:color="auto" w:fill="D9D9D9"/>
        <w:spacing w:before="120" w:after="120"/>
        <w:ind w:firstLine="567"/>
        <w:rPr>
          <w:rFonts w:ascii="Century" w:hAnsi="Century"/>
          <w:b/>
          <w:sz w:val="20"/>
          <w:szCs w:val="20"/>
        </w:rPr>
      </w:pPr>
      <w:r>
        <w:rPr>
          <w:rFonts w:ascii="Century" w:hAnsi="Century"/>
          <w:b/>
          <w:sz w:val="20"/>
          <w:szCs w:val="20"/>
        </w:rPr>
        <w:t>I</w:t>
      </w:r>
      <w:r w:rsidRPr="00C94FEC">
        <w:rPr>
          <w:rFonts w:ascii="Century" w:hAnsi="Century"/>
          <w:b/>
          <w:sz w:val="20"/>
          <w:szCs w:val="20"/>
        </w:rPr>
        <w:t>. Feladatok egy helyes megoldással</w:t>
      </w:r>
    </w:p>
    <w:tbl>
      <w:tblPr>
        <w:tblpPr w:leftFromText="141" w:rightFromText="141" w:vertAnchor="text" w:horzAnchor="margin" w:tblpXSpec="right" w:tblpY="447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BA739F" w:rsidRPr="000B02E4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BA739F" w:rsidRPr="000B02E4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BA739F" w:rsidRPr="00B15C6E" w:rsidRDefault="00BA739F" w:rsidP="00BA739F">
      <w:pPr>
        <w:ind w:left="284" w:hanging="284"/>
        <w:rPr>
          <w:rFonts w:ascii="Verdana" w:hAnsi="Verdana"/>
          <w:sz w:val="20"/>
          <w:szCs w:val="20"/>
        </w:rPr>
      </w:pPr>
      <w:r w:rsidRPr="00F02C26">
        <w:rPr>
          <w:rFonts w:ascii="Verdana" w:hAnsi="Verdana"/>
          <w:b/>
          <w:sz w:val="20"/>
          <w:szCs w:val="20"/>
        </w:rPr>
        <w:t>1.</w:t>
      </w:r>
      <w:r w:rsidRPr="00F02C26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Ukrajna melyik természeti zónájában foglalnak el legnagyobb területet a mocsarak?</w:t>
      </w:r>
      <w:r w:rsidRPr="00DF7B34">
        <w:rPr>
          <w:noProof/>
        </w:rPr>
        <w:t xml:space="preserve"> </w:t>
      </w:r>
    </w:p>
    <w:p w:rsidR="00BA739F" w:rsidRPr="00DF7B34" w:rsidRDefault="00BA739F" w:rsidP="00BA739F">
      <w:pPr>
        <w:ind w:left="284"/>
        <w:rPr>
          <w:rFonts w:ascii="Verdana" w:hAnsi="Verdana"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 xml:space="preserve">A </w:t>
      </w:r>
      <w:r>
        <w:rPr>
          <w:rFonts w:ascii="Verdana" w:hAnsi="Verdana"/>
          <w:sz w:val="20"/>
          <w:szCs w:val="20"/>
        </w:rPr>
        <w:t xml:space="preserve">vegyes és lombos erdők </w:t>
      </w:r>
    </w:p>
    <w:p w:rsidR="00BA739F" w:rsidRPr="00DB28AA" w:rsidRDefault="00BA739F" w:rsidP="00BA739F">
      <w:pPr>
        <w:ind w:left="284"/>
        <w:rPr>
          <w:rFonts w:ascii="Verdana" w:hAnsi="Verdana"/>
          <w:sz w:val="20"/>
          <w:szCs w:val="20"/>
        </w:rPr>
      </w:pPr>
      <w:r w:rsidRPr="00B15C6E">
        <w:rPr>
          <w:rFonts w:ascii="Verdana" w:hAnsi="Verdana"/>
          <w:b/>
          <w:sz w:val="20"/>
          <w:szCs w:val="20"/>
        </w:rPr>
        <w:t>B</w:t>
      </w:r>
      <w:r w:rsidRPr="00B15C6E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erdőssztyepp</w:t>
      </w:r>
    </w:p>
    <w:p w:rsidR="00BA739F" w:rsidRPr="0014481B" w:rsidRDefault="00BA739F" w:rsidP="00BA739F">
      <w:pPr>
        <w:ind w:left="284"/>
        <w:rPr>
          <w:rFonts w:ascii="Verdana" w:hAnsi="Verdana"/>
          <w:sz w:val="20"/>
          <w:szCs w:val="20"/>
        </w:rPr>
      </w:pPr>
      <w:r w:rsidRPr="00B15C6E">
        <w:rPr>
          <w:rFonts w:ascii="Verdana" w:hAnsi="Verdana"/>
          <w:b/>
          <w:sz w:val="20"/>
          <w:szCs w:val="20"/>
        </w:rPr>
        <w:t>C</w:t>
      </w:r>
      <w:r w:rsidRPr="00B15C6E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Ukrán-Kárpátok</w:t>
      </w:r>
    </w:p>
    <w:p w:rsidR="00BA739F" w:rsidRPr="0014481B" w:rsidRDefault="00BA739F" w:rsidP="00BA739F">
      <w:pPr>
        <w:ind w:left="284"/>
        <w:rPr>
          <w:rFonts w:ascii="Verdana" w:hAnsi="Verdana"/>
          <w:sz w:val="20"/>
          <w:szCs w:val="20"/>
          <w:lang w:val="uk-UA"/>
        </w:rPr>
      </w:pPr>
      <w:r w:rsidRPr="00B15C6E">
        <w:rPr>
          <w:rFonts w:ascii="Verdana" w:hAnsi="Verdana"/>
          <w:b/>
          <w:sz w:val="20"/>
          <w:szCs w:val="20"/>
        </w:rPr>
        <w:t>D</w:t>
      </w:r>
      <w:r w:rsidRPr="00B15C6E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sztyepp</w:t>
      </w:r>
    </w:p>
    <w:p w:rsidR="00BA739F" w:rsidRPr="00B05732" w:rsidRDefault="00BA739F" w:rsidP="00BA739F">
      <w:pPr>
        <w:rPr>
          <w:rFonts w:ascii="Century" w:hAnsi="Century"/>
          <w:sz w:val="10"/>
          <w:szCs w:val="10"/>
        </w:rPr>
      </w:pPr>
    </w:p>
    <w:p w:rsidR="00BA739F" w:rsidRPr="0014481B" w:rsidRDefault="00BA739F" w:rsidP="00BA739F">
      <w:pPr>
        <w:tabs>
          <w:tab w:val="left" w:pos="4613"/>
        </w:tabs>
        <w:rPr>
          <w:rFonts w:ascii="Verdana" w:hAnsi="Verdana"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>2</w:t>
      </w:r>
      <w:r w:rsidRPr="00F02C26">
        <w:rPr>
          <w:rFonts w:ascii="Verdana" w:hAnsi="Verdana"/>
          <w:b/>
          <w:sz w:val="20"/>
          <w:szCs w:val="20"/>
        </w:rPr>
        <w:t>.</w:t>
      </w:r>
      <w:r>
        <w:rPr>
          <w:rFonts w:ascii="Verdana" w:hAnsi="Verdana"/>
          <w:sz w:val="20"/>
          <w:szCs w:val="20"/>
          <w:lang w:val="uk-UA"/>
        </w:rPr>
        <w:t xml:space="preserve"> </w:t>
      </w:r>
      <w:r>
        <w:rPr>
          <w:rFonts w:ascii="Verdana" w:hAnsi="Verdana"/>
          <w:sz w:val="20"/>
          <w:szCs w:val="20"/>
        </w:rPr>
        <w:t>Mi a tudományos megnevezése annak a jelenségnek, amikor a természeti övezetek a magassággal változnak?</w:t>
      </w:r>
    </w:p>
    <w:tbl>
      <w:tblPr>
        <w:tblpPr w:leftFromText="141" w:rightFromText="141" w:vertAnchor="text" w:horzAnchor="margin" w:tblpXSpec="right" w:tblpY="51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BA739F" w:rsidRPr="000B02E4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BA739F" w:rsidRPr="000B02E4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BA739F" w:rsidRPr="00EF6771" w:rsidRDefault="00BA739F" w:rsidP="00BA739F">
      <w:pPr>
        <w:ind w:left="284"/>
        <w:rPr>
          <w:rFonts w:ascii="Verdana" w:hAnsi="Verdana"/>
          <w:sz w:val="20"/>
          <w:szCs w:val="20"/>
        </w:rPr>
      </w:pPr>
      <w:r w:rsidRPr="00EF6771">
        <w:rPr>
          <w:rFonts w:ascii="Verdana" w:hAnsi="Verdana"/>
          <w:b/>
          <w:sz w:val="20"/>
          <w:szCs w:val="20"/>
        </w:rPr>
        <w:t>A</w:t>
      </w:r>
      <w:r w:rsidRPr="00EF6771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szélességi övezetesség</w:t>
      </w:r>
    </w:p>
    <w:p w:rsidR="00BA739F" w:rsidRPr="00EF6771" w:rsidRDefault="00BA739F" w:rsidP="00BA739F">
      <w:pPr>
        <w:tabs>
          <w:tab w:val="center" w:pos="3941"/>
        </w:tabs>
        <w:ind w:left="284"/>
        <w:rPr>
          <w:rFonts w:ascii="Verdana" w:hAnsi="Verdana"/>
          <w:sz w:val="20"/>
          <w:szCs w:val="20"/>
        </w:rPr>
      </w:pPr>
      <w:r w:rsidRPr="00EF6771">
        <w:rPr>
          <w:rFonts w:ascii="Verdana" w:hAnsi="Verdana"/>
          <w:b/>
          <w:sz w:val="20"/>
          <w:szCs w:val="20"/>
        </w:rPr>
        <w:t>B</w:t>
      </w:r>
      <w:r w:rsidRPr="00EF6771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légkör körforgása</w:t>
      </w:r>
    </w:p>
    <w:p w:rsidR="00BA739F" w:rsidRPr="00EF6771" w:rsidRDefault="00BA739F" w:rsidP="00BA739F">
      <w:pPr>
        <w:ind w:left="284"/>
        <w:rPr>
          <w:rFonts w:ascii="Verdana" w:hAnsi="Verdana"/>
          <w:sz w:val="20"/>
          <w:szCs w:val="20"/>
        </w:rPr>
      </w:pPr>
      <w:r w:rsidRPr="00EF6771">
        <w:rPr>
          <w:rFonts w:ascii="Verdana" w:hAnsi="Verdana"/>
          <w:b/>
          <w:sz w:val="20"/>
          <w:szCs w:val="20"/>
        </w:rPr>
        <w:t>C</w:t>
      </w:r>
      <w:r>
        <w:rPr>
          <w:rFonts w:ascii="Verdana" w:hAnsi="Verdana"/>
          <w:sz w:val="20"/>
          <w:szCs w:val="20"/>
        </w:rPr>
        <w:t xml:space="preserve"> abszolút magasság</w:t>
      </w:r>
    </w:p>
    <w:p w:rsidR="00BA739F" w:rsidRPr="00C22B50" w:rsidRDefault="00BA739F" w:rsidP="00BA739F">
      <w:pPr>
        <w:ind w:left="284"/>
        <w:rPr>
          <w:rFonts w:ascii="Verdana" w:hAnsi="Verdana"/>
          <w:sz w:val="20"/>
          <w:szCs w:val="20"/>
          <w:lang w:val="uk-UA"/>
        </w:rPr>
      </w:pPr>
      <w:r w:rsidRPr="00EF6771">
        <w:rPr>
          <w:rFonts w:ascii="Verdana" w:hAnsi="Verdana"/>
          <w:b/>
          <w:sz w:val="20"/>
          <w:szCs w:val="20"/>
        </w:rPr>
        <w:t>D</w:t>
      </w:r>
      <w:r>
        <w:rPr>
          <w:rFonts w:ascii="Verdana" w:hAnsi="Verdana"/>
          <w:sz w:val="20"/>
          <w:szCs w:val="20"/>
        </w:rPr>
        <w:t xml:space="preserve"> magassági öveződés</w:t>
      </w:r>
    </w:p>
    <w:p w:rsidR="00BA739F" w:rsidRPr="00B05732" w:rsidRDefault="00BA739F" w:rsidP="00BA739F">
      <w:pPr>
        <w:rPr>
          <w:rFonts w:ascii="Century" w:hAnsi="Century"/>
          <w:sz w:val="10"/>
          <w:szCs w:val="10"/>
        </w:rPr>
      </w:pPr>
    </w:p>
    <w:p w:rsidR="00BA739F" w:rsidRPr="00D96B30" w:rsidRDefault="00BA739F" w:rsidP="00BA739F">
      <w:pPr>
        <w:numPr>
          <w:ilvl w:val="0"/>
          <w:numId w:val="1"/>
        </w:numPr>
        <w:tabs>
          <w:tab w:val="left" w:pos="284"/>
        </w:tabs>
        <w:spacing w:before="60" w:after="60"/>
        <w:ind w:left="284" w:hanging="284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>Milyen irányelv érvényesül a népesség élettartamával kapcsolatban?</w:t>
      </w:r>
    </w:p>
    <w:tbl>
      <w:tblPr>
        <w:tblpPr w:leftFromText="141" w:rightFromText="141" w:vertAnchor="text" w:horzAnchor="margin" w:tblpXSpec="right" w:tblpY="110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BA739F" w:rsidRPr="000B02E4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BA739F" w:rsidRPr="000B02E4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BA739F" w:rsidRPr="00EF6771" w:rsidRDefault="00BA739F" w:rsidP="00BA739F">
      <w:pPr>
        <w:ind w:left="284"/>
        <w:rPr>
          <w:rFonts w:ascii="Verdana" w:hAnsi="Verdana"/>
          <w:sz w:val="20"/>
          <w:szCs w:val="20"/>
        </w:rPr>
      </w:pPr>
      <w:r w:rsidRPr="00EF6771">
        <w:rPr>
          <w:rFonts w:ascii="Verdana" w:hAnsi="Verdana"/>
          <w:b/>
          <w:sz w:val="20"/>
          <w:szCs w:val="20"/>
        </w:rPr>
        <w:t>A</w:t>
      </w:r>
      <w:r w:rsidRPr="00EF6771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a férfiak élettartama hosszabb, mint a nőké</w:t>
      </w:r>
    </w:p>
    <w:p w:rsidR="00BA739F" w:rsidRPr="00C22B50" w:rsidRDefault="00BA739F" w:rsidP="00BA739F">
      <w:pPr>
        <w:tabs>
          <w:tab w:val="center" w:pos="3941"/>
        </w:tabs>
        <w:ind w:left="284"/>
        <w:rPr>
          <w:rFonts w:ascii="Verdana" w:hAnsi="Verdana"/>
          <w:sz w:val="20"/>
          <w:szCs w:val="20"/>
        </w:rPr>
      </w:pPr>
      <w:r w:rsidRPr="00EF6771">
        <w:rPr>
          <w:rFonts w:ascii="Verdana" w:hAnsi="Verdana"/>
          <w:b/>
          <w:sz w:val="20"/>
          <w:szCs w:val="20"/>
        </w:rPr>
        <w:t>B</w:t>
      </w:r>
      <w:r w:rsidRPr="00EF6771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a közepes élettartam csak a fejlődő országokban növekszik</w:t>
      </w:r>
    </w:p>
    <w:p w:rsidR="00BA739F" w:rsidRPr="00EF6771" w:rsidRDefault="00BA739F" w:rsidP="00BA739F">
      <w:pPr>
        <w:ind w:left="284"/>
        <w:rPr>
          <w:rFonts w:ascii="Verdana" w:hAnsi="Verdana"/>
          <w:sz w:val="20"/>
          <w:szCs w:val="20"/>
        </w:rPr>
      </w:pPr>
      <w:r w:rsidRPr="00EF6771">
        <w:rPr>
          <w:rFonts w:ascii="Verdana" w:hAnsi="Verdana"/>
          <w:b/>
          <w:sz w:val="20"/>
          <w:szCs w:val="20"/>
        </w:rPr>
        <w:t>C</w:t>
      </w:r>
      <w:r>
        <w:rPr>
          <w:rFonts w:ascii="Verdana" w:hAnsi="Verdana"/>
          <w:sz w:val="20"/>
          <w:szCs w:val="20"/>
        </w:rPr>
        <w:t xml:space="preserve"> a nők élettartama hosszabb, mint a férfiaké</w:t>
      </w:r>
    </w:p>
    <w:p w:rsidR="00BA739F" w:rsidRPr="00754296" w:rsidRDefault="00BA739F" w:rsidP="00BA739F">
      <w:pPr>
        <w:ind w:left="284"/>
        <w:rPr>
          <w:rFonts w:ascii="Verdana" w:hAnsi="Verdana"/>
          <w:sz w:val="20"/>
          <w:szCs w:val="20"/>
        </w:rPr>
      </w:pPr>
      <w:r w:rsidRPr="00EF6771">
        <w:rPr>
          <w:rFonts w:ascii="Verdana" w:hAnsi="Verdana"/>
          <w:b/>
          <w:sz w:val="20"/>
          <w:szCs w:val="20"/>
        </w:rPr>
        <w:t>D</w:t>
      </w:r>
      <w:r>
        <w:rPr>
          <w:rFonts w:ascii="Verdana" w:hAnsi="Verdana"/>
          <w:sz w:val="20"/>
          <w:szCs w:val="20"/>
        </w:rPr>
        <w:t xml:space="preserve"> a közepes élettartam csak a fejlett országokban növekszik</w:t>
      </w:r>
    </w:p>
    <w:tbl>
      <w:tblPr>
        <w:tblpPr w:leftFromText="141" w:rightFromText="141" w:vertAnchor="text" w:horzAnchor="margin" w:tblpXSpec="right" w:tblpY="636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BA739F" w:rsidRPr="000B02E4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BA739F" w:rsidRPr="000B02E4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BA739F" w:rsidRPr="00456F74" w:rsidRDefault="00BA739F" w:rsidP="00456F74">
      <w:pPr>
        <w:numPr>
          <w:ilvl w:val="0"/>
          <w:numId w:val="1"/>
        </w:numPr>
        <w:rPr>
          <w:rFonts w:ascii="Verdana" w:hAnsi="Verdana"/>
          <w:sz w:val="20"/>
          <w:szCs w:val="20"/>
        </w:rPr>
        <w:sectPr w:rsidR="00BA739F" w:rsidRPr="00456F74" w:rsidSect="00BA739F">
          <w:pgSz w:w="8392" w:h="11907" w:code="11"/>
          <w:pgMar w:top="397" w:right="397" w:bottom="397" w:left="397" w:header="709" w:footer="709" w:gutter="0"/>
          <w:cols w:space="708"/>
          <w:docGrid w:linePitch="360"/>
        </w:sectPr>
      </w:pPr>
      <w:r w:rsidRPr="00754296">
        <w:rPr>
          <w:rFonts w:ascii="Verdana" w:hAnsi="Verdana"/>
          <w:sz w:val="20"/>
          <w:szCs w:val="20"/>
        </w:rPr>
        <w:t xml:space="preserve">A jelölések közül melyik takar </w:t>
      </w:r>
      <w:r>
        <w:rPr>
          <w:rFonts w:ascii="Verdana" w:hAnsi="Verdana"/>
          <w:sz w:val="20"/>
          <w:szCs w:val="20"/>
        </w:rPr>
        <w:t>vegyipari alapanyagot?</w:t>
      </w:r>
    </w:p>
    <w:p w:rsidR="00BA739F" w:rsidRPr="003046F2" w:rsidRDefault="00BA739F" w:rsidP="00BA739F">
      <w:pPr>
        <w:tabs>
          <w:tab w:val="right" w:pos="6422"/>
        </w:tabs>
        <w:ind w:left="482" w:hanging="198"/>
        <w:rPr>
          <w:rFonts w:ascii="Verdana" w:hAnsi="Verdana"/>
          <w:sz w:val="20"/>
          <w:szCs w:val="20"/>
          <w:lang w:val="uk-UA"/>
        </w:rPr>
      </w:pPr>
      <w:r w:rsidRPr="00BA417F">
        <w:rPr>
          <w:rFonts w:ascii="Verdana" w:hAnsi="Verdana"/>
          <w:b/>
          <w:sz w:val="20"/>
          <w:szCs w:val="20"/>
        </w:rPr>
        <w:lastRenderedPageBreak/>
        <w:t>A</w:t>
      </w:r>
      <w:r w:rsidRPr="00BA417F">
        <w:rPr>
          <w:rFonts w:ascii="Verdana" w:hAnsi="Verdana"/>
          <w:sz w:val="20"/>
          <w:szCs w:val="20"/>
        </w:rPr>
        <w:t xml:space="preserve"> </w:t>
      </w:r>
      <w:r w:rsidRPr="00F03B25">
        <w:rPr>
          <w:noProof/>
        </w:rPr>
        <w:drawing>
          <wp:inline distT="0" distB="0" distL="0" distR="0">
            <wp:extent cx="251460" cy="259080"/>
            <wp:effectExtent l="0" t="0" r="0" b="7620"/>
            <wp:docPr id="49" name="Kép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" cy="2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739F" w:rsidRPr="00BA417F" w:rsidRDefault="00BA739F" w:rsidP="00BA739F">
      <w:pPr>
        <w:ind w:left="482" w:hanging="198"/>
        <w:rPr>
          <w:rFonts w:ascii="Verdana" w:hAnsi="Verdana"/>
          <w:sz w:val="20"/>
          <w:szCs w:val="20"/>
        </w:rPr>
      </w:pPr>
      <w:r w:rsidRPr="00BA417F">
        <w:rPr>
          <w:rFonts w:ascii="Verdana" w:hAnsi="Verdana"/>
          <w:b/>
          <w:sz w:val="20"/>
          <w:szCs w:val="20"/>
        </w:rPr>
        <w:t>B</w:t>
      </w:r>
      <w:r w:rsidRPr="00BA417F">
        <w:rPr>
          <w:rFonts w:ascii="Verdana" w:hAnsi="Verdana"/>
          <w:sz w:val="20"/>
          <w:szCs w:val="20"/>
        </w:rPr>
        <w:t xml:space="preserve"> </w:t>
      </w:r>
      <w:r w:rsidRPr="00F03B25">
        <w:rPr>
          <w:noProof/>
        </w:rPr>
        <w:drawing>
          <wp:inline distT="0" distB="0" distL="0" distR="0">
            <wp:extent cx="274320" cy="251460"/>
            <wp:effectExtent l="0" t="0" r="0" b="0"/>
            <wp:docPr id="48" name="Kép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" cy="25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739F" w:rsidRPr="003046F2" w:rsidRDefault="00BA739F" w:rsidP="00BA739F">
      <w:pPr>
        <w:ind w:left="482" w:hanging="198"/>
        <w:rPr>
          <w:rFonts w:ascii="Verdana" w:hAnsi="Verdana"/>
          <w:sz w:val="20"/>
          <w:szCs w:val="20"/>
          <w:lang w:val="uk-UA"/>
        </w:rPr>
      </w:pPr>
      <w:r w:rsidRPr="00BA417F">
        <w:rPr>
          <w:rFonts w:ascii="Verdana" w:hAnsi="Verdana"/>
          <w:b/>
          <w:sz w:val="20"/>
          <w:szCs w:val="20"/>
        </w:rPr>
        <w:t>C</w:t>
      </w:r>
      <w:r w:rsidRPr="00BA417F">
        <w:rPr>
          <w:rFonts w:ascii="Verdana" w:hAnsi="Verdana"/>
          <w:sz w:val="20"/>
          <w:szCs w:val="20"/>
        </w:rPr>
        <w:t xml:space="preserve"> </w:t>
      </w:r>
      <w:r w:rsidRPr="00F03B25">
        <w:rPr>
          <w:noProof/>
        </w:rPr>
        <w:drawing>
          <wp:inline distT="0" distB="0" distL="0" distR="0">
            <wp:extent cx="259080" cy="274320"/>
            <wp:effectExtent l="0" t="0" r="7620" b="0"/>
            <wp:docPr id="47" name="Kép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" cy="27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739F" w:rsidRPr="003046F2" w:rsidRDefault="00BA739F" w:rsidP="00BA739F">
      <w:pPr>
        <w:ind w:left="482" w:hanging="198"/>
        <w:rPr>
          <w:rFonts w:ascii="Verdana" w:hAnsi="Verdana"/>
          <w:sz w:val="20"/>
          <w:szCs w:val="20"/>
          <w:lang w:val="uk-UA"/>
        </w:rPr>
      </w:pPr>
      <w:r w:rsidRPr="00BA417F">
        <w:rPr>
          <w:rFonts w:ascii="Verdana" w:hAnsi="Verdana"/>
          <w:b/>
          <w:sz w:val="20"/>
          <w:szCs w:val="20"/>
        </w:rPr>
        <w:t>D</w:t>
      </w:r>
      <w:r w:rsidRPr="00BA417F">
        <w:rPr>
          <w:rFonts w:ascii="Verdana" w:hAnsi="Verdana"/>
          <w:sz w:val="20"/>
          <w:szCs w:val="20"/>
        </w:rPr>
        <w:t xml:space="preserve"> </w:t>
      </w:r>
      <w:r w:rsidRPr="00F03B25">
        <w:rPr>
          <w:noProof/>
        </w:rPr>
        <w:drawing>
          <wp:inline distT="0" distB="0" distL="0" distR="0">
            <wp:extent cx="220980" cy="342900"/>
            <wp:effectExtent l="0" t="0" r="7620" b="0"/>
            <wp:docPr id="46" name="Kép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8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739F" w:rsidRPr="00BA417F" w:rsidRDefault="00BA739F" w:rsidP="00BA739F">
      <w:pPr>
        <w:ind w:left="284" w:hanging="284"/>
        <w:rPr>
          <w:rFonts w:ascii="Verdana" w:hAnsi="Verdana"/>
          <w:sz w:val="20"/>
          <w:szCs w:val="20"/>
        </w:rPr>
      </w:pPr>
      <w:r w:rsidRPr="00BA417F">
        <w:rPr>
          <w:rFonts w:ascii="Verdana" w:hAnsi="Verdana"/>
          <w:b/>
          <w:sz w:val="20"/>
          <w:szCs w:val="20"/>
        </w:rPr>
        <w:t>5.</w:t>
      </w:r>
      <w:r w:rsidRPr="00BA417F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Válaszd ki azokat a</w:t>
      </w:r>
      <w:r>
        <w:rPr>
          <w:rFonts w:ascii="Verdana" w:hAnsi="Verdana"/>
          <w:sz w:val="20"/>
          <w:szCs w:val="20"/>
          <w:lang w:val="uk-UA"/>
        </w:rPr>
        <w:t xml:space="preserve"> </w:t>
      </w:r>
      <w:r>
        <w:rPr>
          <w:rFonts w:ascii="Verdana" w:hAnsi="Verdana"/>
          <w:sz w:val="20"/>
          <w:szCs w:val="20"/>
        </w:rPr>
        <w:t>folyókat, amelyek a Dnyeper mellékfolyói!</w:t>
      </w:r>
    </w:p>
    <w:tbl>
      <w:tblPr>
        <w:tblpPr w:leftFromText="141" w:rightFromText="141" w:vertAnchor="text" w:horzAnchor="margin" w:tblpXSpec="right" w:tblpY="87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BA739F" w:rsidRPr="00BA417F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BA739F" w:rsidRPr="00BA417F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A417F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BA739F" w:rsidRPr="00BA417F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A417F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BA739F" w:rsidRPr="00BA417F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A417F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BA739F" w:rsidRPr="00BA417F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BA417F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BA739F" w:rsidRPr="00BA417F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BA417F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BA417F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BA417F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BA739F" w:rsidRPr="00BA417F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BA739F" w:rsidRPr="003046F2" w:rsidRDefault="00BA739F" w:rsidP="00BA739F">
      <w:pPr>
        <w:ind w:left="482" w:hanging="198"/>
        <w:rPr>
          <w:rFonts w:ascii="Verdana" w:hAnsi="Verdana"/>
          <w:sz w:val="20"/>
          <w:szCs w:val="20"/>
          <w:lang w:val="uk-UA"/>
        </w:rPr>
      </w:pPr>
      <w:r w:rsidRPr="00BA417F">
        <w:rPr>
          <w:rFonts w:ascii="Verdana" w:hAnsi="Verdana"/>
          <w:b/>
          <w:sz w:val="20"/>
          <w:szCs w:val="20"/>
        </w:rPr>
        <w:t>A</w:t>
      </w:r>
      <w:r w:rsidRPr="00BA417F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Inhulec, Deszna, Vorszkla</w:t>
      </w:r>
    </w:p>
    <w:p w:rsidR="00BA739F" w:rsidRPr="00BA417F" w:rsidRDefault="00BA739F" w:rsidP="00BA739F">
      <w:pPr>
        <w:ind w:left="482" w:hanging="198"/>
        <w:rPr>
          <w:rFonts w:ascii="Verdana" w:hAnsi="Verdana"/>
          <w:sz w:val="20"/>
          <w:szCs w:val="20"/>
        </w:rPr>
      </w:pPr>
      <w:r w:rsidRPr="00BA417F">
        <w:rPr>
          <w:rFonts w:ascii="Verdana" w:hAnsi="Verdana"/>
          <w:b/>
          <w:sz w:val="20"/>
          <w:szCs w:val="20"/>
        </w:rPr>
        <w:t>B</w:t>
      </w:r>
      <w:r w:rsidRPr="00BA417F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Prut, Pripjaty, Tisza</w:t>
      </w:r>
    </w:p>
    <w:p w:rsidR="00BA739F" w:rsidRPr="003046F2" w:rsidRDefault="00BA739F" w:rsidP="00BA739F">
      <w:pPr>
        <w:ind w:left="482" w:hanging="198"/>
        <w:rPr>
          <w:rFonts w:ascii="Verdana" w:hAnsi="Verdana"/>
          <w:sz w:val="20"/>
          <w:szCs w:val="20"/>
          <w:lang w:val="uk-UA"/>
        </w:rPr>
      </w:pPr>
      <w:r w:rsidRPr="00BA417F">
        <w:rPr>
          <w:rFonts w:ascii="Verdana" w:hAnsi="Verdana"/>
          <w:b/>
          <w:sz w:val="20"/>
          <w:szCs w:val="20"/>
        </w:rPr>
        <w:t>C</w:t>
      </w:r>
      <w:r w:rsidRPr="00BA417F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Déli-Bug, Inhul, Dnyeszter</w:t>
      </w:r>
    </w:p>
    <w:p w:rsidR="00BA739F" w:rsidRPr="003046F2" w:rsidRDefault="00BA739F" w:rsidP="00BA739F">
      <w:pPr>
        <w:ind w:left="482" w:hanging="198"/>
        <w:rPr>
          <w:rFonts w:ascii="Verdana" w:hAnsi="Verdana"/>
          <w:sz w:val="20"/>
          <w:szCs w:val="20"/>
          <w:lang w:val="uk-UA"/>
        </w:rPr>
      </w:pPr>
      <w:r w:rsidRPr="00BA417F">
        <w:rPr>
          <w:rFonts w:ascii="Verdana" w:hAnsi="Verdana"/>
          <w:b/>
          <w:sz w:val="20"/>
          <w:szCs w:val="20"/>
        </w:rPr>
        <w:t>D</w:t>
      </w:r>
      <w:r w:rsidRPr="00BA417F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Nyugati-Bug, Sziverszkij Donyec, Szejm</w:t>
      </w:r>
    </w:p>
    <w:p w:rsidR="00BA739F" w:rsidRPr="00B05732" w:rsidRDefault="00BA739F" w:rsidP="00BA739F">
      <w:pPr>
        <w:rPr>
          <w:rFonts w:ascii="Century" w:hAnsi="Century"/>
          <w:sz w:val="10"/>
          <w:szCs w:val="10"/>
        </w:rPr>
      </w:pPr>
    </w:p>
    <w:p w:rsidR="00BA739F" w:rsidRPr="00B15C6E" w:rsidRDefault="00BA739F" w:rsidP="00BA739F">
      <w:pPr>
        <w:rPr>
          <w:rFonts w:ascii="Verdana" w:hAnsi="Verdana"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>6</w:t>
      </w:r>
      <w:r w:rsidRPr="00F02C26">
        <w:rPr>
          <w:rFonts w:ascii="Verdana" w:hAnsi="Verdana"/>
          <w:b/>
          <w:sz w:val="20"/>
          <w:szCs w:val="20"/>
        </w:rPr>
        <w:t>.</w:t>
      </w:r>
      <w:r w:rsidRPr="00F02C26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Milyen törvényszerűség révén váltakoznak Ukrajna síkvidékén a talajok, a növényzet és az állatvilág?</w:t>
      </w:r>
    </w:p>
    <w:tbl>
      <w:tblPr>
        <w:tblpPr w:leftFromText="141" w:rightFromText="141" w:vertAnchor="text" w:horzAnchor="margin" w:tblpXSpec="right" w:tblpY="118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BA739F" w:rsidRPr="000B02E4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BA739F" w:rsidRPr="000B02E4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BA739F" w:rsidRPr="00052D57" w:rsidRDefault="00BA739F" w:rsidP="00BA739F">
      <w:pPr>
        <w:ind w:left="482" w:hanging="198"/>
        <w:rPr>
          <w:rFonts w:ascii="Verdana" w:hAnsi="Verdana"/>
          <w:sz w:val="20"/>
          <w:szCs w:val="20"/>
        </w:rPr>
      </w:pPr>
      <w:r w:rsidRPr="00BA417F">
        <w:rPr>
          <w:rFonts w:ascii="Verdana" w:hAnsi="Verdana"/>
          <w:b/>
          <w:sz w:val="20"/>
          <w:szCs w:val="20"/>
        </w:rPr>
        <w:t>A</w:t>
      </w:r>
      <w:r w:rsidRPr="00BA417F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integritás</w:t>
      </w:r>
    </w:p>
    <w:p w:rsidR="00BA739F" w:rsidRPr="00BA417F" w:rsidRDefault="00BA739F" w:rsidP="00BA739F">
      <w:pPr>
        <w:ind w:left="482" w:hanging="198"/>
        <w:rPr>
          <w:rFonts w:ascii="Verdana" w:hAnsi="Verdana"/>
          <w:sz w:val="20"/>
          <w:szCs w:val="20"/>
        </w:rPr>
      </w:pPr>
      <w:r w:rsidRPr="00BA417F">
        <w:rPr>
          <w:rFonts w:ascii="Verdana" w:hAnsi="Verdana"/>
          <w:b/>
          <w:sz w:val="20"/>
          <w:szCs w:val="20"/>
        </w:rPr>
        <w:t>B</w:t>
      </w:r>
      <w:r w:rsidRPr="00BA417F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szélességi zonalitás</w:t>
      </w:r>
    </w:p>
    <w:p w:rsidR="00BA739F" w:rsidRPr="00BA6517" w:rsidRDefault="00BA739F" w:rsidP="00BA739F">
      <w:pPr>
        <w:ind w:left="482" w:hanging="198"/>
        <w:rPr>
          <w:rFonts w:ascii="Verdana" w:hAnsi="Verdana"/>
          <w:sz w:val="20"/>
          <w:szCs w:val="20"/>
          <w:lang w:val="uk-UA"/>
        </w:rPr>
      </w:pPr>
      <w:r w:rsidRPr="00BA417F">
        <w:rPr>
          <w:rFonts w:ascii="Verdana" w:hAnsi="Verdana"/>
          <w:b/>
          <w:sz w:val="20"/>
          <w:szCs w:val="20"/>
        </w:rPr>
        <w:t>C</w:t>
      </w:r>
      <w:r w:rsidRPr="00BA417F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azonalitás</w:t>
      </w:r>
    </w:p>
    <w:p w:rsidR="00BA739F" w:rsidRPr="003046F2" w:rsidRDefault="00BA739F" w:rsidP="00BA739F">
      <w:pPr>
        <w:ind w:left="482" w:hanging="198"/>
        <w:rPr>
          <w:rFonts w:ascii="Verdana" w:hAnsi="Verdana"/>
          <w:sz w:val="20"/>
          <w:szCs w:val="20"/>
          <w:lang w:val="uk-UA"/>
        </w:rPr>
      </w:pPr>
      <w:r w:rsidRPr="00BA417F">
        <w:rPr>
          <w:rFonts w:ascii="Verdana" w:hAnsi="Verdana"/>
          <w:b/>
          <w:sz w:val="20"/>
          <w:szCs w:val="20"/>
        </w:rPr>
        <w:t>D</w:t>
      </w:r>
      <w:r w:rsidRPr="00BA417F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magassági övezetesség</w:t>
      </w:r>
    </w:p>
    <w:p w:rsidR="00BA739F" w:rsidRPr="00B05732" w:rsidRDefault="00BA739F" w:rsidP="00BA739F">
      <w:pPr>
        <w:rPr>
          <w:rFonts w:ascii="Century" w:hAnsi="Century"/>
          <w:sz w:val="10"/>
          <w:szCs w:val="10"/>
        </w:rPr>
      </w:pPr>
    </w:p>
    <w:p w:rsidR="00BA739F" w:rsidRPr="00B15C6E" w:rsidRDefault="00BA739F" w:rsidP="00BA739F">
      <w:pPr>
        <w:ind w:left="284" w:hanging="284"/>
        <w:rPr>
          <w:rFonts w:ascii="Verdana" w:hAnsi="Verdana"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>7</w:t>
      </w:r>
      <w:r w:rsidRPr="00F02C26">
        <w:rPr>
          <w:rFonts w:ascii="Verdana" w:hAnsi="Verdana"/>
          <w:b/>
          <w:sz w:val="20"/>
          <w:szCs w:val="20"/>
        </w:rPr>
        <w:t>.</w:t>
      </w:r>
      <w:r w:rsidRPr="00F02C26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Válaszd ki azokat a városokat, amelyek Ukrajna legjelentősebb vasúti csomópontjait tartalmazzák!</w:t>
      </w:r>
    </w:p>
    <w:tbl>
      <w:tblPr>
        <w:tblpPr w:leftFromText="141" w:rightFromText="141" w:vertAnchor="text" w:horzAnchor="margin" w:tblpXSpec="right" w:tblpY="-57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BA739F" w:rsidRPr="000B02E4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BA739F" w:rsidRPr="000B02E4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BA739F" w:rsidRDefault="00BA739F" w:rsidP="00BA739F">
      <w:pPr>
        <w:tabs>
          <w:tab w:val="left" w:pos="3119"/>
        </w:tabs>
        <w:ind w:left="284"/>
        <w:rPr>
          <w:rFonts w:ascii="Verdana" w:hAnsi="Verdana"/>
          <w:sz w:val="20"/>
          <w:szCs w:val="20"/>
        </w:rPr>
      </w:pPr>
      <w:r w:rsidRPr="00B15C6E">
        <w:rPr>
          <w:rFonts w:ascii="Verdana" w:hAnsi="Verdana"/>
          <w:b/>
          <w:sz w:val="20"/>
          <w:szCs w:val="20"/>
        </w:rPr>
        <w:t>A</w:t>
      </w:r>
      <w:r w:rsidRPr="00B15C6E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Jaszinuvata, Lozova, Kovel</w:t>
      </w:r>
    </w:p>
    <w:p w:rsidR="00BA739F" w:rsidRPr="00E96825" w:rsidRDefault="00BA739F" w:rsidP="00BA739F">
      <w:pPr>
        <w:tabs>
          <w:tab w:val="left" w:pos="3119"/>
        </w:tabs>
        <w:ind w:left="284"/>
        <w:rPr>
          <w:rFonts w:ascii="Verdana" w:hAnsi="Verdana"/>
          <w:sz w:val="20"/>
          <w:szCs w:val="20"/>
        </w:rPr>
      </w:pPr>
      <w:r w:rsidRPr="00E96825">
        <w:rPr>
          <w:rFonts w:ascii="Verdana" w:hAnsi="Verdana"/>
          <w:b/>
          <w:sz w:val="20"/>
          <w:szCs w:val="20"/>
        </w:rPr>
        <w:t>B</w:t>
      </w:r>
      <w:r w:rsidRPr="00E96825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Odessza, Illicsivszk, Mikolajiv</w:t>
      </w:r>
    </w:p>
    <w:p w:rsidR="00BA739F" w:rsidRPr="00E96825" w:rsidRDefault="00BA739F" w:rsidP="00BA739F">
      <w:pPr>
        <w:tabs>
          <w:tab w:val="left" w:pos="3119"/>
        </w:tabs>
        <w:ind w:left="284"/>
        <w:rPr>
          <w:rFonts w:ascii="Verdana" w:hAnsi="Verdana"/>
          <w:sz w:val="20"/>
          <w:szCs w:val="20"/>
        </w:rPr>
      </w:pPr>
      <w:r w:rsidRPr="00E96825">
        <w:rPr>
          <w:rFonts w:ascii="Verdana" w:hAnsi="Verdana"/>
          <w:b/>
          <w:sz w:val="20"/>
          <w:szCs w:val="20"/>
        </w:rPr>
        <w:t>C</w:t>
      </w:r>
      <w:r>
        <w:rPr>
          <w:rFonts w:ascii="Verdana" w:hAnsi="Verdana"/>
          <w:sz w:val="20"/>
          <w:szCs w:val="20"/>
        </w:rPr>
        <w:t xml:space="preserve"> Kijev, Dnyipro, Herszon</w:t>
      </w:r>
    </w:p>
    <w:p w:rsidR="00BA739F" w:rsidRPr="00B15C6E" w:rsidRDefault="00BA739F" w:rsidP="00BA739F">
      <w:pPr>
        <w:tabs>
          <w:tab w:val="left" w:pos="3119"/>
        </w:tabs>
        <w:ind w:left="284"/>
        <w:rPr>
          <w:rFonts w:ascii="Verdana" w:hAnsi="Verdana"/>
          <w:sz w:val="20"/>
          <w:szCs w:val="20"/>
        </w:rPr>
      </w:pPr>
      <w:r w:rsidRPr="00E96825">
        <w:rPr>
          <w:rFonts w:ascii="Verdana" w:hAnsi="Verdana"/>
          <w:b/>
          <w:sz w:val="20"/>
          <w:szCs w:val="20"/>
        </w:rPr>
        <w:t>D</w:t>
      </w:r>
      <w:r>
        <w:rPr>
          <w:rFonts w:ascii="Verdana" w:hAnsi="Verdana"/>
          <w:sz w:val="20"/>
          <w:szCs w:val="20"/>
        </w:rPr>
        <w:t xml:space="preserve"> Kijev, Odessza, Szimferopol</w:t>
      </w:r>
    </w:p>
    <w:p w:rsidR="00BA739F" w:rsidRPr="00B05732" w:rsidRDefault="00BA739F" w:rsidP="00BA739F">
      <w:pPr>
        <w:rPr>
          <w:rFonts w:ascii="Century" w:hAnsi="Century"/>
          <w:sz w:val="10"/>
          <w:szCs w:val="10"/>
        </w:rPr>
      </w:pPr>
    </w:p>
    <w:p w:rsidR="00BA739F" w:rsidRPr="00D43BF5" w:rsidRDefault="00BA739F" w:rsidP="00BA739F">
      <w:pPr>
        <w:ind w:left="284" w:hanging="284"/>
        <w:rPr>
          <w:rFonts w:ascii="Verdana" w:hAnsi="Verdana"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>8</w:t>
      </w:r>
      <w:r w:rsidRPr="00F02C26">
        <w:rPr>
          <w:rFonts w:ascii="Verdana" w:hAnsi="Verdana"/>
          <w:b/>
          <w:sz w:val="20"/>
          <w:szCs w:val="20"/>
        </w:rPr>
        <w:t>.</w:t>
      </w:r>
      <w:r w:rsidRPr="00F02C26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Nevezd meg azt az országot, amellyel Ukrajnának nincs szárazföldi határa!</w:t>
      </w:r>
    </w:p>
    <w:tbl>
      <w:tblPr>
        <w:tblpPr w:leftFromText="141" w:rightFromText="141" w:vertAnchor="text" w:horzAnchor="margin" w:tblpXSpec="right" w:tblpY="57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BA739F" w:rsidRPr="000B02E4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BA739F" w:rsidRPr="000B02E4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BA739F" w:rsidRDefault="00BA739F" w:rsidP="00BA739F">
      <w:pPr>
        <w:tabs>
          <w:tab w:val="left" w:pos="3119"/>
        </w:tabs>
        <w:ind w:left="504" w:hanging="220"/>
        <w:rPr>
          <w:rFonts w:ascii="Verdana" w:hAnsi="Verdana"/>
          <w:sz w:val="20"/>
          <w:szCs w:val="20"/>
        </w:rPr>
      </w:pPr>
      <w:r w:rsidRPr="00B15C6E">
        <w:rPr>
          <w:rFonts w:ascii="Verdana" w:hAnsi="Verdana"/>
          <w:b/>
          <w:sz w:val="20"/>
          <w:szCs w:val="20"/>
        </w:rPr>
        <w:t>A</w:t>
      </w:r>
      <w:r>
        <w:rPr>
          <w:rFonts w:ascii="Verdana" w:hAnsi="Verdana"/>
          <w:sz w:val="20"/>
          <w:szCs w:val="20"/>
        </w:rPr>
        <w:t xml:space="preserve"> Oroszország</w:t>
      </w:r>
    </w:p>
    <w:p w:rsidR="00BA739F" w:rsidRPr="00720BE7" w:rsidRDefault="00BA739F" w:rsidP="00BA739F">
      <w:pPr>
        <w:tabs>
          <w:tab w:val="left" w:pos="3119"/>
        </w:tabs>
        <w:ind w:left="518" w:hanging="234"/>
        <w:rPr>
          <w:rFonts w:ascii="Verdana" w:hAnsi="Verdana"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>B</w:t>
      </w:r>
      <w:r w:rsidRPr="00B15C6E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Lengyelország</w:t>
      </w:r>
    </w:p>
    <w:p w:rsidR="00BA739F" w:rsidRPr="00720BE7" w:rsidRDefault="00BA739F" w:rsidP="00BA739F">
      <w:pPr>
        <w:tabs>
          <w:tab w:val="left" w:pos="3119"/>
        </w:tabs>
        <w:ind w:left="518" w:hanging="234"/>
        <w:rPr>
          <w:rFonts w:ascii="Verdana" w:hAnsi="Verdana"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>C</w:t>
      </w:r>
      <w:r>
        <w:rPr>
          <w:rFonts w:ascii="Verdana" w:hAnsi="Verdana"/>
          <w:sz w:val="20"/>
          <w:szCs w:val="20"/>
        </w:rPr>
        <w:t xml:space="preserve"> Németország</w:t>
      </w:r>
    </w:p>
    <w:p w:rsidR="00BA739F" w:rsidRPr="00EE2FDD" w:rsidRDefault="00BA739F" w:rsidP="00BA739F">
      <w:pPr>
        <w:tabs>
          <w:tab w:val="left" w:pos="3119"/>
        </w:tabs>
        <w:ind w:left="518" w:hanging="234"/>
        <w:rPr>
          <w:rFonts w:ascii="Verdana" w:hAnsi="Verdana"/>
          <w:sz w:val="20"/>
          <w:szCs w:val="20"/>
        </w:rPr>
      </w:pPr>
      <w:r w:rsidRPr="00B15C6E">
        <w:rPr>
          <w:rFonts w:ascii="Verdana" w:hAnsi="Verdana"/>
          <w:b/>
          <w:sz w:val="20"/>
          <w:szCs w:val="20"/>
        </w:rPr>
        <w:t>D</w:t>
      </w:r>
      <w:r w:rsidRPr="00B15C6E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Fehéroroszország</w:t>
      </w:r>
    </w:p>
    <w:p w:rsidR="00BA739F" w:rsidRPr="00D43BF5" w:rsidRDefault="00BA739F" w:rsidP="00BA739F">
      <w:pPr>
        <w:ind w:left="284" w:hanging="284"/>
        <w:rPr>
          <w:rFonts w:ascii="Verdana" w:hAnsi="Verdana"/>
          <w:sz w:val="10"/>
          <w:szCs w:val="20"/>
        </w:rPr>
      </w:pPr>
    </w:p>
    <w:tbl>
      <w:tblPr>
        <w:tblpPr w:leftFromText="141" w:rightFromText="141" w:vertAnchor="text" w:horzAnchor="margin" w:tblpXSpec="right" w:tblpY="146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BA739F" w:rsidRPr="000B02E4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BA739F" w:rsidRPr="000B02E4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BA739F" w:rsidRPr="005878E2" w:rsidRDefault="00BA739F" w:rsidP="00BA739F">
      <w:pPr>
        <w:rPr>
          <w:rFonts w:ascii="Verdana" w:hAnsi="Verdana"/>
          <w:sz w:val="20"/>
          <w:szCs w:val="20"/>
          <w:lang w:val="uk-UA"/>
        </w:rPr>
      </w:pPr>
      <w:r>
        <w:rPr>
          <w:rFonts w:ascii="Verdana" w:hAnsi="Verdana"/>
          <w:b/>
          <w:sz w:val="20"/>
          <w:szCs w:val="20"/>
        </w:rPr>
        <w:t>9</w:t>
      </w:r>
      <w:r w:rsidRPr="00F02C26">
        <w:rPr>
          <w:rFonts w:ascii="Verdana" w:hAnsi="Verdana"/>
          <w:b/>
          <w:sz w:val="20"/>
          <w:szCs w:val="20"/>
        </w:rPr>
        <w:t>.</w:t>
      </w:r>
      <w:r>
        <w:rPr>
          <w:rFonts w:ascii="Verdana" w:hAnsi="Verdana"/>
          <w:sz w:val="20"/>
          <w:szCs w:val="20"/>
        </w:rPr>
        <w:t xml:space="preserve"> Válaszd ki melyik a legjellemzőbb Ukrajna gazdaságföldrajzi fekvésére!</w:t>
      </w:r>
    </w:p>
    <w:p w:rsidR="00BA739F" w:rsidRPr="00052D57" w:rsidRDefault="00BA739F" w:rsidP="00BA739F">
      <w:pPr>
        <w:tabs>
          <w:tab w:val="left" w:pos="567"/>
        </w:tabs>
        <w:ind w:left="284"/>
        <w:rPr>
          <w:rFonts w:ascii="Verdana" w:hAnsi="Verdana"/>
          <w:sz w:val="20"/>
          <w:szCs w:val="20"/>
        </w:rPr>
      </w:pPr>
      <w:r w:rsidRPr="00292353">
        <w:rPr>
          <w:rFonts w:ascii="Verdana" w:hAnsi="Verdana" w:cs="Arial"/>
          <w:b/>
          <w:sz w:val="20"/>
          <w:szCs w:val="20"/>
        </w:rPr>
        <w:t>A</w:t>
      </w:r>
      <w:r w:rsidRPr="00292353">
        <w:rPr>
          <w:rFonts w:ascii="Verdana" w:hAnsi="Verdana"/>
          <w:sz w:val="20"/>
          <w:szCs w:val="20"/>
          <w:lang w:val="uk-UA"/>
        </w:rPr>
        <w:tab/>
      </w:r>
      <w:r>
        <w:rPr>
          <w:rFonts w:ascii="Verdana" w:hAnsi="Verdana"/>
          <w:sz w:val="20"/>
          <w:szCs w:val="20"/>
        </w:rPr>
        <w:t>téli erős fagyok és szél hiánya</w:t>
      </w:r>
    </w:p>
    <w:p w:rsidR="00BA739F" w:rsidRPr="00052D57" w:rsidRDefault="00BA739F" w:rsidP="00BA739F">
      <w:pPr>
        <w:tabs>
          <w:tab w:val="left" w:pos="567"/>
        </w:tabs>
        <w:ind w:left="284"/>
        <w:rPr>
          <w:rFonts w:ascii="Verdana" w:hAnsi="Verdana" w:cs="Arial"/>
          <w:sz w:val="20"/>
          <w:szCs w:val="20"/>
        </w:rPr>
      </w:pPr>
      <w:r w:rsidRPr="00292353">
        <w:rPr>
          <w:rFonts w:ascii="Verdana" w:hAnsi="Verdana" w:cs="Arial"/>
          <w:b/>
          <w:sz w:val="20"/>
          <w:szCs w:val="20"/>
        </w:rPr>
        <w:t>B</w:t>
      </w:r>
      <w:r w:rsidRPr="00292353">
        <w:rPr>
          <w:rFonts w:ascii="Verdana" w:hAnsi="Verdana"/>
          <w:sz w:val="20"/>
          <w:szCs w:val="20"/>
          <w:lang w:val="uk-UA"/>
        </w:rPr>
        <w:tab/>
      </w:r>
      <w:r>
        <w:rPr>
          <w:rFonts w:ascii="Verdana" w:hAnsi="Verdana"/>
          <w:sz w:val="20"/>
          <w:szCs w:val="20"/>
        </w:rPr>
        <w:t>Európa azon részén van, ahol a legkedvezőbbek a talaj és klimatikus viszonyok</w:t>
      </w:r>
    </w:p>
    <w:p w:rsidR="00BA739F" w:rsidRPr="00052D57" w:rsidRDefault="00BA739F" w:rsidP="00BA739F">
      <w:pPr>
        <w:tabs>
          <w:tab w:val="left" w:pos="567"/>
        </w:tabs>
        <w:ind w:left="284"/>
        <w:rPr>
          <w:rFonts w:ascii="Verdana" w:hAnsi="Verdana"/>
          <w:sz w:val="20"/>
          <w:szCs w:val="20"/>
        </w:rPr>
      </w:pPr>
      <w:r w:rsidRPr="00292353">
        <w:rPr>
          <w:rFonts w:ascii="Verdana" w:hAnsi="Verdana" w:cs="Arial"/>
          <w:b/>
          <w:sz w:val="20"/>
          <w:szCs w:val="20"/>
        </w:rPr>
        <w:t>C</w:t>
      </w:r>
      <w:r>
        <w:rPr>
          <w:rFonts w:ascii="Verdana" w:hAnsi="Verdana"/>
          <w:sz w:val="20"/>
          <w:szCs w:val="20"/>
        </w:rPr>
        <w:t xml:space="preserve"> egyetlen szomszédja sem rendelkezik magasan fejlett gazdasággal</w:t>
      </w:r>
    </w:p>
    <w:p w:rsidR="00BA739F" w:rsidRPr="00052D57" w:rsidRDefault="00BA739F" w:rsidP="00BA739F">
      <w:pPr>
        <w:tabs>
          <w:tab w:val="left" w:pos="567"/>
        </w:tabs>
        <w:ind w:left="284"/>
        <w:rPr>
          <w:rFonts w:ascii="Verdana" w:hAnsi="Verdana"/>
          <w:sz w:val="20"/>
          <w:szCs w:val="20"/>
        </w:rPr>
      </w:pPr>
      <w:r w:rsidRPr="00292353">
        <w:rPr>
          <w:rFonts w:ascii="Verdana" w:hAnsi="Verdana" w:cs="Arial"/>
          <w:b/>
          <w:sz w:val="20"/>
          <w:szCs w:val="20"/>
        </w:rPr>
        <w:t>D</w:t>
      </w:r>
      <w:r>
        <w:rPr>
          <w:rFonts w:ascii="Verdana" w:hAnsi="Verdana" w:cs="Arial"/>
          <w:b/>
          <w:sz w:val="20"/>
          <w:szCs w:val="20"/>
        </w:rPr>
        <w:t xml:space="preserve"> </w:t>
      </w:r>
      <w:r>
        <w:rPr>
          <w:rFonts w:ascii="Verdana" w:hAnsi="Verdana" w:cs="Arial"/>
          <w:sz w:val="20"/>
          <w:szCs w:val="20"/>
        </w:rPr>
        <w:t>közvetlen kijárata van az Atlanti- és Északi-Jeges-óceánra</w:t>
      </w:r>
    </w:p>
    <w:p w:rsidR="00BA739F" w:rsidRPr="00B05732" w:rsidRDefault="00BA739F" w:rsidP="00BA739F">
      <w:pPr>
        <w:ind w:left="284" w:hanging="284"/>
        <w:rPr>
          <w:rFonts w:ascii="Century" w:hAnsi="Century"/>
          <w:sz w:val="10"/>
          <w:szCs w:val="10"/>
        </w:rPr>
      </w:pPr>
    </w:p>
    <w:p w:rsidR="00BA739F" w:rsidRPr="00F34480" w:rsidRDefault="00BA739F" w:rsidP="00BA739F">
      <w:pPr>
        <w:ind w:left="284" w:hanging="284"/>
        <w:rPr>
          <w:rFonts w:ascii="Verdana" w:hAnsi="Verdana"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>10</w:t>
      </w:r>
      <w:r w:rsidRPr="00F02C26">
        <w:rPr>
          <w:rFonts w:ascii="Verdana" w:hAnsi="Verdana"/>
          <w:b/>
          <w:sz w:val="20"/>
          <w:szCs w:val="20"/>
        </w:rPr>
        <w:t>.</w:t>
      </w:r>
      <w:r w:rsidRPr="00F02C26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Milyen országok rendelkeznek jelentős arid területekkel, amelyek nem kedveznek a mezőgazdaság fejlődésének?</w:t>
      </w:r>
    </w:p>
    <w:tbl>
      <w:tblPr>
        <w:tblpPr w:leftFromText="141" w:rightFromText="141" w:vertAnchor="text" w:horzAnchor="margin" w:tblpXSpec="right" w:tblpY="-10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BA739F" w:rsidRPr="000B02E4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BA739F" w:rsidRPr="000B02E4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BA739F" w:rsidRDefault="00BA739F" w:rsidP="00BA739F">
      <w:pPr>
        <w:tabs>
          <w:tab w:val="left" w:pos="3119"/>
        </w:tabs>
        <w:ind w:left="284"/>
        <w:rPr>
          <w:rFonts w:ascii="Verdana" w:hAnsi="Verdana"/>
          <w:sz w:val="20"/>
          <w:szCs w:val="20"/>
        </w:rPr>
      </w:pPr>
      <w:r w:rsidRPr="00B15C6E">
        <w:rPr>
          <w:rFonts w:ascii="Verdana" w:hAnsi="Verdana"/>
          <w:b/>
          <w:sz w:val="20"/>
          <w:szCs w:val="20"/>
        </w:rPr>
        <w:t>A</w:t>
      </w:r>
      <w:r>
        <w:rPr>
          <w:rFonts w:ascii="Verdana" w:hAnsi="Verdana"/>
          <w:sz w:val="20"/>
          <w:szCs w:val="20"/>
        </w:rPr>
        <w:t xml:space="preserve"> Egyiptom, Brazília, Peru</w:t>
      </w:r>
    </w:p>
    <w:p w:rsidR="00BA739F" w:rsidRPr="00B15C6E" w:rsidRDefault="00BA739F" w:rsidP="00BA739F">
      <w:pPr>
        <w:tabs>
          <w:tab w:val="left" w:pos="3119"/>
        </w:tabs>
        <w:ind w:left="284"/>
        <w:rPr>
          <w:rFonts w:ascii="Verdana" w:hAnsi="Verdana"/>
          <w:sz w:val="20"/>
          <w:szCs w:val="20"/>
        </w:rPr>
      </w:pPr>
      <w:r w:rsidRPr="00B15C6E">
        <w:rPr>
          <w:rFonts w:ascii="Verdana" w:hAnsi="Verdana"/>
          <w:b/>
          <w:sz w:val="20"/>
          <w:szCs w:val="20"/>
        </w:rPr>
        <w:t>C</w:t>
      </w:r>
      <w:r w:rsidRPr="00B15C6E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Kína, Új-Zéland, Chile</w:t>
      </w:r>
    </w:p>
    <w:p w:rsidR="00BA739F" w:rsidRDefault="00BA739F" w:rsidP="00BA739F">
      <w:pPr>
        <w:tabs>
          <w:tab w:val="left" w:pos="3119"/>
        </w:tabs>
        <w:ind w:left="284"/>
        <w:rPr>
          <w:rFonts w:ascii="Verdana" w:hAnsi="Verdana"/>
          <w:sz w:val="20"/>
          <w:szCs w:val="20"/>
        </w:rPr>
      </w:pPr>
      <w:r w:rsidRPr="00B15C6E">
        <w:rPr>
          <w:rFonts w:ascii="Verdana" w:hAnsi="Verdana"/>
          <w:b/>
          <w:sz w:val="20"/>
          <w:szCs w:val="20"/>
        </w:rPr>
        <w:t>B</w:t>
      </w:r>
      <w:r>
        <w:rPr>
          <w:rFonts w:ascii="Verdana" w:hAnsi="Verdana"/>
          <w:sz w:val="20"/>
          <w:szCs w:val="20"/>
        </w:rPr>
        <w:t xml:space="preserve"> Szaud-Arábia, Ausztrália, Mongólia</w:t>
      </w:r>
    </w:p>
    <w:p w:rsidR="00BA739F" w:rsidRPr="00B15C6E" w:rsidRDefault="00BA739F" w:rsidP="00BA739F">
      <w:pPr>
        <w:tabs>
          <w:tab w:val="left" w:pos="3119"/>
        </w:tabs>
        <w:ind w:left="284"/>
        <w:rPr>
          <w:rFonts w:ascii="Verdana" w:hAnsi="Verdana"/>
          <w:sz w:val="20"/>
          <w:szCs w:val="20"/>
        </w:rPr>
      </w:pPr>
      <w:r w:rsidRPr="00B15C6E">
        <w:rPr>
          <w:rFonts w:ascii="Verdana" w:hAnsi="Verdana"/>
          <w:b/>
          <w:sz w:val="20"/>
          <w:szCs w:val="20"/>
        </w:rPr>
        <w:lastRenderedPageBreak/>
        <w:t>D</w:t>
      </w:r>
      <w:r>
        <w:rPr>
          <w:rFonts w:ascii="Verdana" w:hAnsi="Verdana"/>
          <w:sz w:val="20"/>
          <w:szCs w:val="20"/>
        </w:rPr>
        <w:t xml:space="preserve"> Türkmenisztán, Grúzia, Örményország</w:t>
      </w:r>
    </w:p>
    <w:p w:rsidR="00BA739F" w:rsidRPr="00B05732" w:rsidRDefault="00BA739F" w:rsidP="00BA739F">
      <w:pPr>
        <w:rPr>
          <w:rFonts w:ascii="Century" w:hAnsi="Century"/>
          <w:sz w:val="10"/>
          <w:szCs w:val="10"/>
        </w:rPr>
      </w:pPr>
    </w:p>
    <w:p w:rsidR="00BA739F" w:rsidRPr="00C94FEC" w:rsidRDefault="00BA739F" w:rsidP="00BA739F">
      <w:pPr>
        <w:shd w:val="clear" w:color="auto" w:fill="D9D9D9"/>
        <w:spacing w:before="120" w:after="120"/>
        <w:ind w:firstLine="567"/>
        <w:rPr>
          <w:rFonts w:ascii="Century" w:hAnsi="Century"/>
          <w:b/>
          <w:sz w:val="20"/>
          <w:szCs w:val="20"/>
        </w:rPr>
      </w:pPr>
      <w:r w:rsidRPr="00C94FEC">
        <w:rPr>
          <w:rFonts w:ascii="Century" w:hAnsi="Century"/>
          <w:b/>
          <w:sz w:val="20"/>
          <w:szCs w:val="20"/>
        </w:rPr>
        <w:t>I</w:t>
      </w:r>
      <w:r>
        <w:rPr>
          <w:rFonts w:ascii="Century" w:hAnsi="Century"/>
          <w:b/>
          <w:sz w:val="20"/>
          <w:szCs w:val="20"/>
        </w:rPr>
        <w:t>I</w:t>
      </w:r>
      <w:r w:rsidRPr="00C94FEC">
        <w:rPr>
          <w:rFonts w:ascii="Century" w:hAnsi="Century"/>
          <w:b/>
          <w:sz w:val="20"/>
          <w:szCs w:val="20"/>
        </w:rPr>
        <w:t>. Feladatok megfelel</w:t>
      </w:r>
      <w:r>
        <w:rPr>
          <w:b/>
          <w:sz w:val="20"/>
          <w:szCs w:val="20"/>
        </w:rPr>
        <w:t>ő</w:t>
      </w:r>
      <w:r w:rsidRPr="00C94FEC">
        <w:rPr>
          <w:rFonts w:ascii="Century" w:hAnsi="Century"/>
          <w:b/>
          <w:sz w:val="20"/>
          <w:szCs w:val="20"/>
        </w:rPr>
        <w:t xml:space="preserve"> párosításra</w:t>
      </w:r>
    </w:p>
    <w:p w:rsidR="00BA739F" w:rsidRPr="00B0387E" w:rsidRDefault="00BA739F" w:rsidP="00BA739F">
      <w:pPr>
        <w:spacing w:after="120"/>
        <w:rPr>
          <w:rFonts w:ascii="Century" w:hAnsi="Century"/>
          <w:b/>
          <w:i/>
          <w:sz w:val="20"/>
          <w:szCs w:val="20"/>
        </w:rPr>
      </w:pPr>
      <w:r>
        <w:rPr>
          <w:rFonts w:ascii="Century" w:hAnsi="Century"/>
          <w:b/>
          <w:i/>
          <w:sz w:val="20"/>
          <w:szCs w:val="20"/>
        </w:rPr>
        <w:t>A 11–12</w:t>
      </w:r>
      <w:r w:rsidRPr="00B0387E">
        <w:rPr>
          <w:rFonts w:ascii="Century" w:hAnsi="Century"/>
          <w:b/>
          <w:i/>
          <w:sz w:val="20"/>
          <w:szCs w:val="20"/>
        </w:rPr>
        <w:t>. feladatoknál mindegyik számmal jelölt feladathoz egy bet</w:t>
      </w:r>
      <w:r>
        <w:rPr>
          <w:b/>
          <w:i/>
          <w:sz w:val="20"/>
          <w:szCs w:val="20"/>
        </w:rPr>
        <w:t>ű</w:t>
      </w:r>
      <w:r w:rsidRPr="00B0387E">
        <w:rPr>
          <w:rFonts w:ascii="Century" w:hAnsi="Century"/>
          <w:b/>
          <w:i/>
          <w:sz w:val="20"/>
          <w:szCs w:val="20"/>
        </w:rPr>
        <w:t>vel jelzett helyes válasz tartozik. A helyes párosítás-válaszokat jelöljétek a feladat melletti táblázatba.</w:t>
      </w:r>
    </w:p>
    <w:p w:rsidR="00BA739F" w:rsidRPr="00B15C6E" w:rsidRDefault="00BA739F" w:rsidP="00BA739F">
      <w:pPr>
        <w:ind w:left="284" w:hanging="284"/>
        <w:rPr>
          <w:rFonts w:ascii="Verdana" w:hAnsi="Verdana"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>11</w:t>
      </w:r>
      <w:r w:rsidRPr="00F02C26">
        <w:rPr>
          <w:rFonts w:ascii="Verdana" w:hAnsi="Verdana"/>
          <w:b/>
          <w:sz w:val="20"/>
          <w:szCs w:val="20"/>
        </w:rPr>
        <w:t>.</w:t>
      </w:r>
      <w:r w:rsidRPr="00F02C26">
        <w:rPr>
          <w:rFonts w:ascii="Verdana" w:hAnsi="Verdana"/>
          <w:sz w:val="20"/>
          <w:szCs w:val="20"/>
        </w:rPr>
        <w:t xml:space="preserve"> </w:t>
      </w:r>
      <w:r w:rsidRPr="00E77AF8">
        <w:rPr>
          <w:rFonts w:ascii="Verdana" w:hAnsi="Verdana"/>
          <w:sz w:val="20"/>
          <w:szCs w:val="20"/>
        </w:rPr>
        <w:t xml:space="preserve">Párosítsd </w:t>
      </w:r>
      <w:r>
        <w:rPr>
          <w:rFonts w:ascii="Verdana" w:hAnsi="Verdana"/>
          <w:sz w:val="20"/>
          <w:szCs w:val="20"/>
        </w:rPr>
        <w:t>a topográfiai jeleket megnevezésükkel</w:t>
      </w:r>
      <w:r w:rsidRPr="00B15C6E">
        <w:rPr>
          <w:rFonts w:ascii="Verdana" w:hAnsi="Verdana"/>
          <w:sz w:val="20"/>
          <w:szCs w:val="20"/>
        </w:rPr>
        <w:t>:</w:t>
      </w:r>
    </w:p>
    <w:tbl>
      <w:tblPr>
        <w:tblpPr w:leftFromText="141" w:rightFromText="141" w:vertAnchor="text" w:horzAnchor="margin" w:tblpXSpec="right" w:tblpY="102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55"/>
        <w:gridCol w:w="255"/>
        <w:gridCol w:w="269"/>
      </w:tblGrid>
      <w:tr w:rsidR="00BA739F" w:rsidRPr="000B02E4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  <w:tc>
          <w:tcPr>
            <w:tcW w:w="227" w:type="dxa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E</w:t>
            </w:r>
          </w:p>
        </w:tc>
      </w:tr>
      <w:tr w:rsidR="00BA739F" w:rsidRPr="000B02E4" w:rsidTr="0090339D">
        <w:trPr>
          <w:trHeight w:hRule="exact" w:val="227"/>
          <w:tblCellSpacing w:w="14" w:type="dxa"/>
        </w:trPr>
        <w:tc>
          <w:tcPr>
            <w:tcW w:w="227" w:type="dxa"/>
            <w:shd w:val="clear" w:color="auto" w:fill="E6E6E6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1</w:t>
            </w: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BA739F" w:rsidRPr="000B02E4" w:rsidTr="0090339D">
        <w:trPr>
          <w:trHeight w:hRule="exact" w:val="227"/>
          <w:tblCellSpacing w:w="14" w:type="dxa"/>
        </w:trPr>
        <w:tc>
          <w:tcPr>
            <w:tcW w:w="227" w:type="dxa"/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2</w:t>
            </w: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BA739F" w:rsidRPr="000B02E4" w:rsidTr="0090339D">
        <w:trPr>
          <w:trHeight w:hRule="exact" w:val="227"/>
          <w:tblCellSpacing w:w="14" w:type="dxa"/>
        </w:trPr>
        <w:tc>
          <w:tcPr>
            <w:tcW w:w="227" w:type="dxa"/>
            <w:shd w:val="clear" w:color="auto" w:fill="E6E6E6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3</w:t>
            </w: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BA739F" w:rsidRPr="000B02E4" w:rsidTr="0090339D">
        <w:trPr>
          <w:trHeight w:hRule="exact" w:val="227"/>
          <w:tblCellSpacing w:w="14" w:type="dxa"/>
        </w:trPr>
        <w:tc>
          <w:tcPr>
            <w:tcW w:w="227" w:type="dxa"/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4</w:t>
            </w: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BA739F" w:rsidRPr="00472D4A" w:rsidRDefault="00BA739F" w:rsidP="00BA739F">
      <w:pPr>
        <w:tabs>
          <w:tab w:val="left" w:pos="2835"/>
        </w:tabs>
        <w:ind w:left="482" w:hanging="198"/>
        <w:rPr>
          <w:rFonts w:ascii="Verdana" w:hAnsi="Verdana"/>
          <w:sz w:val="20"/>
          <w:szCs w:val="20"/>
          <w:lang w:val="uk-UA"/>
        </w:rPr>
      </w:pPr>
      <w:r>
        <w:rPr>
          <w:rFonts w:ascii="Verdana" w:hAnsi="Verdana"/>
          <w:b/>
          <w:sz w:val="20"/>
          <w:szCs w:val="20"/>
        </w:rPr>
        <w:t>A</w:t>
      </w:r>
      <w:r>
        <w:rPr>
          <w:rFonts w:ascii="Verdana" w:hAnsi="Verdana"/>
          <w:b/>
          <w:sz w:val="20"/>
          <w:szCs w:val="20"/>
        </w:rPr>
        <w:tab/>
      </w:r>
      <w:r w:rsidRPr="00F03B25">
        <w:rPr>
          <w:noProof/>
        </w:rPr>
        <w:drawing>
          <wp:inline distT="0" distB="0" distL="0" distR="0">
            <wp:extent cx="274320" cy="274320"/>
            <wp:effectExtent l="0" t="0" r="0" b="0"/>
            <wp:docPr id="45" name="Kép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" cy="27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sz w:val="20"/>
          <w:szCs w:val="20"/>
        </w:rPr>
        <w:tab/>
      </w:r>
      <w:r>
        <w:rPr>
          <w:rFonts w:ascii="Verdana" w:hAnsi="Verdana"/>
          <w:sz w:val="20"/>
          <w:szCs w:val="20"/>
        </w:rPr>
        <w:tab/>
      </w:r>
      <w:r w:rsidRPr="00472D4A">
        <w:rPr>
          <w:rFonts w:ascii="Verdana" w:hAnsi="Verdana"/>
          <w:b/>
          <w:sz w:val="20"/>
          <w:szCs w:val="20"/>
        </w:rPr>
        <w:t>1</w:t>
      </w:r>
      <w:r>
        <w:rPr>
          <w:rFonts w:ascii="Verdana" w:hAnsi="Verdana"/>
          <w:sz w:val="20"/>
          <w:szCs w:val="20"/>
        </w:rPr>
        <w:t xml:space="preserve"> folyó folyásiránnyal</w:t>
      </w:r>
    </w:p>
    <w:p w:rsidR="00BA739F" w:rsidRPr="002628D9" w:rsidRDefault="00BA739F" w:rsidP="00BA739F">
      <w:pPr>
        <w:tabs>
          <w:tab w:val="left" w:pos="2835"/>
        </w:tabs>
        <w:ind w:left="482" w:hanging="198"/>
        <w:rPr>
          <w:rFonts w:ascii="Verdana" w:hAnsi="Verdana"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>B</w:t>
      </w:r>
      <w:r>
        <w:rPr>
          <w:rFonts w:ascii="Verdana" w:hAnsi="Verdana"/>
          <w:b/>
          <w:sz w:val="20"/>
          <w:szCs w:val="20"/>
        </w:rPr>
        <w:tab/>
      </w:r>
      <w:r w:rsidRPr="00F03B25">
        <w:rPr>
          <w:noProof/>
        </w:rPr>
        <w:drawing>
          <wp:inline distT="0" distB="0" distL="0" distR="0">
            <wp:extent cx="259080" cy="259080"/>
            <wp:effectExtent l="0" t="0" r="7620" b="7620"/>
            <wp:docPr id="44" name="Kép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" cy="2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sz w:val="20"/>
          <w:szCs w:val="20"/>
        </w:rPr>
        <w:tab/>
      </w:r>
      <w:r w:rsidRPr="00472D4A">
        <w:rPr>
          <w:rFonts w:ascii="Verdana" w:hAnsi="Verdana"/>
          <w:b/>
          <w:sz w:val="20"/>
          <w:szCs w:val="20"/>
        </w:rPr>
        <w:t>2</w:t>
      </w:r>
      <w:r>
        <w:rPr>
          <w:rFonts w:ascii="Verdana" w:hAnsi="Verdana"/>
          <w:sz w:val="20"/>
          <w:szCs w:val="20"/>
        </w:rPr>
        <w:t xml:space="preserve"> forrás és patak</w:t>
      </w:r>
    </w:p>
    <w:p w:rsidR="00BA739F" w:rsidRPr="002628D9" w:rsidRDefault="00BA739F" w:rsidP="00BA739F">
      <w:pPr>
        <w:tabs>
          <w:tab w:val="left" w:pos="2835"/>
        </w:tabs>
        <w:ind w:left="482" w:hanging="198"/>
        <w:rPr>
          <w:rFonts w:ascii="Verdana" w:hAnsi="Verdana"/>
          <w:sz w:val="20"/>
          <w:szCs w:val="20"/>
          <w:lang w:val="uk-UA"/>
        </w:rPr>
      </w:pPr>
      <w:r>
        <w:rPr>
          <w:rFonts w:ascii="Verdana" w:hAnsi="Verdana"/>
          <w:b/>
          <w:sz w:val="20"/>
          <w:szCs w:val="20"/>
        </w:rPr>
        <w:t>C</w:t>
      </w:r>
      <w:r>
        <w:rPr>
          <w:rFonts w:ascii="Verdana" w:hAnsi="Verdana"/>
          <w:sz w:val="20"/>
          <w:szCs w:val="20"/>
        </w:rPr>
        <w:tab/>
      </w:r>
      <w:r w:rsidRPr="00F03B25">
        <w:rPr>
          <w:noProof/>
        </w:rPr>
        <w:drawing>
          <wp:inline distT="0" distB="0" distL="0" distR="0">
            <wp:extent cx="274320" cy="259080"/>
            <wp:effectExtent l="0" t="0" r="0" b="7620"/>
            <wp:docPr id="43" name="Kép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" cy="2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sz w:val="20"/>
          <w:szCs w:val="20"/>
        </w:rPr>
        <w:tab/>
      </w:r>
      <w:r w:rsidRPr="00472D4A">
        <w:rPr>
          <w:rFonts w:ascii="Verdana" w:hAnsi="Verdana"/>
          <w:b/>
          <w:sz w:val="20"/>
          <w:szCs w:val="20"/>
        </w:rPr>
        <w:t>3</w:t>
      </w:r>
      <w:r>
        <w:rPr>
          <w:rFonts w:ascii="Verdana" w:hAnsi="Verdana"/>
          <w:sz w:val="20"/>
          <w:szCs w:val="20"/>
        </w:rPr>
        <w:t xml:space="preserve"> országút és távvezeték</w:t>
      </w:r>
    </w:p>
    <w:p w:rsidR="00BA739F" w:rsidRPr="00D878B1" w:rsidRDefault="00BA739F" w:rsidP="00BA739F">
      <w:pPr>
        <w:tabs>
          <w:tab w:val="left" w:pos="2835"/>
        </w:tabs>
        <w:spacing w:line="360" w:lineRule="auto"/>
        <w:ind w:left="482" w:hanging="198"/>
        <w:rPr>
          <w:rFonts w:ascii="Verdana" w:hAnsi="Verdana"/>
          <w:sz w:val="20"/>
          <w:szCs w:val="20"/>
        </w:rPr>
      </w:pPr>
      <w:r w:rsidRPr="00472D4A">
        <w:rPr>
          <w:rFonts w:ascii="Verdana" w:hAnsi="Verdana"/>
          <w:b/>
          <w:sz w:val="20"/>
          <w:szCs w:val="20"/>
        </w:rPr>
        <w:t>D</w:t>
      </w:r>
      <w:r w:rsidRPr="002628D9">
        <w:rPr>
          <w:noProof/>
        </w:rPr>
        <w:t xml:space="preserve"> </w:t>
      </w:r>
      <w:r w:rsidRPr="00F03B25">
        <w:rPr>
          <w:noProof/>
        </w:rPr>
        <w:drawing>
          <wp:inline distT="0" distB="0" distL="0" distR="0">
            <wp:extent cx="266700" cy="266700"/>
            <wp:effectExtent l="0" t="0" r="0" b="0"/>
            <wp:docPr id="42" name="Kép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Verdana" w:hAnsi="Verdana"/>
          <w:sz w:val="20"/>
          <w:szCs w:val="20"/>
        </w:rPr>
        <w:tab/>
      </w:r>
      <w:r w:rsidRPr="00472D4A">
        <w:rPr>
          <w:rFonts w:ascii="Verdana" w:hAnsi="Verdana"/>
          <w:b/>
          <w:sz w:val="20"/>
          <w:szCs w:val="20"/>
        </w:rPr>
        <w:t>4</w:t>
      </w:r>
      <w:r>
        <w:rPr>
          <w:rFonts w:ascii="Verdana" w:hAnsi="Verdana"/>
          <w:sz w:val="20"/>
          <w:szCs w:val="20"/>
        </w:rPr>
        <w:t xml:space="preserve"> erdészlak</w:t>
      </w:r>
    </w:p>
    <w:p w:rsidR="00BA739F" w:rsidRDefault="00BA739F" w:rsidP="00BA739F">
      <w:pPr>
        <w:tabs>
          <w:tab w:val="left" w:pos="2835"/>
        </w:tabs>
        <w:spacing w:line="360" w:lineRule="auto"/>
        <w:ind w:left="482" w:hanging="198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ab/>
      </w:r>
      <w:r>
        <w:rPr>
          <w:rFonts w:ascii="Verdana" w:hAnsi="Verdana"/>
          <w:sz w:val="20"/>
          <w:szCs w:val="20"/>
        </w:rPr>
        <w:tab/>
      </w:r>
      <w:r>
        <w:rPr>
          <w:rFonts w:ascii="Verdana" w:hAnsi="Verdana"/>
          <w:sz w:val="20"/>
          <w:szCs w:val="20"/>
        </w:rPr>
        <w:tab/>
      </w:r>
      <w:r w:rsidRPr="00472D4A">
        <w:rPr>
          <w:rFonts w:ascii="Verdana" w:hAnsi="Verdana"/>
          <w:b/>
          <w:sz w:val="20"/>
          <w:szCs w:val="20"/>
        </w:rPr>
        <w:t>5</w:t>
      </w:r>
      <w:r>
        <w:rPr>
          <w:rFonts w:ascii="Verdana" w:hAnsi="Verdana"/>
          <w:sz w:val="20"/>
          <w:szCs w:val="20"/>
        </w:rPr>
        <w:t xml:space="preserve"> fémszerkezetű híd</w:t>
      </w:r>
    </w:p>
    <w:p w:rsidR="00BA739F" w:rsidRDefault="00BA739F" w:rsidP="00BA739F">
      <w:pPr>
        <w:ind w:left="284" w:hanging="284"/>
        <w:rPr>
          <w:rFonts w:ascii="Verdana" w:hAnsi="Verdana"/>
          <w:sz w:val="20"/>
          <w:szCs w:val="20"/>
        </w:rPr>
      </w:pPr>
    </w:p>
    <w:p w:rsidR="00BA739F" w:rsidRDefault="00BA739F" w:rsidP="00BA739F">
      <w:pPr>
        <w:ind w:left="1474"/>
        <w:rPr>
          <w:rFonts w:ascii="Verdana" w:hAnsi="Verdana"/>
          <w:sz w:val="20"/>
          <w:szCs w:val="20"/>
        </w:rPr>
      </w:pPr>
    </w:p>
    <w:p w:rsidR="00BA739F" w:rsidRPr="00B05732" w:rsidRDefault="00BA739F" w:rsidP="00BA739F">
      <w:pPr>
        <w:rPr>
          <w:rFonts w:ascii="Century" w:hAnsi="Century"/>
          <w:sz w:val="10"/>
          <w:szCs w:val="10"/>
        </w:rPr>
      </w:pPr>
    </w:p>
    <w:p w:rsidR="00BA739F" w:rsidRPr="00B15C6E" w:rsidRDefault="00BA739F" w:rsidP="00BA739F">
      <w:pPr>
        <w:ind w:left="284" w:hanging="284"/>
        <w:rPr>
          <w:rFonts w:ascii="Verdana" w:hAnsi="Verdana"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>12</w:t>
      </w:r>
      <w:r w:rsidRPr="00F02C26">
        <w:rPr>
          <w:rFonts w:ascii="Verdana" w:hAnsi="Verdana"/>
          <w:b/>
          <w:sz w:val="20"/>
          <w:szCs w:val="20"/>
        </w:rPr>
        <w:t>.</w:t>
      </w:r>
      <w:r w:rsidRPr="00F02C26">
        <w:rPr>
          <w:rFonts w:ascii="Verdana" w:hAnsi="Verdana"/>
          <w:sz w:val="20"/>
          <w:szCs w:val="20"/>
        </w:rPr>
        <w:t xml:space="preserve"> </w:t>
      </w:r>
      <w:r w:rsidRPr="00E77AF8">
        <w:rPr>
          <w:rFonts w:ascii="Verdana" w:hAnsi="Verdana"/>
          <w:sz w:val="20"/>
          <w:szCs w:val="20"/>
        </w:rPr>
        <w:t xml:space="preserve">Párosítsd </w:t>
      </w:r>
      <w:r>
        <w:rPr>
          <w:rFonts w:ascii="Verdana" w:hAnsi="Verdana"/>
          <w:sz w:val="20"/>
          <w:szCs w:val="20"/>
        </w:rPr>
        <w:t>a villamos erőműveket az általuk felhasznált energiahordozókkal:</w:t>
      </w:r>
    </w:p>
    <w:tbl>
      <w:tblPr>
        <w:tblpPr w:leftFromText="141" w:rightFromText="141" w:vertAnchor="text" w:horzAnchor="margin" w:tblpXSpec="right" w:tblpY="102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55"/>
        <w:gridCol w:w="255"/>
        <w:gridCol w:w="269"/>
      </w:tblGrid>
      <w:tr w:rsidR="00BA739F" w:rsidRPr="000B02E4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  <w:tc>
          <w:tcPr>
            <w:tcW w:w="227" w:type="dxa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E</w:t>
            </w:r>
          </w:p>
        </w:tc>
      </w:tr>
      <w:tr w:rsidR="00BA739F" w:rsidRPr="000B02E4" w:rsidTr="0090339D">
        <w:trPr>
          <w:trHeight w:hRule="exact" w:val="227"/>
          <w:tblCellSpacing w:w="14" w:type="dxa"/>
        </w:trPr>
        <w:tc>
          <w:tcPr>
            <w:tcW w:w="227" w:type="dxa"/>
            <w:shd w:val="clear" w:color="auto" w:fill="E6E6E6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1</w:t>
            </w: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BA739F" w:rsidRPr="000B02E4" w:rsidTr="0090339D">
        <w:trPr>
          <w:trHeight w:hRule="exact" w:val="227"/>
          <w:tblCellSpacing w:w="14" w:type="dxa"/>
        </w:trPr>
        <w:tc>
          <w:tcPr>
            <w:tcW w:w="227" w:type="dxa"/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2</w:t>
            </w: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BA739F" w:rsidRPr="000B02E4" w:rsidTr="0090339D">
        <w:trPr>
          <w:trHeight w:hRule="exact" w:val="227"/>
          <w:tblCellSpacing w:w="14" w:type="dxa"/>
        </w:trPr>
        <w:tc>
          <w:tcPr>
            <w:tcW w:w="227" w:type="dxa"/>
            <w:shd w:val="clear" w:color="auto" w:fill="E6E6E6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3</w:t>
            </w: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BA739F" w:rsidRPr="000B02E4" w:rsidTr="0090339D">
        <w:trPr>
          <w:trHeight w:hRule="exact" w:val="227"/>
          <w:tblCellSpacing w:w="14" w:type="dxa"/>
        </w:trPr>
        <w:tc>
          <w:tcPr>
            <w:tcW w:w="227" w:type="dxa"/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0B02E4">
              <w:rPr>
                <w:rFonts w:ascii="Arial" w:hAnsi="Arial" w:cs="Arial"/>
                <w:b/>
                <w:sz w:val="20"/>
                <w:szCs w:val="20"/>
              </w:rPr>
              <w:t>4</w:t>
            </w: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BA739F" w:rsidRPr="000B02E4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BA739F" w:rsidRPr="00A5703F" w:rsidRDefault="00BA739F" w:rsidP="00BA739F">
      <w:pPr>
        <w:tabs>
          <w:tab w:val="left" w:pos="2835"/>
        </w:tabs>
        <w:ind w:left="482" w:hanging="198"/>
        <w:rPr>
          <w:rFonts w:ascii="Verdana" w:hAnsi="Verdana"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>A</w:t>
      </w:r>
      <w:r>
        <w:rPr>
          <w:rFonts w:ascii="Verdana" w:hAnsi="Verdana"/>
          <w:b/>
          <w:sz w:val="20"/>
          <w:szCs w:val="20"/>
        </w:rPr>
        <w:tab/>
      </w:r>
      <w:r w:rsidRPr="002628D9">
        <w:rPr>
          <w:rFonts w:ascii="Verdana" w:hAnsi="Verdana"/>
          <w:sz w:val="20"/>
          <w:szCs w:val="20"/>
        </w:rPr>
        <w:t>Rivnei</w:t>
      </w:r>
      <w:r>
        <w:rPr>
          <w:rFonts w:ascii="Verdana" w:hAnsi="Verdana"/>
          <w:sz w:val="20"/>
          <w:szCs w:val="20"/>
        </w:rPr>
        <w:tab/>
      </w:r>
      <w:r>
        <w:rPr>
          <w:rFonts w:ascii="Verdana" w:hAnsi="Verdana"/>
          <w:sz w:val="20"/>
          <w:szCs w:val="20"/>
        </w:rPr>
        <w:tab/>
      </w:r>
      <w:r w:rsidRPr="00472D4A">
        <w:rPr>
          <w:rFonts w:ascii="Verdana" w:hAnsi="Verdana"/>
          <w:b/>
          <w:sz w:val="20"/>
          <w:szCs w:val="20"/>
        </w:rPr>
        <w:t>1</w:t>
      </w:r>
      <w:r>
        <w:rPr>
          <w:rFonts w:ascii="Verdana" w:hAnsi="Verdana"/>
          <w:sz w:val="20"/>
          <w:szCs w:val="20"/>
        </w:rPr>
        <w:t xml:space="preserve"> vízenergia</w:t>
      </w:r>
    </w:p>
    <w:p w:rsidR="00BA739F" w:rsidRPr="002628D9" w:rsidRDefault="00BA739F" w:rsidP="00BA739F">
      <w:pPr>
        <w:tabs>
          <w:tab w:val="left" w:pos="2835"/>
        </w:tabs>
        <w:ind w:left="482" w:hanging="198"/>
        <w:rPr>
          <w:rFonts w:ascii="Verdana" w:hAnsi="Verdana"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>B</w:t>
      </w:r>
      <w:r>
        <w:rPr>
          <w:rFonts w:ascii="Verdana" w:hAnsi="Verdana"/>
          <w:b/>
          <w:sz w:val="20"/>
          <w:szCs w:val="20"/>
        </w:rPr>
        <w:tab/>
      </w:r>
      <w:r>
        <w:rPr>
          <w:rFonts w:ascii="Verdana" w:hAnsi="Verdana"/>
          <w:sz w:val="20"/>
          <w:szCs w:val="20"/>
        </w:rPr>
        <w:t>Burstini</w:t>
      </w:r>
      <w:r>
        <w:rPr>
          <w:rFonts w:ascii="Verdana" w:hAnsi="Verdana"/>
          <w:sz w:val="20"/>
          <w:szCs w:val="20"/>
        </w:rPr>
        <w:tab/>
      </w:r>
      <w:r w:rsidRPr="00472D4A">
        <w:rPr>
          <w:rFonts w:ascii="Verdana" w:hAnsi="Verdana"/>
          <w:b/>
          <w:sz w:val="20"/>
          <w:szCs w:val="20"/>
        </w:rPr>
        <w:t>2</w:t>
      </w:r>
      <w:r>
        <w:rPr>
          <w:rFonts w:ascii="Verdana" w:hAnsi="Verdana"/>
          <w:sz w:val="20"/>
          <w:szCs w:val="20"/>
        </w:rPr>
        <w:t xml:space="preserve"> szén és gáz</w:t>
      </w:r>
    </w:p>
    <w:p w:rsidR="00BA739F" w:rsidRPr="002628D9" w:rsidRDefault="00BA739F" w:rsidP="00BA739F">
      <w:pPr>
        <w:tabs>
          <w:tab w:val="left" w:pos="2835"/>
        </w:tabs>
        <w:ind w:left="482" w:hanging="198"/>
        <w:rPr>
          <w:rFonts w:ascii="Verdana" w:hAnsi="Verdana"/>
          <w:sz w:val="20"/>
          <w:szCs w:val="20"/>
          <w:lang w:val="uk-UA"/>
        </w:rPr>
      </w:pPr>
      <w:r>
        <w:rPr>
          <w:rFonts w:ascii="Verdana" w:hAnsi="Verdana"/>
          <w:b/>
          <w:sz w:val="20"/>
          <w:szCs w:val="20"/>
        </w:rPr>
        <w:t>C</w:t>
      </w:r>
      <w:r>
        <w:rPr>
          <w:rFonts w:ascii="Verdana" w:hAnsi="Verdana"/>
          <w:sz w:val="20"/>
          <w:szCs w:val="20"/>
        </w:rPr>
        <w:tab/>
        <w:t>Kremencsuki</w:t>
      </w:r>
      <w:r>
        <w:rPr>
          <w:rFonts w:ascii="Verdana" w:hAnsi="Verdana"/>
          <w:sz w:val="20"/>
          <w:szCs w:val="20"/>
        </w:rPr>
        <w:tab/>
      </w:r>
      <w:r w:rsidRPr="00472D4A">
        <w:rPr>
          <w:rFonts w:ascii="Verdana" w:hAnsi="Verdana"/>
          <w:b/>
          <w:sz w:val="20"/>
          <w:szCs w:val="20"/>
        </w:rPr>
        <w:t>3</w:t>
      </w:r>
      <w:r>
        <w:rPr>
          <w:rFonts w:ascii="Verdana" w:hAnsi="Verdana"/>
          <w:sz w:val="20"/>
          <w:szCs w:val="20"/>
        </w:rPr>
        <w:t xml:space="preserve"> szélenergia</w:t>
      </w:r>
    </w:p>
    <w:p w:rsidR="00BA739F" w:rsidRPr="00D878B1" w:rsidRDefault="00BA739F" w:rsidP="00BA739F">
      <w:pPr>
        <w:tabs>
          <w:tab w:val="left" w:pos="2835"/>
        </w:tabs>
        <w:ind w:left="482" w:hanging="198"/>
        <w:rPr>
          <w:rFonts w:ascii="Verdana" w:hAnsi="Verdana"/>
          <w:sz w:val="20"/>
          <w:szCs w:val="20"/>
        </w:rPr>
      </w:pPr>
      <w:r w:rsidRPr="00472D4A">
        <w:rPr>
          <w:rFonts w:ascii="Verdana" w:hAnsi="Verdana"/>
          <w:b/>
          <w:sz w:val="20"/>
          <w:szCs w:val="20"/>
        </w:rPr>
        <w:t>D</w:t>
      </w:r>
      <w:r>
        <w:rPr>
          <w:noProof/>
        </w:rPr>
        <w:tab/>
        <w:t>Novoozernai</w:t>
      </w:r>
      <w:r>
        <w:rPr>
          <w:rFonts w:ascii="Verdana" w:hAnsi="Verdana"/>
          <w:sz w:val="20"/>
          <w:szCs w:val="20"/>
        </w:rPr>
        <w:tab/>
      </w:r>
      <w:r w:rsidRPr="00472D4A">
        <w:rPr>
          <w:rFonts w:ascii="Verdana" w:hAnsi="Verdana"/>
          <w:b/>
          <w:sz w:val="20"/>
          <w:szCs w:val="20"/>
        </w:rPr>
        <w:t>4</w:t>
      </w:r>
      <w:r>
        <w:rPr>
          <w:rFonts w:ascii="Verdana" w:hAnsi="Verdana"/>
          <w:sz w:val="20"/>
          <w:szCs w:val="20"/>
        </w:rPr>
        <w:t xml:space="preserve"> napenergia</w:t>
      </w:r>
    </w:p>
    <w:p w:rsidR="00BA739F" w:rsidRDefault="00BA739F" w:rsidP="00BA739F">
      <w:pPr>
        <w:tabs>
          <w:tab w:val="left" w:pos="2835"/>
        </w:tabs>
        <w:ind w:left="482" w:hanging="198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ab/>
      </w:r>
      <w:r>
        <w:rPr>
          <w:rFonts w:ascii="Verdana" w:hAnsi="Verdana"/>
          <w:sz w:val="20"/>
          <w:szCs w:val="20"/>
        </w:rPr>
        <w:tab/>
      </w:r>
      <w:r>
        <w:rPr>
          <w:rFonts w:ascii="Verdana" w:hAnsi="Verdana"/>
          <w:sz w:val="20"/>
          <w:szCs w:val="20"/>
        </w:rPr>
        <w:tab/>
      </w:r>
      <w:r w:rsidRPr="00472D4A">
        <w:rPr>
          <w:rFonts w:ascii="Verdana" w:hAnsi="Verdana"/>
          <w:b/>
          <w:sz w:val="20"/>
          <w:szCs w:val="20"/>
        </w:rPr>
        <w:t>5</w:t>
      </w:r>
      <w:r>
        <w:rPr>
          <w:rFonts w:ascii="Verdana" w:hAnsi="Verdana"/>
          <w:sz w:val="20"/>
          <w:szCs w:val="20"/>
        </w:rPr>
        <w:t xml:space="preserve"> atomenergia</w:t>
      </w:r>
    </w:p>
    <w:p w:rsidR="00BA739F" w:rsidRPr="00A577B1" w:rsidRDefault="00BA739F" w:rsidP="00BA739F">
      <w:pPr>
        <w:tabs>
          <w:tab w:val="left" w:pos="2835"/>
        </w:tabs>
        <w:ind w:left="482" w:hanging="198"/>
        <w:rPr>
          <w:rFonts w:ascii="Verdana" w:hAnsi="Verdana"/>
          <w:sz w:val="20"/>
          <w:szCs w:val="20"/>
        </w:rPr>
      </w:pPr>
    </w:p>
    <w:p w:rsidR="00BA739F" w:rsidRPr="00C94FEC" w:rsidRDefault="00BA739F" w:rsidP="00BA739F">
      <w:pPr>
        <w:shd w:val="clear" w:color="auto" w:fill="D9D9D9"/>
        <w:spacing w:before="120" w:after="120"/>
        <w:ind w:firstLine="567"/>
        <w:rPr>
          <w:rFonts w:ascii="Century" w:hAnsi="Century"/>
          <w:b/>
          <w:sz w:val="20"/>
          <w:szCs w:val="20"/>
        </w:rPr>
      </w:pPr>
      <w:r w:rsidRPr="00C94FEC">
        <w:rPr>
          <w:rFonts w:ascii="Century" w:hAnsi="Century"/>
          <w:b/>
          <w:sz w:val="20"/>
          <w:szCs w:val="20"/>
        </w:rPr>
        <w:t>II</w:t>
      </w:r>
      <w:r>
        <w:rPr>
          <w:rFonts w:ascii="Century" w:hAnsi="Century"/>
          <w:b/>
          <w:sz w:val="20"/>
          <w:szCs w:val="20"/>
        </w:rPr>
        <w:t>I</w:t>
      </w:r>
      <w:r w:rsidRPr="00C94FEC">
        <w:rPr>
          <w:rFonts w:ascii="Century" w:hAnsi="Century"/>
          <w:b/>
          <w:sz w:val="20"/>
          <w:szCs w:val="20"/>
        </w:rPr>
        <w:t>. Feladatok három helyes válasszal</w:t>
      </w:r>
    </w:p>
    <w:p w:rsidR="00BA739F" w:rsidRPr="00B0387E" w:rsidRDefault="00BA739F" w:rsidP="00BA739F">
      <w:pPr>
        <w:spacing w:after="120"/>
        <w:rPr>
          <w:rFonts w:ascii="Century" w:hAnsi="Century"/>
          <w:b/>
          <w:i/>
          <w:sz w:val="20"/>
          <w:szCs w:val="20"/>
        </w:rPr>
      </w:pPr>
      <w:r w:rsidRPr="00B0387E">
        <w:rPr>
          <w:rFonts w:ascii="Century" w:hAnsi="Century"/>
          <w:b/>
          <w:i/>
          <w:sz w:val="20"/>
          <w:szCs w:val="20"/>
        </w:rPr>
        <w:t xml:space="preserve">A </w:t>
      </w:r>
      <w:r>
        <w:rPr>
          <w:rFonts w:ascii="Century" w:hAnsi="Century"/>
          <w:b/>
          <w:i/>
          <w:sz w:val="20"/>
          <w:szCs w:val="20"/>
        </w:rPr>
        <w:t>13</w:t>
      </w:r>
      <w:r w:rsidRPr="00B0387E">
        <w:rPr>
          <w:rFonts w:ascii="Century" w:hAnsi="Century"/>
          <w:b/>
          <w:i/>
          <w:sz w:val="20"/>
          <w:szCs w:val="20"/>
        </w:rPr>
        <w:t>–</w:t>
      </w:r>
      <w:r>
        <w:rPr>
          <w:rFonts w:ascii="Century" w:hAnsi="Century"/>
          <w:b/>
          <w:i/>
          <w:sz w:val="20"/>
          <w:szCs w:val="20"/>
        </w:rPr>
        <w:t>14</w:t>
      </w:r>
      <w:r w:rsidRPr="00B0387E">
        <w:rPr>
          <w:rFonts w:ascii="Century" w:hAnsi="Century"/>
          <w:b/>
          <w:i/>
          <w:sz w:val="20"/>
          <w:szCs w:val="20"/>
        </w:rPr>
        <w:t>. feladatok hét választ tartalmaznak, amelyb</w:t>
      </w:r>
      <w:r>
        <w:rPr>
          <w:b/>
          <w:i/>
          <w:sz w:val="20"/>
          <w:szCs w:val="20"/>
        </w:rPr>
        <w:t>ő</w:t>
      </w:r>
      <w:r w:rsidRPr="00B0387E">
        <w:rPr>
          <w:rFonts w:ascii="Century" w:hAnsi="Century"/>
          <w:b/>
          <w:i/>
          <w:sz w:val="20"/>
          <w:szCs w:val="20"/>
        </w:rPr>
        <w:t>l csak HÁROM helyes! A három helyes válasz számát írd a feladatok melletti táblázatokba. (A sorrend nem számít!)</w:t>
      </w:r>
    </w:p>
    <w:p w:rsidR="00BA739F" w:rsidRPr="00EF6771" w:rsidRDefault="00BA739F" w:rsidP="00BA739F">
      <w:pPr>
        <w:ind w:left="284" w:hanging="284"/>
        <w:rPr>
          <w:rFonts w:ascii="Verdana" w:hAnsi="Verdana"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>13</w:t>
      </w:r>
      <w:r w:rsidRPr="00F02C26">
        <w:rPr>
          <w:rFonts w:ascii="Verdana" w:hAnsi="Verdana"/>
          <w:b/>
          <w:sz w:val="20"/>
          <w:szCs w:val="20"/>
        </w:rPr>
        <w:t>.</w:t>
      </w:r>
      <w:r w:rsidRPr="00F02C26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Válaszd ki az Ukrajnára és a legtöbb európai országra jellemző népességföldrajzi állításokat!</w:t>
      </w:r>
      <w:r w:rsidRPr="00D878B1">
        <w:rPr>
          <w:rFonts w:ascii="Verdana" w:hAnsi="Verdana"/>
          <w:sz w:val="20"/>
          <w:szCs w:val="20"/>
        </w:rPr>
        <w:t xml:space="preserve"> </w:t>
      </w:r>
    </w:p>
    <w:p w:rsidR="00BA739F" w:rsidRPr="00A40169" w:rsidRDefault="00BA739F" w:rsidP="00BA739F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  <w:r w:rsidRPr="00EF6771">
        <w:rPr>
          <w:rFonts w:ascii="Verdana" w:hAnsi="Verdana"/>
          <w:b/>
          <w:sz w:val="20"/>
          <w:szCs w:val="20"/>
        </w:rPr>
        <w:t>1</w:t>
      </w:r>
      <w:r>
        <w:rPr>
          <w:rFonts w:ascii="Verdana" w:hAnsi="Verdana"/>
          <w:sz w:val="20"/>
          <w:szCs w:val="20"/>
        </w:rPr>
        <w:t xml:space="preserve"> kor szerinti összetételére jellemző az elöregedés</w:t>
      </w:r>
    </w:p>
    <w:tbl>
      <w:tblPr>
        <w:tblpPr w:leftFromText="141" w:rightFromText="141" w:vertAnchor="text" w:horzAnchor="margin" w:tblpXSpec="right" w:tblpY="129"/>
        <w:tblW w:w="0" w:type="auto"/>
        <w:tblCellSpacing w:w="14" w:type="dxa"/>
        <w:tblBorders>
          <w:insideH w:val="dashSmallGap" w:sz="4" w:space="0" w:color="auto"/>
          <w:insideV w:val="dashSmallGap" w:sz="4" w:space="0" w:color="auto"/>
        </w:tblBorders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"/>
        <w:gridCol w:w="312"/>
        <w:gridCol w:w="312"/>
      </w:tblGrid>
      <w:tr w:rsidR="00BA739F" w:rsidRPr="00EF6771" w:rsidTr="0090339D">
        <w:trPr>
          <w:trHeight w:hRule="exact" w:val="284"/>
          <w:tblCellSpacing w:w="14" w:type="dxa"/>
        </w:trPr>
        <w:tc>
          <w:tcPr>
            <w:tcW w:w="284" w:type="dxa"/>
            <w:shd w:val="clear" w:color="auto" w:fill="auto"/>
            <w:vAlign w:val="center"/>
          </w:tcPr>
          <w:p w:rsidR="00BA739F" w:rsidRPr="00EF6771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4" w:type="dxa"/>
            <w:vAlign w:val="center"/>
          </w:tcPr>
          <w:p w:rsidR="00BA739F" w:rsidRPr="00EF6771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  <w:shd w:val="clear" w:color="auto" w:fill="auto"/>
            <w:vAlign w:val="center"/>
          </w:tcPr>
          <w:p w:rsidR="00BA739F" w:rsidRPr="00EF6771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BA739F" w:rsidRPr="00EF6771" w:rsidRDefault="00BA739F" w:rsidP="00BA739F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  <w:r w:rsidRPr="00EF6771">
        <w:rPr>
          <w:rFonts w:ascii="Verdana" w:hAnsi="Verdana"/>
          <w:b/>
          <w:sz w:val="20"/>
          <w:szCs w:val="20"/>
        </w:rPr>
        <w:t>2</w:t>
      </w:r>
      <w:r w:rsidRPr="00EF6771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a lakosság foglalkoztatottsága a nagy és közepes városokban okoz problémát</w:t>
      </w:r>
    </w:p>
    <w:p w:rsidR="00BA739F" w:rsidRPr="00A40169" w:rsidRDefault="00BA739F" w:rsidP="00BA739F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  <w:lang w:val="uk-UA"/>
        </w:rPr>
      </w:pPr>
      <w:r w:rsidRPr="00EF6771">
        <w:rPr>
          <w:rFonts w:ascii="Verdana" w:hAnsi="Verdana"/>
          <w:b/>
          <w:sz w:val="20"/>
          <w:szCs w:val="20"/>
        </w:rPr>
        <w:t>3</w:t>
      </w:r>
      <w:r>
        <w:rPr>
          <w:rFonts w:ascii="Verdana" w:hAnsi="Verdana"/>
          <w:sz w:val="20"/>
          <w:szCs w:val="20"/>
        </w:rPr>
        <w:t xml:space="preserve"> jelentős a belső migráció az ökológiai problémák miatt</w:t>
      </w:r>
    </w:p>
    <w:p w:rsidR="00BA739F" w:rsidRDefault="00BA739F" w:rsidP="00BA739F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  <w:r w:rsidRPr="00EF6771">
        <w:rPr>
          <w:rFonts w:ascii="Verdana" w:hAnsi="Verdana"/>
          <w:b/>
          <w:sz w:val="20"/>
          <w:szCs w:val="20"/>
        </w:rPr>
        <w:t>4</w:t>
      </w:r>
      <w:r w:rsidRPr="00EF6771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a férfiak minden korcsoportban többségben vannak</w:t>
      </w:r>
    </w:p>
    <w:p w:rsidR="00BA739F" w:rsidRDefault="00BA739F" w:rsidP="00BA739F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  <w:lang w:val="uk-UA"/>
        </w:rPr>
      </w:pPr>
      <w:r w:rsidRPr="00EF6771">
        <w:rPr>
          <w:rFonts w:ascii="Verdana" w:hAnsi="Verdana"/>
          <w:b/>
          <w:sz w:val="20"/>
          <w:szCs w:val="20"/>
        </w:rPr>
        <w:t>5</w:t>
      </w:r>
      <w:r w:rsidRPr="00EF6771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magas a születésszám és hosszú az élettartam</w:t>
      </w:r>
    </w:p>
    <w:p w:rsidR="00BA739F" w:rsidRPr="00A51093" w:rsidRDefault="00BA739F" w:rsidP="00BA739F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  <w:r w:rsidRPr="00EF6771">
        <w:rPr>
          <w:rFonts w:ascii="Verdana" w:hAnsi="Verdana"/>
          <w:b/>
          <w:sz w:val="20"/>
          <w:szCs w:val="20"/>
        </w:rPr>
        <w:t>6</w:t>
      </w:r>
      <w:r w:rsidRPr="00EF6771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a depopuláció a negatív természetes szaporulat miatt következik be</w:t>
      </w:r>
    </w:p>
    <w:p w:rsidR="00BA739F" w:rsidRPr="00A40169" w:rsidRDefault="00BA739F" w:rsidP="00BA739F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  <w:lang w:val="uk-UA"/>
        </w:rPr>
      </w:pPr>
      <w:r w:rsidRPr="00EF6771">
        <w:rPr>
          <w:rFonts w:ascii="Verdana" w:hAnsi="Verdana"/>
          <w:b/>
          <w:sz w:val="20"/>
          <w:szCs w:val="20"/>
        </w:rPr>
        <w:t>7</w:t>
      </w:r>
      <w:r w:rsidRPr="00EF6771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a foglalkoztatottak legnagyobb hányada a szolgáltató szférában tevékenykedik</w:t>
      </w:r>
    </w:p>
    <w:p w:rsidR="00BA739F" w:rsidRDefault="00BA739F" w:rsidP="00BA739F">
      <w:pPr>
        <w:ind w:left="284" w:hanging="284"/>
        <w:rPr>
          <w:rFonts w:ascii="Verdana" w:hAnsi="Verdana"/>
          <w:b/>
          <w:sz w:val="20"/>
          <w:szCs w:val="20"/>
        </w:rPr>
      </w:pPr>
    </w:p>
    <w:p w:rsidR="00BA739F" w:rsidRPr="00A40169" w:rsidRDefault="00BA739F" w:rsidP="00BA739F">
      <w:pPr>
        <w:ind w:left="284" w:hanging="284"/>
        <w:rPr>
          <w:rFonts w:ascii="Verdana" w:hAnsi="Verdana"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lastRenderedPageBreak/>
        <w:t>14</w:t>
      </w:r>
      <w:r w:rsidRPr="00F02C26">
        <w:rPr>
          <w:rFonts w:ascii="Verdana" w:hAnsi="Verdana"/>
          <w:b/>
          <w:sz w:val="20"/>
          <w:szCs w:val="20"/>
        </w:rPr>
        <w:t>.</w:t>
      </w:r>
      <w:r w:rsidRPr="00F02C26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Válaszd ki Ukrajna sztyeppi zónájának jellemzőit!</w:t>
      </w:r>
    </w:p>
    <w:p w:rsidR="00BA739F" w:rsidRPr="00B15C6E" w:rsidRDefault="00BA739F" w:rsidP="00BA739F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  <w:r w:rsidRPr="00B15C6E">
        <w:rPr>
          <w:rFonts w:ascii="Verdana" w:hAnsi="Verdana"/>
          <w:b/>
          <w:sz w:val="20"/>
          <w:szCs w:val="20"/>
        </w:rPr>
        <w:t>1</w:t>
      </w:r>
      <w:r w:rsidRPr="00B15C6E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a terület tengerparttal rendelkezik</w:t>
      </w:r>
    </w:p>
    <w:tbl>
      <w:tblPr>
        <w:tblpPr w:leftFromText="141" w:rightFromText="141" w:vertAnchor="text" w:horzAnchor="margin" w:tblpXSpec="right" w:tblpY="129"/>
        <w:tblW w:w="0" w:type="auto"/>
        <w:tblCellSpacing w:w="14" w:type="dxa"/>
        <w:tblBorders>
          <w:insideH w:val="dashSmallGap" w:sz="4" w:space="0" w:color="auto"/>
          <w:insideV w:val="dashSmallGap" w:sz="4" w:space="0" w:color="auto"/>
        </w:tblBorders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"/>
        <w:gridCol w:w="312"/>
        <w:gridCol w:w="312"/>
      </w:tblGrid>
      <w:tr w:rsidR="00BA739F" w:rsidRPr="00C04CAA" w:rsidTr="0090339D">
        <w:trPr>
          <w:trHeight w:hRule="exact" w:val="284"/>
          <w:tblCellSpacing w:w="14" w:type="dxa"/>
        </w:trPr>
        <w:tc>
          <w:tcPr>
            <w:tcW w:w="284" w:type="dxa"/>
            <w:shd w:val="clear" w:color="auto" w:fill="auto"/>
            <w:vAlign w:val="center"/>
          </w:tcPr>
          <w:p w:rsidR="00BA739F" w:rsidRPr="00C04CAA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4" w:type="dxa"/>
            <w:vAlign w:val="center"/>
          </w:tcPr>
          <w:p w:rsidR="00BA739F" w:rsidRPr="00C04CAA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  <w:shd w:val="clear" w:color="auto" w:fill="auto"/>
            <w:vAlign w:val="center"/>
          </w:tcPr>
          <w:p w:rsidR="00BA739F" w:rsidRPr="00C04CAA" w:rsidRDefault="00BA739F" w:rsidP="0090339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BA739F" w:rsidRPr="00B15C6E" w:rsidRDefault="00BA739F" w:rsidP="00BA739F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  <w:r w:rsidRPr="00B15C6E">
        <w:rPr>
          <w:rFonts w:ascii="Verdana" w:hAnsi="Verdana"/>
          <w:b/>
          <w:sz w:val="20"/>
          <w:szCs w:val="20"/>
        </w:rPr>
        <w:t>2</w:t>
      </w:r>
      <w:r w:rsidRPr="00B15C6E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az abszolút magassága nem haladja meg a 200m-t</w:t>
      </w:r>
    </w:p>
    <w:p w:rsidR="00BA739F" w:rsidRPr="00A40169" w:rsidRDefault="00BA739F" w:rsidP="00BA739F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  <w:lang w:val="uk-UA"/>
        </w:rPr>
      </w:pPr>
      <w:r w:rsidRPr="00B15C6E">
        <w:rPr>
          <w:rFonts w:ascii="Verdana" w:hAnsi="Verdana"/>
          <w:b/>
          <w:sz w:val="20"/>
          <w:szCs w:val="20"/>
        </w:rPr>
        <w:t>3</w:t>
      </w:r>
      <w:r w:rsidRPr="00B15C6E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kevés természetes élőhely maradt fenn</w:t>
      </w:r>
    </w:p>
    <w:p w:rsidR="00BA739F" w:rsidRPr="00A40169" w:rsidRDefault="00BA739F" w:rsidP="00BA739F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  <w:lang w:val="uk-UA"/>
        </w:rPr>
      </w:pPr>
      <w:r w:rsidRPr="00B15C6E">
        <w:rPr>
          <w:rFonts w:ascii="Verdana" w:hAnsi="Verdana"/>
          <w:b/>
          <w:sz w:val="20"/>
          <w:szCs w:val="20"/>
        </w:rPr>
        <w:t>4</w:t>
      </w:r>
      <w:r w:rsidRPr="00B15C6E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talajait különböző csernozjomok alkotják</w:t>
      </w:r>
    </w:p>
    <w:p w:rsidR="00BA739F" w:rsidRPr="00A40169" w:rsidRDefault="00BA739F" w:rsidP="00BA739F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  <w:r w:rsidRPr="0063135E">
        <w:rPr>
          <w:rFonts w:ascii="Verdana" w:hAnsi="Verdana"/>
          <w:b/>
          <w:sz w:val="20"/>
          <w:szCs w:val="20"/>
        </w:rPr>
        <w:t>5</w:t>
      </w:r>
      <w:r>
        <w:rPr>
          <w:rFonts w:ascii="Verdana" w:hAnsi="Verdana"/>
          <w:sz w:val="20"/>
          <w:szCs w:val="20"/>
        </w:rPr>
        <w:t xml:space="preserve"> jelentős bükk-gyertyán és tölgyerdők borítják a vidéket</w:t>
      </w:r>
    </w:p>
    <w:p w:rsidR="00BA739F" w:rsidRPr="00A40169" w:rsidRDefault="00BA739F" w:rsidP="00BA739F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  <w:lang w:val="uk-UA"/>
        </w:rPr>
      </w:pPr>
      <w:r w:rsidRPr="0063135E">
        <w:rPr>
          <w:rFonts w:ascii="Verdana" w:hAnsi="Verdana"/>
          <w:b/>
          <w:sz w:val="20"/>
          <w:szCs w:val="20"/>
        </w:rPr>
        <w:t>6</w:t>
      </w:r>
      <w:r>
        <w:rPr>
          <w:rFonts w:ascii="Verdana" w:hAnsi="Verdana"/>
          <w:sz w:val="20"/>
          <w:szCs w:val="20"/>
        </w:rPr>
        <w:t xml:space="preserve"> gyakorlatilag nincs természetvédelmi területe</w:t>
      </w:r>
    </w:p>
    <w:p w:rsidR="00BA739F" w:rsidRDefault="00BA739F" w:rsidP="00BA739F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  <w:r w:rsidRPr="0063135E">
        <w:rPr>
          <w:rFonts w:ascii="Verdana" w:hAnsi="Verdana"/>
          <w:b/>
          <w:sz w:val="20"/>
          <w:szCs w:val="20"/>
        </w:rPr>
        <w:t>7</w:t>
      </w:r>
      <w:r>
        <w:rPr>
          <w:rFonts w:ascii="Verdana" w:hAnsi="Verdana"/>
          <w:sz w:val="20"/>
          <w:szCs w:val="20"/>
        </w:rPr>
        <w:t xml:space="preserve"> mesterséges tűlevelű erdőket hoztak létre</w:t>
      </w:r>
    </w:p>
    <w:p w:rsidR="00BA739F" w:rsidRPr="00A51093" w:rsidRDefault="00BA739F" w:rsidP="00BA739F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br w:type="page"/>
      </w:r>
    </w:p>
    <w:p w:rsidR="00BA739F" w:rsidRPr="00472D4A" w:rsidRDefault="00BA739F" w:rsidP="00BA739F">
      <w:pPr>
        <w:shd w:val="clear" w:color="auto" w:fill="D9D9D9"/>
        <w:spacing w:before="120" w:after="120"/>
        <w:ind w:firstLine="567"/>
        <w:rPr>
          <w:rFonts w:ascii="Century" w:hAnsi="Century"/>
          <w:b/>
          <w:sz w:val="20"/>
          <w:szCs w:val="20"/>
          <w:lang w:val="uk-UA"/>
        </w:rPr>
      </w:pPr>
      <w:r w:rsidRPr="00C94FEC">
        <w:rPr>
          <w:rFonts w:ascii="Century" w:hAnsi="Century"/>
          <w:b/>
          <w:sz w:val="20"/>
          <w:szCs w:val="20"/>
        </w:rPr>
        <w:lastRenderedPageBreak/>
        <w:t xml:space="preserve">IV. </w:t>
      </w:r>
      <w:r>
        <w:rPr>
          <w:rFonts w:ascii="Century" w:hAnsi="Century"/>
          <w:b/>
          <w:sz w:val="20"/>
          <w:szCs w:val="20"/>
        </w:rPr>
        <w:t>Gyakorlati feladatok</w:t>
      </w:r>
    </w:p>
    <w:p w:rsidR="00BA739F" w:rsidRPr="001F1D39" w:rsidRDefault="00BA739F" w:rsidP="00BA739F">
      <w:pPr>
        <w:tabs>
          <w:tab w:val="left" w:pos="3402"/>
        </w:tabs>
        <w:ind w:left="482" w:hanging="198"/>
        <w:rPr>
          <w:rFonts w:ascii="Verdana" w:hAnsi="Verdana"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>15</w:t>
      </w:r>
      <w:r w:rsidRPr="00E806E0">
        <w:rPr>
          <w:rFonts w:ascii="Verdana" w:hAnsi="Verdana"/>
          <w:b/>
          <w:sz w:val="20"/>
          <w:szCs w:val="20"/>
        </w:rPr>
        <w:t>.</w:t>
      </w:r>
      <w:r>
        <w:rPr>
          <w:rFonts w:ascii="Verdana" w:hAnsi="Verdana"/>
          <w:b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Tüntesd fel Ukrajna legjelentősebb gépgyártási központjait és írd fel a megyék nevét ahol előfordulnak. A következő elosztásban írd fel a központokat: 1 energetikai, 2 mezőgazdasági, 3 hajógyártó és hajójavító központ!</w:t>
      </w:r>
    </w:p>
    <w:p w:rsidR="00BA739F" w:rsidRDefault="00BA739F" w:rsidP="00BA739F">
      <w:pPr>
        <w:tabs>
          <w:tab w:val="left" w:pos="3402"/>
        </w:tabs>
        <w:ind w:left="482" w:hanging="198"/>
        <w:jc w:val="center"/>
        <w:rPr>
          <w:rFonts w:ascii="Verdana" w:hAnsi="Verdana"/>
          <w:sz w:val="20"/>
          <w:szCs w:val="20"/>
        </w:rPr>
      </w:pPr>
      <w:r w:rsidRPr="00660ADE">
        <w:rPr>
          <w:noProof/>
        </w:rPr>
        <w:drawing>
          <wp:inline distT="0" distB="0" distL="0" distR="0">
            <wp:extent cx="4632960" cy="3345180"/>
            <wp:effectExtent l="0" t="0" r="0" b="7620"/>
            <wp:docPr id="41" name="Kép 41" descr="Képtalálat a következőre: „контурна карта україни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2" descr="Képtalálat a következőre: „контурна карта україни”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960" cy="334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739F" w:rsidRDefault="00BA739F" w:rsidP="00BA739F">
      <w:pPr>
        <w:tabs>
          <w:tab w:val="left" w:pos="3402"/>
        </w:tabs>
        <w:ind w:left="482" w:hanging="198"/>
        <w:jc w:val="center"/>
        <w:rPr>
          <w:rFonts w:ascii="Verdana" w:hAnsi="Verdana"/>
          <w:sz w:val="20"/>
          <w:szCs w:val="20"/>
        </w:rPr>
      </w:pPr>
    </w:p>
    <w:p w:rsidR="00BA739F" w:rsidRDefault="00BA739F" w:rsidP="00BA739F">
      <w:pPr>
        <w:tabs>
          <w:tab w:val="left" w:pos="567"/>
        </w:tabs>
        <w:ind w:left="284"/>
        <w:rPr>
          <w:rFonts w:ascii="Verdana" w:hAnsi="Verdana"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>16</w:t>
      </w:r>
      <w:r w:rsidRPr="001F1D39">
        <w:rPr>
          <w:rFonts w:ascii="Verdana" w:hAnsi="Verdana"/>
          <w:b/>
          <w:sz w:val="20"/>
          <w:szCs w:val="20"/>
        </w:rPr>
        <w:t>.</w:t>
      </w:r>
      <w:r>
        <w:rPr>
          <w:rFonts w:ascii="Verdana" w:hAnsi="Verdana"/>
          <w:sz w:val="20"/>
          <w:szCs w:val="20"/>
        </w:rPr>
        <w:t xml:space="preserve"> A mellékelt Európa térkép méretaránya segítségével határozd meg Kijev és Róma közötti távolságot! A számításokat vezesd le! Magyarázd meg a méretarány fogalmát!</w:t>
      </w:r>
    </w:p>
    <w:p w:rsidR="00BA739F" w:rsidRDefault="00BA739F" w:rsidP="00BA739F">
      <w:pPr>
        <w:tabs>
          <w:tab w:val="left" w:pos="567"/>
        </w:tabs>
        <w:ind w:left="284"/>
      </w:pPr>
      <w:r w:rsidRPr="00E806E0">
        <w:rPr>
          <w:noProof/>
        </w:rPr>
        <w:drawing>
          <wp:inline distT="0" distB="0" distL="0" distR="0">
            <wp:extent cx="4799965" cy="1295400"/>
            <wp:effectExtent l="0" t="0" r="635" b="0"/>
            <wp:docPr id="52" name="Kép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965" cy="1295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A739F" w:rsidRPr="007D0275" w:rsidRDefault="00BA739F" w:rsidP="00BA739F">
      <w:pPr>
        <w:tabs>
          <w:tab w:val="left" w:leader="underscore" w:pos="7371"/>
          <w:tab w:val="right" w:leader="underscore" w:pos="10773"/>
        </w:tabs>
        <w:rPr>
          <w:rFonts w:ascii="Verdana" w:hAnsi="Verdana"/>
          <w:sz w:val="20"/>
        </w:rPr>
      </w:pPr>
      <w:r>
        <w:rPr>
          <w:rFonts w:ascii="Verdana" w:hAnsi="Verdana"/>
          <w:sz w:val="20"/>
        </w:rPr>
        <w:t>Méretarány – _</w:t>
      </w:r>
      <w:r w:rsidRPr="007D0275">
        <w:rPr>
          <w:rFonts w:ascii="Verdana" w:hAnsi="Verdana"/>
          <w:sz w:val="20"/>
        </w:rPr>
        <w:t>_______________________________________________</w:t>
      </w:r>
    </w:p>
    <w:p w:rsidR="00BA739F" w:rsidRPr="007D0275" w:rsidRDefault="00BA739F" w:rsidP="00BA739F">
      <w:pPr>
        <w:tabs>
          <w:tab w:val="left" w:leader="underscore" w:pos="7371"/>
          <w:tab w:val="right" w:leader="underscore" w:pos="10773"/>
        </w:tabs>
        <w:rPr>
          <w:rFonts w:ascii="Verdana" w:hAnsi="Verdana"/>
          <w:sz w:val="20"/>
        </w:rPr>
      </w:pPr>
      <w:r w:rsidRPr="007D0275">
        <w:rPr>
          <w:rFonts w:ascii="Verdana" w:hAnsi="Verdana"/>
          <w:sz w:val="20"/>
        </w:rPr>
        <w:t>_______________________________</w:t>
      </w:r>
      <w:r>
        <w:rPr>
          <w:rFonts w:ascii="Verdana" w:hAnsi="Verdana"/>
          <w:sz w:val="20"/>
        </w:rPr>
        <w:t>____________________________</w:t>
      </w:r>
    </w:p>
    <w:p w:rsidR="00BA739F" w:rsidRDefault="00BA739F" w:rsidP="00BA739F">
      <w:pPr>
        <w:tabs>
          <w:tab w:val="left" w:leader="underscore" w:pos="7371"/>
          <w:tab w:val="right" w:leader="underscore" w:pos="10773"/>
        </w:tabs>
        <w:rPr>
          <w:rFonts w:ascii="Verdana" w:hAnsi="Verdana"/>
          <w:sz w:val="20"/>
        </w:rPr>
      </w:pPr>
      <w:r w:rsidRPr="007D0275">
        <w:rPr>
          <w:rFonts w:ascii="Verdana" w:hAnsi="Verdana"/>
          <w:sz w:val="20"/>
        </w:rPr>
        <w:t>Felelet:_________________________</w:t>
      </w:r>
      <w:r>
        <w:rPr>
          <w:rFonts w:ascii="Verdana" w:hAnsi="Verdana"/>
          <w:sz w:val="20"/>
        </w:rPr>
        <w:t>____________________________</w:t>
      </w:r>
    </w:p>
    <w:p w:rsidR="00BA739F" w:rsidRDefault="00BA739F" w:rsidP="00BA739F">
      <w:pPr>
        <w:tabs>
          <w:tab w:val="left" w:leader="underscore" w:pos="7371"/>
          <w:tab w:val="right" w:leader="underscore" w:pos="10773"/>
        </w:tabs>
        <w:rPr>
          <w:rFonts w:ascii="Verdana" w:hAnsi="Verdana"/>
          <w:sz w:val="20"/>
        </w:rPr>
      </w:pPr>
    </w:p>
    <w:p w:rsidR="00BA739F" w:rsidRPr="00EC5310" w:rsidRDefault="00BA739F" w:rsidP="00BA739F">
      <w:pPr>
        <w:tabs>
          <w:tab w:val="left" w:leader="underscore" w:pos="7371"/>
          <w:tab w:val="right" w:leader="underscore" w:pos="10773"/>
        </w:tabs>
        <w:spacing w:line="360" w:lineRule="auto"/>
        <w:jc w:val="center"/>
        <w:rPr>
          <w:rFonts w:ascii="Verdana" w:hAnsi="Verdana"/>
          <w:sz w:val="6"/>
          <w:szCs w:val="6"/>
        </w:rPr>
      </w:pPr>
    </w:p>
    <w:p w:rsidR="00BA739F" w:rsidRPr="00C94FEC" w:rsidRDefault="00BA739F" w:rsidP="00BA739F">
      <w:pPr>
        <w:shd w:val="clear" w:color="auto" w:fill="D9D9D9"/>
        <w:spacing w:before="120" w:after="120"/>
        <w:ind w:firstLine="567"/>
        <w:rPr>
          <w:rFonts w:ascii="Century" w:hAnsi="Century"/>
          <w:b/>
          <w:sz w:val="20"/>
          <w:szCs w:val="20"/>
        </w:rPr>
      </w:pPr>
      <w:r w:rsidRPr="00C94FEC">
        <w:rPr>
          <w:rFonts w:ascii="Century" w:hAnsi="Century"/>
          <w:b/>
          <w:sz w:val="20"/>
          <w:szCs w:val="20"/>
        </w:rPr>
        <w:t>V. Feladatok esszé kidolgozásra</w:t>
      </w:r>
    </w:p>
    <w:p w:rsidR="00BA739F" w:rsidRPr="00B0387E" w:rsidRDefault="00BA739F" w:rsidP="00BA739F">
      <w:pPr>
        <w:spacing w:after="120"/>
        <w:rPr>
          <w:rFonts w:ascii="Century" w:hAnsi="Century"/>
          <w:b/>
          <w:i/>
          <w:sz w:val="20"/>
          <w:szCs w:val="20"/>
        </w:rPr>
      </w:pPr>
      <w:r>
        <w:rPr>
          <w:rFonts w:ascii="Century" w:hAnsi="Century"/>
          <w:b/>
          <w:i/>
          <w:sz w:val="20"/>
          <w:szCs w:val="20"/>
        </w:rPr>
        <w:lastRenderedPageBreak/>
        <w:t>A 17</w:t>
      </w:r>
      <w:r w:rsidRPr="00B0387E">
        <w:rPr>
          <w:rFonts w:ascii="Century" w:hAnsi="Century"/>
          <w:b/>
          <w:i/>
          <w:sz w:val="20"/>
          <w:szCs w:val="20"/>
        </w:rPr>
        <w:t>–</w:t>
      </w:r>
      <w:r>
        <w:rPr>
          <w:rFonts w:ascii="Century" w:hAnsi="Century"/>
          <w:b/>
          <w:i/>
          <w:sz w:val="20"/>
          <w:szCs w:val="20"/>
        </w:rPr>
        <w:t>19</w:t>
      </w:r>
      <w:r w:rsidRPr="00B0387E">
        <w:rPr>
          <w:rFonts w:ascii="Century" w:hAnsi="Century"/>
          <w:b/>
          <w:i/>
          <w:sz w:val="20"/>
          <w:szCs w:val="20"/>
        </w:rPr>
        <w:t>. feladatokra részletes választ kell adni, írásban.</w:t>
      </w:r>
    </w:p>
    <w:p w:rsidR="00BA739F" w:rsidRDefault="00BA739F" w:rsidP="00BA739F">
      <w:pPr>
        <w:ind w:left="284" w:hanging="284"/>
        <w:rPr>
          <w:rFonts w:ascii="Verdana" w:hAnsi="Verdana"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>17</w:t>
      </w:r>
      <w:r w:rsidRPr="00F02C26">
        <w:rPr>
          <w:rFonts w:ascii="Verdana" w:hAnsi="Verdana"/>
          <w:b/>
          <w:sz w:val="20"/>
          <w:szCs w:val="20"/>
        </w:rPr>
        <w:t>.</w:t>
      </w:r>
      <w:r w:rsidRPr="00F02C26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Készítsd el Ukrajna energetikája ágazati felosztásának ábráját, Hozz fel példát mindegyik erőműre!</w:t>
      </w:r>
    </w:p>
    <w:p w:rsidR="00BA739F" w:rsidRDefault="00BA739F" w:rsidP="00BA739F">
      <w:pPr>
        <w:ind w:left="284" w:hanging="284"/>
        <w:rPr>
          <w:rFonts w:ascii="Verdana" w:hAnsi="Verdana"/>
          <w:sz w:val="20"/>
          <w:szCs w:val="20"/>
        </w:rPr>
      </w:pPr>
    </w:p>
    <w:p w:rsidR="00BA739F" w:rsidRDefault="00BA739F" w:rsidP="00BA739F">
      <w:pPr>
        <w:ind w:left="284" w:hanging="284"/>
        <w:rPr>
          <w:rFonts w:ascii="Verdana" w:hAnsi="Verdana"/>
          <w:sz w:val="20"/>
          <w:szCs w:val="20"/>
        </w:rPr>
      </w:pPr>
    </w:p>
    <w:p w:rsidR="00BA739F" w:rsidRDefault="00BA739F" w:rsidP="00BA739F">
      <w:pPr>
        <w:ind w:left="284" w:hanging="284"/>
        <w:rPr>
          <w:rFonts w:ascii="Verdana" w:hAnsi="Verdana"/>
          <w:sz w:val="20"/>
          <w:szCs w:val="20"/>
        </w:rPr>
      </w:pPr>
    </w:p>
    <w:p w:rsidR="00BA739F" w:rsidRDefault="00BA739F" w:rsidP="00BA739F">
      <w:pPr>
        <w:ind w:left="284" w:hanging="284"/>
        <w:rPr>
          <w:rFonts w:ascii="Verdana" w:hAnsi="Verdana"/>
          <w:sz w:val="20"/>
          <w:szCs w:val="20"/>
        </w:rPr>
      </w:pPr>
    </w:p>
    <w:p w:rsidR="00BA739F" w:rsidRDefault="00BA739F" w:rsidP="00BA739F">
      <w:pPr>
        <w:ind w:left="284" w:hanging="284"/>
        <w:rPr>
          <w:rFonts w:ascii="Verdana" w:hAnsi="Verdana"/>
          <w:sz w:val="20"/>
          <w:szCs w:val="20"/>
        </w:rPr>
      </w:pPr>
    </w:p>
    <w:p w:rsidR="00BA739F" w:rsidRDefault="00BA739F" w:rsidP="00BA739F">
      <w:pPr>
        <w:ind w:left="284" w:hanging="284"/>
        <w:rPr>
          <w:rFonts w:ascii="Verdana" w:hAnsi="Verdana"/>
          <w:sz w:val="20"/>
          <w:szCs w:val="20"/>
        </w:rPr>
      </w:pPr>
    </w:p>
    <w:p w:rsidR="00BA739F" w:rsidRDefault="00BA739F" w:rsidP="00BA739F">
      <w:pPr>
        <w:ind w:left="284" w:hanging="284"/>
        <w:rPr>
          <w:rFonts w:ascii="Verdana" w:hAnsi="Verdana"/>
          <w:sz w:val="20"/>
          <w:szCs w:val="20"/>
        </w:rPr>
      </w:pPr>
    </w:p>
    <w:p w:rsidR="00BA739F" w:rsidRDefault="00BA739F" w:rsidP="00BA739F">
      <w:pPr>
        <w:ind w:left="284" w:hanging="284"/>
        <w:rPr>
          <w:rFonts w:ascii="Verdana" w:hAnsi="Verdana"/>
          <w:sz w:val="20"/>
          <w:szCs w:val="20"/>
        </w:rPr>
      </w:pPr>
    </w:p>
    <w:p w:rsidR="00BA739F" w:rsidRDefault="00BA739F" w:rsidP="00BA739F">
      <w:pPr>
        <w:ind w:left="284" w:hanging="284"/>
        <w:rPr>
          <w:rFonts w:ascii="Verdana" w:hAnsi="Verdana"/>
          <w:sz w:val="20"/>
          <w:szCs w:val="20"/>
        </w:rPr>
      </w:pPr>
    </w:p>
    <w:p w:rsidR="00BA739F" w:rsidRDefault="00BA739F" w:rsidP="00BA739F">
      <w:pPr>
        <w:ind w:left="284" w:hanging="284"/>
        <w:rPr>
          <w:rFonts w:ascii="Verdana" w:hAnsi="Verdana"/>
          <w:sz w:val="20"/>
          <w:szCs w:val="20"/>
        </w:rPr>
      </w:pPr>
    </w:p>
    <w:p w:rsidR="00BA739F" w:rsidRDefault="00BA739F" w:rsidP="00BA739F">
      <w:pPr>
        <w:ind w:left="284" w:hanging="284"/>
        <w:rPr>
          <w:rFonts w:ascii="Verdana" w:hAnsi="Verdana"/>
          <w:sz w:val="20"/>
          <w:szCs w:val="20"/>
        </w:rPr>
      </w:pPr>
    </w:p>
    <w:p w:rsidR="00BA739F" w:rsidRDefault="00BA739F" w:rsidP="00BA739F">
      <w:pPr>
        <w:ind w:left="284" w:hanging="284"/>
        <w:rPr>
          <w:rFonts w:ascii="Verdana" w:hAnsi="Verdana"/>
          <w:sz w:val="20"/>
          <w:szCs w:val="20"/>
        </w:rPr>
      </w:pPr>
    </w:p>
    <w:p w:rsidR="00BA739F" w:rsidRDefault="00BA739F" w:rsidP="00BA739F">
      <w:pPr>
        <w:ind w:left="284" w:hanging="284"/>
        <w:rPr>
          <w:rFonts w:ascii="Verdana" w:hAnsi="Verdana"/>
          <w:sz w:val="20"/>
          <w:szCs w:val="20"/>
        </w:rPr>
      </w:pPr>
    </w:p>
    <w:p w:rsidR="00BA739F" w:rsidRDefault="00BA739F" w:rsidP="00BA739F">
      <w:pPr>
        <w:ind w:left="284" w:hanging="284"/>
        <w:rPr>
          <w:rFonts w:ascii="Verdana" w:hAnsi="Verdana"/>
          <w:sz w:val="20"/>
          <w:szCs w:val="20"/>
        </w:rPr>
      </w:pPr>
    </w:p>
    <w:p w:rsidR="00BA739F" w:rsidRDefault="00BA739F" w:rsidP="00BA739F">
      <w:pPr>
        <w:ind w:left="284" w:hanging="284"/>
        <w:rPr>
          <w:rFonts w:ascii="Verdana" w:hAnsi="Verdana"/>
          <w:sz w:val="20"/>
          <w:szCs w:val="20"/>
        </w:rPr>
      </w:pPr>
    </w:p>
    <w:p w:rsidR="00BA739F" w:rsidRDefault="00BA739F" w:rsidP="00BA739F">
      <w:pPr>
        <w:ind w:left="284" w:hanging="284"/>
        <w:rPr>
          <w:rFonts w:ascii="Verdana" w:hAnsi="Verdana"/>
          <w:sz w:val="20"/>
          <w:szCs w:val="20"/>
        </w:rPr>
      </w:pPr>
    </w:p>
    <w:p w:rsidR="00BA739F" w:rsidRDefault="00BA739F" w:rsidP="00BA739F">
      <w:pPr>
        <w:ind w:left="284" w:hanging="284"/>
        <w:rPr>
          <w:rFonts w:ascii="Verdana" w:hAnsi="Verdana"/>
          <w:sz w:val="20"/>
          <w:szCs w:val="20"/>
        </w:rPr>
      </w:pPr>
    </w:p>
    <w:p w:rsidR="00BA739F" w:rsidRPr="007D0275" w:rsidRDefault="00BA739F" w:rsidP="00BA739F">
      <w:pPr>
        <w:ind w:left="284" w:hanging="284"/>
        <w:rPr>
          <w:rFonts w:ascii="Verdana" w:hAnsi="Verdana"/>
          <w:sz w:val="20"/>
          <w:szCs w:val="20"/>
          <w:lang w:val="uk-UA"/>
        </w:rPr>
      </w:pPr>
    </w:p>
    <w:p w:rsidR="00BA739F" w:rsidRDefault="00BA739F" w:rsidP="00BA739F">
      <w:pPr>
        <w:ind w:left="284" w:hanging="284"/>
        <w:rPr>
          <w:rFonts w:ascii="Verdana" w:hAnsi="Verdana"/>
          <w:sz w:val="20"/>
          <w:szCs w:val="20"/>
        </w:rPr>
      </w:pPr>
    </w:p>
    <w:p w:rsidR="00BA739F" w:rsidRDefault="00BA739F" w:rsidP="00BA739F">
      <w:pPr>
        <w:ind w:left="284" w:hanging="284"/>
        <w:rPr>
          <w:rFonts w:ascii="Verdana" w:hAnsi="Verdana"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>1</w:t>
      </w:r>
      <w:r>
        <w:rPr>
          <w:rFonts w:ascii="Verdana" w:hAnsi="Verdana"/>
          <w:b/>
          <w:sz w:val="20"/>
          <w:szCs w:val="20"/>
          <w:lang w:val="uk-UA"/>
        </w:rPr>
        <w:t>8</w:t>
      </w:r>
      <w:r w:rsidRPr="00F02C26">
        <w:rPr>
          <w:rFonts w:ascii="Verdana" w:hAnsi="Verdana"/>
          <w:b/>
          <w:sz w:val="20"/>
          <w:szCs w:val="20"/>
        </w:rPr>
        <w:t>.</w:t>
      </w:r>
      <w:r w:rsidRPr="00F02C26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Magyarázd meg térképi vetület fogalmát és típusait, felhasználását!</w:t>
      </w:r>
    </w:p>
    <w:p w:rsidR="00BA739F" w:rsidRPr="007A28A3" w:rsidRDefault="00BA739F" w:rsidP="00BA739F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7A28A3">
        <w:rPr>
          <w:rFonts w:ascii="Verdana" w:hAnsi="Verdana"/>
          <w:sz w:val="20"/>
          <w:szCs w:val="20"/>
        </w:rPr>
        <w:tab/>
      </w:r>
    </w:p>
    <w:p w:rsidR="00BA739F" w:rsidRPr="007A28A3" w:rsidRDefault="00BA739F" w:rsidP="00BA739F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7A28A3">
        <w:rPr>
          <w:rFonts w:ascii="Verdana" w:hAnsi="Verdana"/>
          <w:sz w:val="20"/>
          <w:szCs w:val="20"/>
        </w:rPr>
        <w:tab/>
      </w:r>
    </w:p>
    <w:p w:rsidR="00BA739F" w:rsidRPr="007A28A3" w:rsidRDefault="00BA739F" w:rsidP="00BA739F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7A28A3">
        <w:rPr>
          <w:rFonts w:ascii="Verdana" w:hAnsi="Verdana"/>
          <w:sz w:val="20"/>
          <w:szCs w:val="20"/>
        </w:rPr>
        <w:tab/>
      </w:r>
    </w:p>
    <w:p w:rsidR="00BA739F" w:rsidRPr="007A28A3" w:rsidRDefault="00BA739F" w:rsidP="00BA739F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7A28A3">
        <w:rPr>
          <w:rFonts w:ascii="Verdana" w:hAnsi="Verdana"/>
          <w:sz w:val="20"/>
          <w:szCs w:val="20"/>
        </w:rPr>
        <w:tab/>
      </w:r>
    </w:p>
    <w:p w:rsidR="00BA739F" w:rsidRPr="007A28A3" w:rsidRDefault="00BA739F" w:rsidP="00BA739F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7A28A3">
        <w:rPr>
          <w:rFonts w:ascii="Verdana" w:hAnsi="Verdana"/>
          <w:sz w:val="20"/>
          <w:szCs w:val="20"/>
        </w:rPr>
        <w:tab/>
      </w:r>
    </w:p>
    <w:p w:rsidR="00BA739F" w:rsidRPr="007A28A3" w:rsidRDefault="00BA739F" w:rsidP="00BA739F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7A28A3">
        <w:rPr>
          <w:rFonts w:ascii="Verdana" w:hAnsi="Verdana"/>
          <w:sz w:val="20"/>
          <w:szCs w:val="20"/>
        </w:rPr>
        <w:tab/>
      </w:r>
    </w:p>
    <w:p w:rsidR="00BA739F" w:rsidRPr="001F1D39" w:rsidRDefault="00BA739F" w:rsidP="00BA739F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  <w:lang w:val="uk-UA"/>
        </w:rPr>
      </w:pPr>
      <w:r w:rsidRPr="007A28A3">
        <w:rPr>
          <w:rFonts w:ascii="Verdana" w:hAnsi="Verdana"/>
          <w:sz w:val="20"/>
          <w:szCs w:val="20"/>
        </w:rPr>
        <w:tab/>
      </w:r>
    </w:p>
    <w:p w:rsidR="00BA739F" w:rsidRPr="007A28A3" w:rsidRDefault="00BA739F" w:rsidP="00BA739F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7A28A3">
        <w:rPr>
          <w:rFonts w:ascii="Verdana" w:hAnsi="Verdana"/>
          <w:sz w:val="20"/>
          <w:szCs w:val="20"/>
        </w:rPr>
        <w:tab/>
      </w:r>
    </w:p>
    <w:p w:rsidR="00BA739F" w:rsidRPr="007A28A3" w:rsidRDefault="00BA739F" w:rsidP="00BA739F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7A28A3">
        <w:rPr>
          <w:rFonts w:ascii="Verdana" w:hAnsi="Verdana"/>
          <w:sz w:val="20"/>
          <w:szCs w:val="20"/>
        </w:rPr>
        <w:tab/>
      </w:r>
    </w:p>
    <w:p w:rsidR="00BA739F" w:rsidRPr="007A28A3" w:rsidRDefault="00BA739F" w:rsidP="00BA739F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7A28A3">
        <w:rPr>
          <w:rFonts w:ascii="Verdana" w:hAnsi="Verdana"/>
          <w:sz w:val="20"/>
          <w:szCs w:val="20"/>
        </w:rPr>
        <w:tab/>
      </w:r>
    </w:p>
    <w:p w:rsidR="00BA739F" w:rsidRPr="007A28A3" w:rsidRDefault="00BA739F" w:rsidP="00BA739F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7A28A3">
        <w:rPr>
          <w:rFonts w:ascii="Verdana" w:hAnsi="Verdana"/>
          <w:sz w:val="20"/>
          <w:szCs w:val="20"/>
        </w:rPr>
        <w:tab/>
      </w:r>
    </w:p>
    <w:p w:rsidR="00BA739F" w:rsidRPr="007A28A3" w:rsidRDefault="00BA739F" w:rsidP="00BA739F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7A28A3">
        <w:rPr>
          <w:rFonts w:ascii="Verdana" w:hAnsi="Verdana"/>
          <w:sz w:val="20"/>
          <w:szCs w:val="20"/>
        </w:rPr>
        <w:tab/>
      </w:r>
    </w:p>
    <w:p w:rsidR="00BA739F" w:rsidRDefault="00BA739F" w:rsidP="00BA739F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7A28A3">
        <w:rPr>
          <w:rFonts w:ascii="Verdana" w:hAnsi="Verdana"/>
          <w:sz w:val="20"/>
          <w:szCs w:val="20"/>
        </w:rPr>
        <w:tab/>
      </w:r>
    </w:p>
    <w:p w:rsidR="00BA739F" w:rsidRPr="007D0275" w:rsidRDefault="00BA739F" w:rsidP="00BA739F">
      <w:pPr>
        <w:ind w:left="284" w:hanging="284"/>
        <w:rPr>
          <w:rFonts w:ascii="Verdana" w:hAnsi="Verdana"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>1</w:t>
      </w:r>
      <w:r>
        <w:rPr>
          <w:rFonts w:ascii="Verdana" w:hAnsi="Verdana"/>
          <w:b/>
          <w:sz w:val="20"/>
          <w:szCs w:val="20"/>
          <w:lang w:val="uk-UA"/>
        </w:rPr>
        <w:t>9</w:t>
      </w:r>
      <w:r w:rsidRPr="00F02C26">
        <w:rPr>
          <w:rFonts w:ascii="Verdana" w:hAnsi="Verdana"/>
          <w:b/>
          <w:sz w:val="20"/>
          <w:szCs w:val="20"/>
        </w:rPr>
        <w:t>.</w:t>
      </w:r>
      <w:r w:rsidRPr="00F02C26">
        <w:rPr>
          <w:rFonts w:ascii="Verdana" w:hAnsi="Verdana"/>
          <w:sz w:val="20"/>
          <w:szCs w:val="20"/>
        </w:rPr>
        <w:t xml:space="preserve"> </w:t>
      </w:r>
      <w:r>
        <w:rPr>
          <w:rFonts w:ascii="Verdana" w:hAnsi="Verdana"/>
          <w:sz w:val="20"/>
          <w:szCs w:val="20"/>
        </w:rPr>
        <w:t>Magyarázd meg mi a geokronológiai táblázat! Miért és hogyan használják!</w:t>
      </w:r>
    </w:p>
    <w:p w:rsidR="00BA739F" w:rsidRDefault="00BA739F" w:rsidP="00BA739F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lastRenderedPageBreak/>
        <w:tab/>
      </w:r>
    </w:p>
    <w:p w:rsidR="00BA739F" w:rsidRDefault="00BA739F" w:rsidP="00BA739F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ab/>
      </w:r>
    </w:p>
    <w:p w:rsidR="00BA739F" w:rsidRDefault="00BA739F" w:rsidP="00BA739F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ab/>
      </w:r>
    </w:p>
    <w:p w:rsidR="00BA739F" w:rsidRDefault="00BA739F" w:rsidP="00BA739F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ab/>
      </w:r>
    </w:p>
    <w:p w:rsidR="00BA739F" w:rsidRPr="007A28A3" w:rsidRDefault="00BA739F" w:rsidP="00BA739F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7A28A3">
        <w:rPr>
          <w:rFonts w:ascii="Verdana" w:hAnsi="Verdana"/>
          <w:sz w:val="20"/>
          <w:szCs w:val="20"/>
        </w:rPr>
        <w:tab/>
      </w:r>
    </w:p>
    <w:p w:rsidR="00BA739F" w:rsidRPr="007A28A3" w:rsidRDefault="00BA739F" w:rsidP="00BA739F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7A28A3">
        <w:rPr>
          <w:rFonts w:ascii="Verdana" w:hAnsi="Verdana"/>
          <w:sz w:val="20"/>
          <w:szCs w:val="20"/>
        </w:rPr>
        <w:tab/>
      </w:r>
    </w:p>
    <w:p w:rsidR="00BA739F" w:rsidRPr="007A28A3" w:rsidRDefault="00BA739F" w:rsidP="00BA739F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7A28A3">
        <w:rPr>
          <w:rFonts w:ascii="Verdana" w:hAnsi="Verdana"/>
          <w:sz w:val="20"/>
          <w:szCs w:val="20"/>
        </w:rPr>
        <w:tab/>
      </w:r>
    </w:p>
    <w:p w:rsidR="00BA739F" w:rsidRPr="007A28A3" w:rsidRDefault="00BA739F" w:rsidP="00BA739F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7A28A3">
        <w:rPr>
          <w:rFonts w:ascii="Verdana" w:hAnsi="Verdana"/>
          <w:sz w:val="20"/>
          <w:szCs w:val="20"/>
        </w:rPr>
        <w:tab/>
      </w:r>
    </w:p>
    <w:p w:rsidR="00BA739F" w:rsidRPr="007A28A3" w:rsidRDefault="00BA739F" w:rsidP="00BA739F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7A28A3">
        <w:rPr>
          <w:rFonts w:ascii="Verdana" w:hAnsi="Verdana"/>
          <w:sz w:val="20"/>
          <w:szCs w:val="20"/>
        </w:rPr>
        <w:tab/>
      </w:r>
    </w:p>
    <w:p w:rsidR="00BA739F" w:rsidRDefault="00BA739F" w:rsidP="00BA739F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ab/>
      </w:r>
    </w:p>
    <w:p w:rsidR="00BA739F" w:rsidRPr="007A28A3" w:rsidRDefault="00BA739F" w:rsidP="00BA739F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7A28A3">
        <w:rPr>
          <w:rFonts w:ascii="Verdana" w:hAnsi="Verdana"/>
          <w:sz w:val="20"/>
          <w:szCs w:val="20"/>
        </w:rPr>
        <w:tab/>
      </w:r>
    </w:p>
    <w:p w:rsidR="00BA739F" w:rsidRDefault="00BA739F" w:rsidP="00BA739F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>
        <w:rPr>
          <w:rFonts w:ascii="Verdana" w:hAnsi="Verdana"/>
          <w:sz w:val="20"/>
          <w:szCs w:val="20"/>
        </w:rPr>
        <w:tab/>
      </w:r>
    </w:p>
    <w:p w:rsidR="00BA739F" w:rsidRPr="007A28A3" w:rsidRDefault="00BA739F" w:rsidP="00BA739F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7A28A3">
        <w:rPr>
          <w:rFonts w:ascii="Verdana" w:hAnsi="Verdana"/>
          <w:sz w:val="20"/>
          <w:szCs w:val="20"/>
        </w:rPr>
        <w:tab/>
      </w:r>
    </w:p>
    <w:p w:rsidR="00BA739F" w:rsidRPr="007A28A3" w:rsidRDefault="00BA739F" w:rsidP="00BA739F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 w:rsidRPr="007A28A3">
        <w:rPr>
          <w:rFonts w:ascii="Verdana" w:hAnsi="Verdana"/>
          <w:sz w:val="20"/>
          <w:szCs w:val="20"/>
        </w:rPr>
        <w:tab/>
      </w:r>
    </w:p>
    <w:p w:rsidR="00BA739F" w:rsidRPr="00C94FEC" w:rsidRDefault="00BA739F" w:rsidP="00BA739F">
      <w:pPr>
        <w:shd w:val="clear" w:color="auto" w:fill="D9D9D9"/>
        <w:spacing w:before="120" w:after="120"/>
        <w:ind w:firstLine="567"/>
        <w:rPr>
          <w:rFonts w:ascii="Century" w:hAnsi="Century"/>
          <w:b/>
          <w:sz w:val="20"/>
          <w:szCs w:val="20"/>
        </w:rPr>
      </w:pPr>
      <w:r w:rsidRPr="00C94FEC">
        <w:rPr>
          <w:rFonts w:ascii="Century" w:hAnsi="Century"/>
          <w:b/>
          <w:sz w:val="20"/>
          <w:szCs w:val="20"/>
        </w:rPr>
        <w:t>V</w:t>
      </w:r>
      <w:r>
        <w:rPr>
          <w:rFonts w:ascii="Century" w:hAnsi="Century"/>
          <w:b/>
          <w:sz w:val="20"/>
          <w:szCs w:val="20"/>
        </w:rPr>
        <w:t>I</w:t>
      </w:r>
      <w:r w:rsidRPr="00C94FEC">
        <w:rPr>
          <w:rFonts w:ascii="Century" w:hAnsi="Century"/>
          <w:b/>
          <w:sz w:val="20"/>
          <w:szCs w:val="20"/>
        </w:rPr>
        <w:t xml:space="preserve">. </w:t>
      </w:r>
      <w:r>
        <w:rPr>
          <w:rFonts w:ascii="Century" w:hAnsi="Century"/>
          <w:b/>
          <w:sz w:val="20"/>
          <w:szCs w:val="20"/>
        </w:rPr>
        <w:t>Számítási feladatok</w:t>
      </w:r>
    </w:p>
    <w:p w:rsidR="00BA739F" w:rsidRDefault="00BA739F" w:rsidP="00BA739F">
      <w:pPr>
        <w:tabs>
          <w:tab w:val="left" w:leader="underscore" w:pos="7371"/>
          <w:tab w:val="right" w:leader="underscore" w:pos="10773"/>
        </w:tabs>
        <w:rPr>
          <w:rFonts w:ascii="Verdana" w:hAnsi="Verdana"/>
          <w:b/>
          <w:sz w:val="20"/>
          <w:szCs w:val="20"/>
        </w:rPr>
      </w:pPr>
      <w:r>
        <w:rPr>
          <w:rFonts w:ascii="Century" w:hAnsi="Century"/>
          <w:b/>
          <w:i/>
          <w:sz w:val="20"/>
          <w:szCs w:val="20"/>
        </w:rPr>
        <w:t>A 20-21</w:t>
      </w:r>
      <w:r w:rsidRPr="00B0387E">
        <w:rPr>
          <w:rFonts w:ascii="Century" w:hAnsi="Century"/>
          <w:b/>
          <w:i/>
          <w:sz w:val="20"/>
          <w:szCs w:val="20"/>
        </w:rPr>
        <w:t xml:space="preserve">. feladat </w:t>
      </w:r>
      <w:r>
        <w:rPr>
          <w:rFonts w:ascii="Century" w:hAnsi="Century"/>
          <w:b/>
          <w:i/>
          <w:sz w:val="20"/>
          <w:szCs w:val="20"/>
        </w:rPr>
        <w:t>számítási jelleg</w:t>
      </w:r>
      <w:r>
        <w:rPr>
          <w:b/>
          <w:i/>
          <w:sz w:val="20"/>
          <w:szCs w:val="20"/>
        </w:rPr>
        <w:t>ű</w:t>
      </w:r>
      <w:r>
        <w:rPr>
          <w:rFonts w:ascii="Century" w:hAnsi="Century"/>
          <w:b/>
          <w:i/>
          <w:sz w:val="20"/>
          <w:szCs w:val="20"/>
        </w:rPr>
        <w:t>; a négyzethálós területen kell elvégezni a számításokat és a megadott helyre írni a feladatokhoz tartozó feleletet!</w:t>
      </w:r>
    </w:p>
    <w:p w:rsidR="00BA739F" w:rsidRPr="001F1D39" w:rsidRDefault="00BA739F" w:rsidP="00BA739F">
      <w:pPr>
        <w:tabs>
          <w:tab w:val="left" w:leader="underscore" w:pos="7371"/>
          <w:tab w:val="right" w:leader="underscore" w:pos="10773"/>
        </w:tabs>
        <w:rPr>
          <w:rFonts w:ascii="Verdana" w:hAnsi="Verdana"/>
          <w:b/>
          <w:sz w:val="10"/>
          <w:szCs w:val="10"/>
          <w:lang w:val="uk-UA"/>
        </w:rPr>
      </w:pPr>
    </w:p>
    <w:p w:rsidR="00BA739F" w:rsidRDefault="00BA739F" w:rsidP="00BA739F">
      <w:pPr>
        <w:tabs>
          <w:tab w:val="left" w:leader="underscore" w:pos="7371"/>
          <w:tab w:val="right" w:leader="underscore" w:pos="10773"/>
        </w:tabs>
        <w:ind w:left="180" w:hanging="180"/>
        <w:rPr>
          <w:rFonts w:ascii="Verdana" w:hAnsi="Verdana"/>
          <w:spacing w:val="-6"/>
          <w:sz w:val="20"/>
          <w:szCs w:val="20"/>
        </w:rPr>
      </w:pPr>
      <w:r w:rsidRPr="00E806E0">
        <w:rPr>
          <w:rFonts w:ascii="Verdana" w:hAnsi="Verdana"/>
          <w:b/>
          <w:sz w:val="20"/>
          <w:szCs w:val="20"/>
        </w:rPr>
        <w:t>20</w:t>
      </w:r>
      <w:r>
        <w:rPr>
          <w:rFonts w:ascii="Verdana" w:hAnsi="Verdana"/>
          <w:sz w:val="20"/>
          <w:szCs w:val="20"/>
        </w:rPr>
        <w:t xml:space="preserve">. </w:t>
      </w:r>
      <w:r>
        <w:rPr>
          <w:rFonts w:ascii="Verdana" w:hAnsi="Verdana"/>
          <w:spacing w:val="-6"/>
          <w:sz w:val="20"/>
          <w:szCs w:val="20"/>
        </w:rPr>
        <w:t>Az alábbi táblázat segítségével számítsd ki a Kijev megye</w:t>
      </w:r>
      <w:r>
        <w:rPr>
          <w:rFonts w:ascii="Verdana" w:hAnsi="Verdana"/>
          <w:spacing w:val="-6"/>
          <w:sz w:val="20"/>
          <w:szCs w:val="20"/>
          <w:lang w:val="uk-UA"/>
        </w:rPr>
        <w:t xml:space="preserve"> </w:t>
      </w:r>
      <w:r>
        <w:rPr>
          <w:rFonts w:ascii="Verdana" w:hAnsi="Verdana"/>
          <w:spacing w:val="-6"/>
          <w:sz w:val="20"/>
          <w:szCs w:val="20"/>
        </w:rPr>
        <w:t>városi lakosságának népsűrűségét</w:t>
      </w:r>
      <w:r w:rsidRPr="00F37BAE">
        <w:rPr>
          <w:rFonts w:ascii="Verdana" w:hAnsi="Verdana"/>
          <w:spacing w:val="-6"/>
          <w:sz w:val="20"/>
          <w:szCs w:val="20"/>
        </w:rPr>
        <w:t>!</w:t>
      </w:r>
      <w:r>
        <w:rPr>
          <w:rFonts w:ascii="Verdana" w:hAnsi="Verdana"/>
          <w:spacing w:val="-6"/>
          <w:sz w:val="20"/>
          <w:szCs w:val="20"/>
        </w:rPr>
        <w:t xml:space="preserve"> Magyarázd meg a népsűrűség fogalmát!</w:t>
      </w:r>
    </w:p>
    <w:tbl>
      <w:tblPr>
        <w:tblW w:w="0" w:type="auto"/>
        <w:tblInd w:w="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43"/>
        <w:gridCol w:w="1771"/>
        <w:gridCol w:w="1483"/>
        <w:gridCol w:w="1483"/>
        <w:gridCol w:w="1454"/>
      </w:tblGrid>
      <w:tr w:rsidR="00BA739F" w:rsidRPr="00D172CF" w:rsidTr="0090339D">
        <w:tc>
          <w:tcPr>
            <w:tcW w:w="1547" w:type="dxa"/>
            <w:shd w:val="clear" w:color="auto" w:fill="auto"/>
          </w:tcPr>
          <w:p w:rsidR="00BA739F" w:rsidRPr="00D172CF" w:rsidRDefault="00BA739F" w:rsidP="0090339D">
            <w:pPr>
              <w:tabs>
                <w:tab w:val="left" w:leader="underscore" w:pos="7371"/>
                <w:tab w:val="right" w:leader="underscore" w:pos="10773"/>
              </w:tabs>
              <w:jc w:val="center"/>
              <w:rPr>
                <w:rFonts w:ascii="Verdana" w:hAnsi="Verdana"/>
                <w:b/>
                <w:spacing w:val="-6"/>
                <w:sz w:val="20"/>
                <w:szCs w:val="20"/>
              </w:rPr>
            </w:pPr>
            <w:r w:rsidRPr="00D172CF">
              <w:rPr>
                <w:rFonts w:ascii="Verdana" w:hAnsi="Verdana"/>
                <w:b/>
                <w:spacing w:val="-6"/>
                <w:sz w:val="20"/>
                <w:szCs w:val="20"/>
              </w:rPr>
              <w:t>Megye</w:t>
            </w:r>
          </w:p>
        </w:tc>
        <w:tc>
          <w:tcPr>
            <w:tcW w:w="1547" w:type="dxa"/>
            <w:shd w:val="clear" w:color="auto" w:fill="auto"/>
          </w:tcPr>
          <w:p w:rsidR="00BA739F" w:rsidRPr="00D172CF" w:rsidRDefault="00BA739F" w:rsidP="0090339D">
            <w:pPr>
              <w:tabs>
                <w:tab w:val="left" w:leader="underscore" w:pos="7371"/>
                <w:tab w:val="right" w:leader="underscore" w:pos="10773"/>
              </w:tabs>
              <w:jc w:val="center"/>
              <w:rPr>
                <w:rFonts w:ascii="Verdana" w:hAnsi="Verdana"/>
                <w:b/>
                <w:spacing w:val="-6"/>
                <w:sz w:val="20"/>
                <w:szCs w:val="20"/>
              </w:rPr>
            </w:pPr>
            <w:r w:rsidRPr="00D172CF">
              <w:rPr>
                <w:rFonts w:ascii="Verdana" w:hAnsi="Verdana"/>
                <w:b/>
                <w:spacing w:val="-6"/>
                <w:sz w:val="20"/>
                <w:szCs w:val="20"/>
              </w:rPr>
              <w:t>Lakosságszám</w:t>
            </w:r>
          </w:p>
        </w:tc>
        <w:tc>
          <w:tcPr>
            <w:tcW w:w="1548" w:type="dxa"/>
            <w:shd w:val="clear" w:color="auto" w:fill="auto"/>
          </w:tcPr>
          <w:p w:rsidR="00BA739F" w:rsidRPr="00D172CF" w:rsidRDefault="00BA739F" w:rsidP="0090339D">
            <w:pPr>
              <w:tabs>
                <w:tab w:val="left" w:leader="underscore" w:pos="7371"/>
                <w:tab w:val="right" w:leader="underscore" w:pos="10773"/>
              </w:tabs>
              <w:jc w:val="center"/>
              <w:rPr>
                <w:rFonts w:ascii="Verdana" w:hAnsi="Verdana"/>
                <w:b/>
                <w:spacing w:val="-6"/>
                <w:sz w:val="20"/>
                <w:szCs w:val="20"/>
              </w:rPr>
            </w:pPr>
            <w:r w:rsidRPr="00D172CF">
              <w:rPr>
                <w:rFonts w:ascii="Verdana" w:hAnsi="Verdana"/>
                <w:b/>
                <w:spacing w:val="-6"/>
                <w:sz w:val="20"/>
                <w:szCs w:val="20"/>
              </w:rPr>
              <w:t>Városi lakosság</w:t>
            </w:r>
          </w:p>
        </w:tc>
        <w:tc>
          <w:tcPr>
            <w:tcW w:w="1548" w:type="dxa"/>
            <w:shd w:val="clear" w:color="auto" w:fill="auto"/>
          </w:tcPr>
          <w:p w:rsidR="00BA739F" w:rsidRPr="00D172CF" w:rsidRDefault="00BA739F" w:rsidP="0090339D">
            <w:pPr>
              <w:tabs>
                <w:tab w:val="left" w:leader="underscore" w:pos="7371"/>
                <w:tab w:val="right" w:leader="underscore" w:pos="10773"/>
              </w:tabs>
              <w:jc w:val="center"/>
              <w:rPr>
                <w:rFonts w:ascii="Verdana" w:hAnsi="Verdana"/>
                <w:b/>
                <w:spacing w:val="-6"/>
                <w:sz w:val="20"/>
                <w:szCs w:val="20"/>
              </w:rPr>
            </w:pPr>
            <w:r w:rsidRPr="00D172CF">
              <w:rPr>
                <w:rFonts w:ascii="Verdana" w:hAnsi="Verdana"/>
                <w:b/>
                <w:spacing w:val="-6"/>
                <w:sz w:val="20"/>
                <w:szCs w:val="20"/>
              </w:rPr>
              <w:t>Falusi lakosság</w:t>
            </w:r>
          </w:p>
        </w:tc>
        <w:tc>
          <w:tcPr>
            <w:tcW w:w="1548" w:type="dxa"/>
            <w:shd w:val="clear" w:color="auto" w:fill="auto"/>
          </w:tcPr>
          <w:p w:rsidR="00BA739F" w:rsidRPr="00D172CF" w:rsidRDefault="00BA739F" w:rsidP="0090339D">
            <w:pPr>
              <w:tabs>
                <w:tab w:val="left" w:leader="underscore" w:pos="7371"/>
                <w:tab w:val="right" w:leader="underscore" w:pos="10773"/>
              </w:tabs>
              <w:jc w:val="center"/>
              <w:rPr>
                <w:rFonts w:ascii="Verdana" w:hAnsi="Verdana"/>
                <w:b/>
                <w:spacing w:val="-6"/>
                <w:sz w:val="20"/>
                <w:szCs w:val="20"/>
              </w:rPr>
            </w:pPr>
            <w:r w:rsidRPr="00D172CF">
              <w:rPr>
                <w:rFonts w:ascii="Verdana" w:hAnsi="Verdana"/>
                <w:b/>
                <w:spacing w:val="-6"/>
                <w:sz w:val="20"/>
                <w:szCs w:val="20"/>
              </w:rPr>
              <w:t>Terület km</w:t>
            </w:r>
            <w:r w:rsidRPr="00D172CF">
              <w:rPr>
                <w:rFonts w:ascii="Verdana" w:hAnsi="Verdana"/>
                <w:b/>
                <w:spacing w:val="-6"/>
                <w:sz w:val="20"/>
                <w:szCs w:val="20"/>
                <w:vertAlign w:val="superscript"/>
              </w:rPr>
              <w:t>2</w:t>
            </w:r>
          </w:p>
        </w:tc>
      </w:tr>
      <w:tr w:rsidR="00BA739F" w:rsidRPr="00D172CF" w:rsidTr="0090339D">
        <w:tc>
          <w:tcPr>
            <w:tcW w:w="1547" w:type="dxa"/>
            <w:shd w:val="clear" w:color="auto" w:fill="auto"/>
          </w:tcPr>
          <w:p w:rsidR="00BA739F" w:rsidRPr="00D172CF" w:rsidRDefault="00BA739F" w:rsidP="0090339D">
            <w:pPr>
              <w:tabs>
                <w:tab w:val="left" w:leader="underscore" w:pos="7371"/>
                <w:tab w:val="right" w:leader="underscore" w:pos="10773"/>
              </w:tabs>
              <w:jc w:val="center"/>
              <w:rPr>
                <w:rFonts w:ascii="Verdana" w:hAnsi="Verdana"/>
                <w:spacing w:val="-6"/>
                <w:sz w:val="20"/>
                <w:szCs w:val="20"/>
              </w:rPr>
            </w:pPr>
            <w:r>
              <w:rPr>
                <w:rFonts w:ascii="Verdana" w:hAnsi="Verdana"/>
                <w:spacing w:val="-6"/>
                <w:sz w:val="20"/>
                <w:szCs w:val="20"/>
              </w:rPr>
              <w:t>Kijev megye</w:t>
            </w:r>
          </w:p>
        </w:tc>
        <w:tc>
          <w:tcPr>
            <w:tcW w:w="1547" w:type="dxa"/>
            <w:shd w:val="clear" w:color="auto" w:fill="auto"/>
          </w:tcPr>
          <w:p w:rsidR="00BA739F" w:rsidRPr="00D172CF" w:rsidRDefault="00BA739F" w:rsidP="0090339D">
            <w:pPr>
              <w:tabs>
                <w:tab w:val="left" w:leader="underscore" w:pos="7371"/>
                <w:tab w:val="right" w:leader="underscore" w:pos="10773"/>
              </w:tabs>
              <w:jc w:val="center"/>
              <w:rPr>
                <w:rFonts w:ascii="Verdana" w:hAnsi="Verdana"/>
                <w:spacing w:val="-6"/>
                <w:sz w:val="20"/>
                <w:szCs w:val="20"/>
              </w:rPr>
            </w:pPr>
            <w:r>
              <w:rPr>
                <w:rFonts w:ascii="Verdana" w:hAnsi="Verdana"/>
                <w:spacing w:val="-6"/>
                <w:sz w:val="20"/>
                <w:szCs w:val="20"/>
              </w:rPr>
              <w:t>1 734 471</w:t>
            </w:r>
          </w:p>
        </w:tc>
        <w:tc>
          <w:tcPr>
            <w:tcW w:w="1548" w:type="dxa"/>
            <w:shd w:val="clear" w:color="auto" w:fill="auto"/>
          </w:tcPr>
          <w:p w:rsidR="00BA739F" w:rsidRPr="00D172CF" w:rsidRDefault="00BA739F" w:rsidP="0090339D">
            <w:pPr>
              <w:tabs>
                <w:tab w:val="left" w:leader="underscore" w:pos="7371"/>
                <w:tab w:val="right" w:leader="underscore" w:pos="10773"/>
              </w:tabs>
              <w:jc w:val="center"/>
              <w:rPr>
                <w:rFonts w:ascii="Verdana" w:hAnsi="Verdana"/>
                <w:spacing w:val="-6"/>
                <w:sz w:val="20"/>
                <w:szCs w:val="20"/>
              </w:rPr>
            </w:pPr>
            <w:r>
              <w:rPr>
                <w:rFonts w:ascii="Verdana" w:hAnsi="Verdana"/>
                <w:spacing w:val="-6"/>
                <w:sz w:val="20"/>
                <w:szCs w:val="20"/>
              </w:rPr>
              <w:t>1 077 880</w:t>
            </w:r>
          </w:p>
        </w:tc>
        <w:tc>
          <w:tcPr>
            <w:tcW w:w="1548" w:type="dxa"/>
            <w:shd w:val="clear" w:color="auto" w:fill="auto"/>
          </w:tcPr>
          <w:p w:rsidR="00BA739F" w:rsidRPr="00D172CF" w:rsidRDefault="00BA739F" w:rsidP="0090339D">
            <w:pPr>
              <w:tabs>
                <w:tab w:val="left" w:leader="underscore" w:pos="7371"/>
                <w:tab w:val="right" w:leader="underscore" w:pos="10773"/>
              </w:tabs>
              <w:jc w:val="center"/>
              <w:rPr>
                <w:rFonts w:ascii="Verdana" w:hAnsi="Verdana"/>
                <w:spacing w:val="-6"/>
                <w:sz w:val="20"/>
                <w:szCs w:val="20"/>
              </w:rPr>
            </w:pPr>
            <w:r>
              <w:rPr>
                <w:rFonts w:ascii="Verdana" w:hAnsi="Verdana"/>
                <w:spacing w:val="-6"/>
                <w:sz w:val="20"/>
                <w:szCs w:val="20"/>
              </w:rPr>
              <w:t>656 591</w:t>
            </w:r>
          </w:p>
        </w:tc>
        <w:tc>
          <w:tcPr>
            <w:tcW w:w="1548" w:type="dxa"/>
            <w:shd w:val="clear" w:color="auto" w:fill="auto"/>
          </w:tcPr>
          <w:p w:rsidR="00BA739F" w:rsidRPr="00D172CF" w:rsidRDefault="00BA739F" w:rsidP="0090339D">
            <w:pPr>
              <w:tabs>
                <w:tab w:val="left" w:leader="underscore" w:pos="7371"/>
                <w:tab w:val="right" w:leader="underscore" w:pos="10773"/>
              </w:tabs>
              <w:jc w:val="center"/>
              <w:rPr>
                <w:rFonts w:ascii="Verdana" w:hAnsi="Verdana"/>
                <w:spacing w:val="-6"/>
                <w:sz w:val="20"/>
                <w:szCs w:val="20"/>
              </w:rPr>
            </w:pPr>
            <w:r w:rsidRPr="00D172CF">
              <w:rPr>
                <w:rFonts w:ascii="Verdana" w:hAnsi="Verdana"/>
                <w:spacing w:val="-6"/>
                <w:sz w:val="20"/>
                <w:szCs w:val="20"/>
              </w:rPr>
              <w:t>26,5</w:t>
            </w:r>
          </w:p>
        </w:tc>
      </w:tr>
    </w:tbl>
    <w:p w:rsidR="00BA739F" w:rsidRPr="00F37BAE" w:rsidRDefault="00BA739F" w:rsidP="00BA739F">
      <w:pPr>
        <w:tabs>
          <w:tab w:val="left" w:leader="underscore" w:pos="7371"/>
          <w:tab w:val="right" w:leader="underscore" w:pos="10773"/>
        </w:tabs>
        <w:spacing w:line="360" w:lineRule="auto"/>
        <w:ind w:left="180" w:hanging="180"/>
        <w:rPr>
          <w:rFonts w:ascii="Verdana" w:hAnsi="Verdana"/>
          <w:spacing w:val="-6"/>
          <w:sz w:val="20"/>
          <w:szCs w:val="20"/>
        </w:rPr>
      </w:pPr>
    </w:p>
    <w:p w:rsidR="00BA739F" w:rsidRDefault="00BA739F" w:rsidP="00BA739F">
      <w:pPr>
        <w:tabs>
          <w:tab w:val="left" w:leader="underscore" w:pos="7371"/>
          <w:tab w:val="right" w:leader="underscore" w:pos="10773"/>
        </w:tabs>
        <w:spacing w:line="360" w:lineRule="auto"/>
      </w:pPr>
      <w:r w:rsidRPr="00E806E0">
        <w:rPr>
          <w:noProof/>
        </w:rPr>
        <w:drawing>
          <wp:inline distT="0" distB="0" distL="0" distR="0">
            <wp:extent cx="4799965" cy="1295400"/>
            <wp:effectExtent l="0" t="0" r="635" b="0"/>
            <wp:docPr id="51" name="Kép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965" cy="1295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A739F" w:rsidRDefault="00BA739F" w:rsidP="00BA739F">
      <w:pPr>
        <w:tabs>
          <w:tab w:val="left" w:leader="underscore" w:pos="7371"/>
          <w:tab w:val="right" w:leader="underscore" w:pos="10773"/>
        </w:tabs>
        <w:ind w:left="180" w:hanging="180"/>
      </w:pPr>
      <w:r w:rsidRPr="008C2D67">
        <w:rPr>
          <w:rFonts w:ascii="Verdana" w:hAnsi="Verdana"/>
          <w:sz w:val="20"/>
        </w:rPr>
        <w:t>Felelet</w:t>
      </w:r>
      <w:r>
        <w:t>:_________________________________________________________</w:t>
      </w:r>
    </w:p>
    <w:p w:rsidR="00BA739F" w:rsidRDefault="00BA739F" w:rsidP="00BA739F">
      <w:pPr>
        <w:tabs>
          <w:tab w:val="left" w:leader="underscore" w:pos="7371"/>
          <w:tab w:val="right" w:leader="underscore" w:pos="10773"/>
        </w:tabs>
        <w:ind w:left="180" w:hanging="180"/>
        <w:rPr>
          <w:rFonts w:ascii="Verdana" w:hAnsi="Verdana"/>
          <w:b/>
          <w:sz w:val="20"/>
          <w:szCs w:val="20"/>
        </w:rPr>
      </w:pPr>
    </w:p>
    <w:p w:rsidR="00BA739F" w:rsidRPr="00615C3A" w:rsidRDefault="00BA739F" w:rsidP="00BA739F">
      <w:pPr>
        <w:tabs>
          <w:tab w:val="left" w:leader="underscore" w:pos="7371"/>
          <w:tab w:val="right" w:leader="underscore" w:pos="10773"/>
        </w:tabs>
        <w:ind w:left="180" w:hanging="180"/>
        <w:jc w:val="both"/>
        <w:rPr>
          <w:rFonts w:ascii="Verdana" w:hAnsi="Verdana"/>
          <w:sz w:val="20"/>
          <w:szCs w:val="20"/>
        </w:rPr>
      </w:pPr>
      <w:r w:rsidRPr="00E806E0">
        <w:rPr>
          <w:rFonts w:ascii="Verdana" w:hAnsi="Verdana"/>
          <w:b/>
          <w:sz w:val="20"/>
          <w:szCs w:val="20"/>
        </w:rPr>
        <w:t>21</w:t>
      </w:r>
      <w:r>
        <w:rPr>
          <w:rFonts w:ascii="Verdana" w:hAnsi="Verdana"/>
          <w:sz w:val="20"/>
          <w:szCs w:val="20"/>
        </w:rPr>
        <w:t xml:space="preserve">. </w:t>
      </w:r>
      <w:r>
        <w:rPr>
          <w:rFonts w:ascii="Verdana" w:hAnsi="Verdana"/>
          <w:spacing w:val="6"/>
          <w:sz w:val="20"/>
          <w:szCs w:val="20"/>
        </w:rPr>
        <w:t xml:space="preserve">Magyarázd meg mi a napsugárzás! Számítsd ki a felszín albedóját(%-ban) a következő adatok segítségével: közvetlen </w:t>
      </w:r>
      <w:r>
        <w:rPr>
          <w:rFonts w:ascii="Verdana" w:hAnsi="Verdana"/>
          <w:spacing w:val="6"/>
          <w:sz w:val="20"/>
          <w:szCs w:val="20"/>
        </w:rPr>
        <w:lastRenderedPageBreak/>
        <w:t>napsugárzás 500cal/cm</w:t>
      </w:r>
      <w:r w:rsidRPr="00615C3A">
        <w:rPr>
          <w:rFonts w:ascii="Verdana" w:hAnsi="Verdana"/>
          <w:spacing w:val="6"/>
          <w:sz w:val="20"/>
          <w:szCs w:val="20"/>
          <w:vertAlign w:val="superscript"/>
        </w:rPr>
        <w:t>2</w:t>
      </w:r>
      <w:r>
        <w:rPr>
          <w:rFonts w:ascii="Verdana" w:hAnsi="Verdana"/>
          <w:spacing w:val="6"/>
          <w:sz w:val="20"/>
          <w:szCs w:val="20"/>
        </w:rPr>
        <w:t>, szórt sugárzás 200cal/cm</w:t>
      </w:r>
      <w:r w:rsidRPr="00615C3A">
        <w:rPr>
          <w:rFonts w:ascii="Verdana" w:hAnsi="Verdana"/>
          <w:spacing w:val="6"/>
          <w:sz w:val="20"/>
          <w:szCs w:val="20"/>
          <w:vertAlign w:val="superscript"/>
        </w:rPr>
        <w:t>2</w:t>
      </w:r>
      <w:r>
        <w:rPr>
          <w:rFonts w:ascii="Verdana" w:hAnsi="Verdana"/>
          <w:spacing w:val="6"/>
          <w:sz w:val="20"/>
          <w:szCs w:val="20"/>
        </w:rPr>
        <w:t>, visszavert sugárzás 350cal/cm</w:t>
      </w:r>
      <w:r w:rsidRPr="00615C3A">
        <w:rPr>
          <w:rFonts w:ascii="Verdana" w:hAnsi="Verdana"/>
          <w:spacing w:val="6"/>
          <w:sz w:val="20"/>
          <w:szCs w:val="20"/>
          <w:vertAlign w:val="superscript"/>
        </w:rPr>
        <w:t>2</w:t>
      </w:r>
    </w:p>
    <w:p w:rsidR="00BA739F" w:rsidRDefault="00BA739F" w:rsidP="00BA739F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  <w:szCs w:val="20"/>
        </w:rPr>
      </w:pPr>
      <w:r>
        <w:rPr>
          <w:rFonts w:ascii="Verdana" w:hAnsi="Verdana"/>
          <w:noProof/>
          <w:sz w:val="20"/>
          <w:szCs w:val="20"/>
        </w:rPr>
        <w:drawing>
          <wp:inline distT="0" distB="0" distL="0" distR="0">
            <wp:extent cx="4799965" cy="1295400"/>
            <wp:effectExtent l="0" t="0" r="635" b="0"/>
            <wp:docPr id="50" name="Kép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965" cy="1295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A739F" w:rsidRDefault="00BA739F" w:rsidP="00BA739F">
      <w:pPr>
        <w:tabs>
          <w:tab w:val="left" w:leader="underscore" w:pos="7371"/>
          <w:tab w:val="right" w:leader="underscore" w:pos="10773"/>
        </w:tabs>
        <w:spacing w:line="360" w:lineRule="auto"/>
        <w:rPr>
          <w:rFonts w:ascii="Verdana" w:hAnsi="Verdana"/>
          <w:sz w:val="20"/>
        </w:rPr>
      </w:pPr>
      <w:r w:rsidRPr="002164DA">
        <w:rPr>
          <w:rFonts w:ascii="Verdana" w:hAnsi="Verdana"/>
          <w:sz w:val="20"/>
        </w:rPr>
        <w:t>Felelet:______________________________</w:t>
      </w:r>
      <w:r>
        <w:rPr>
          <w:rFonts w:ascii="Verdana" w:hAnsi="Verdana"/>
          <w:sz w:val="20"/>
        </w:rPr>
        <w:t>_______________________</w:t>
      </w:r>
    </w:p>
    <w:p w:rsidR="00BA739F" w:rsidRPr="001F1D39" w:rsidRDefault="00BA739F" w:rsidP="00BA739F">
      <w:pPr>
        <w:tabs>
          <w:tab w:val="left" w:leader="underscore" w:pos="7371"/>
          <w:tab w:val="right" w:leader="underscore" w:pos="10773"/>
        </w:tabs>
        <w:spacing w:line="360" w:lineRule="auto"/>
        <w:rPr>
          <w:sz w:val="2"/>
          <w:szCs w:val="2"/>
        </w:rPr>
      </w:pPr>
      <w:r>
        <w:rPr>
          <w:rFonts w:ascii="Verdana" w:hAnsi="Verdana"/>
          <w:sz w:val="20"/>
        </w:rPr>
        <w:br w:type="page"/>
      </w:r>
    </w:p>
    <w:p w:rsidR="00BA739F" w:rsidRPr="00C94FEC" w:rsidRDefault="00BA739F" w:rsidP="00BA739F">
      <w:pPr>
        <w:shd w:val="clear" w:color="auto" w:fill="D9D9D9"/>
        <w:spacing w:before="120" w:after="120"/>
        <w:ind w:firstLine="567"/>
        <w:rPr>
          <w:rFonts w:ascii="Century" w:hAnsi="Century"/>
          <w:b/>
          <w:sz w:val="20"/>
          <w:szCs w:val="20"/>
        </w:rPr>
      </w:pPr>
      <w:r w:rsidRPr="00C94FEC">
        <w:rPr>
          <w:rFonts w:ascii="Century" w:hAnsi="Century"/>
          <w:b/>
          <w:sz w:val="20"/>
          <w:szCs w:val="20"/>
        </w:rPr>
        <w:lastRenderedPageBreak/>
        <w:t>V</w:t>
      </w:r>
      <w:r>
        <w:rPr>
          <w:rFonts w:ascii="Century" w:hAnsi="Century"/>
          <w:b/>
          <w:sz w:val="20"/>
          <w:szCs w:val="20"/>
        </w:rPr>
        <w:t>II</w:t>
      </w:r>
      <w:r w:rsidRPr="00C94FEC">
        <w:rPr>
          <w:rFonts w:ascii="Century" w:hAnsi="Century"/>
          <w:b/>
          <w:sz w:val="20"/>
          <w:szCs w:val="20"/>
        </w:rPr>
        <w:t xml:space="preserve">. Feladatok </w:t>
      </w:r>
      <w:r>
        <w:rPr>
          <w:rFonts w:ascii="Century" w:hAnsi="Century"/>
          <w:b/>
          <w:sz w:val="20"/>
          <w:szCs w:val="20"/>
        </w:rPr>
        <w:t>a vázlattérképen</w:t>
      </w:r>
    </w:p>
    <w:p w:rsidR="00BA739F" w:rsidRPr="00B0387E" w:rsidRDefault="00BA739F" w:rsidP="00BA739F">
      <w:pPr>
        <w:spacing w:after="120"/>
        <w:rPr>
          <w:rFonts w:ascii="Century" w:hAnsi="Century"/>
          <w:b/>
          <w:i/>
          <w:sz w:val="20"/>
          <w:szCs w:val="20"/>
        </w:rPr>
      </w:pPr>
      <w:r>
        <w:rPr>
          <w:rFonts w:ascii="Century" w:hAnsi="Century"/>
          <w:b/>
          <w:i/>
          <w:sz w:val="20"/>
          <w:szCs w:val="20"/>
        </w:rPr>
        <w:t>A 22</w:t>
      </w:r>
      <w:r w:rsidRPr="00B0387E">
        <w:rPr>
          <w:rFonts w:ascii="Century" w:hAnsi="Century"/>
          <w:b/>
          <w:i/>
          <w:sz w:val="20"/>
          <w:szCs w:val="20"/>
        </w:rPr>
        <w:t>. feladat térképészeti jelleg</w:t>
      </w:r>
      <w:r w:rsidRPr="00B0387E">
        <w:rPr>
          <w:b/>
          <w:i/>
          <w:sz w:val="20"/>
          <w:szCs w:val="20"/>
        </w:rPr>
        <w:t>ű</w:t>
      </w:r>
      <w:r w:rsidRPr="00B0387E">
        <w:rPr>
          <w:rFonts w:ascii="Century" w:hAnsi="Century"/>
          <w:b/>
          <w:i/>
          <w:sz w:val="20"/>
          <w:szCs w:val="20"/>
        </w:rPr>
        <w:t>; azokat az információkat (a hozzá tartozó egyezményes jelekkel) kell feltüntetni, amelyeket a feladat említ (a térképre csak azzal a szín</w:t>
      </w:r>
      <w:r w:rsidRPr="00B0387E">
        <w:rPr>
          <w:b/>
          <w:i/>
          <w:sz w:val="20"/>
          <w:szCs w:val="20"/>
        </w:rPr>
        <w:t>ű</w:t>
      </w:r>
      <w:r w:rsidRPr="00B0387E">
        <w:rPr>
          <w:rFonts w:ascii="Century" w:hAnsi="Century"/>
          <w:b/>
          <w:i/>
          <w:sz w:val="20"/>
          <w:szCs w:val="20"/>
        </w:rPr>
        <w:t xml:space="preserve"> tollal lehet az információkat és az egyezményes jeleket feltüntetni, amelyet a teszt megírása során használt a tanuló!)</w:t>
      </w:r>
    </w:p>
    <w:p w:rsidR="00BA739F" w:rsidRPr="00DB633B" w:rsidRDefault="00BA739F" w:rsidP="00BA739F">
      <w:pPr>
        <w:ind w:left="284" w:hanging="284"/>
        <w:rPr>
          <w:rFonts w:ascii="Verdana" w:hAnsi="Verdana"/>
          <w:sz w:val="20"/>
          <w:szCs w:val="20"/>
        </w:rPr>
      </w:pPr>
      <w:r>
        <w:rPr>
          <w:rFonts w:ascii="Verdana" w:hAnsi="Verdana"/>
          <w:b/>
          <w:sz w:val="20"/>
          <w:szCs w:val="20"/>
        </w:rPr>
        <w:t>22</w:t>
      </w:r>
      <w:r w:rsidRPr="00B0387E">
        <w:rPr>
          <w:rFonts w:ascii="Verdana" w:hAnsi="Verdana"/>
          <w:b/>
          <w:sz w:val="20"/>
          <w:szCs w:val="20"/>
        </w:rPr>
        <w:t>.</w:t>
      </w:r>
      <w:r>
        <w:rPr>
          <w:rFonts w:ascii="Verdana" w:hAnsi="Verdana"/>
          <w:b/>
          <w:sz w:val="22"/>
          <w:szCs w:val="22"/>
        </w:rPr>
        <w:t xml:space="preserve"> </w:t>
      </w:r>
      <w:r>
        <w:rPr>
          <w:rFonts w:ascii="Verdana" w:hAnsi="Verdana"/>
          <w:sz w:val="20"/>
          <w:szCs w:val="20"/>
        </w:rPr>
        <w:t>Ukrajna tengerparti ország. A vázlattérképen tüntess fel 3 európai országot, amelyik szintén rendelkezik tengerparttal, valamint 3 olyan országot amelyik nem. Fővárosaikat szintén tüntesd fel!</w:t>
      </w:r>
    </w:p>
    <w:p w:rsidR="00BA739F" w:rsidRPr="000B02E4" w:rsidRDefault="00BA739F" w:rsidP="00BA739F">
      <w:pPr>
        <w:tabs>
          <w:tab w:val="right" w:leader="underscore" w:pos="7655"/>
        </w:tabs>
        <w:jc w:val="center"/>
        <w:rPr>
          <w:rFonts w:ascii="Century" w:hAnsi="Century"/>
          <w:sz w:val="20"/>
          <w:szCs w:val="20"/>
          <w:lang w:val="uk-UA"/>
        </w:rPr>
      </w:pPr>
      <w:r>
        <w:fldChar w:fldCharType="begin"/>
      </w:r>
      <w:r>
        <w:instrText xml:space="preserve"> INCLUDEPICTURE "http://mapeurope.ru/wp-content/uploads/konturnaya-karta-evropy-geografii.jpg" \* MERGEFORMATINET </w:instrText>
      </w:r>
      <w:r>
        <w:fldChar w:fldCharType="separate"/>
      </w:r>
      <w:r w:rsidR="00370785">
        <w:fldChar w:fldCharType="begin"/>
      </w:r>
      <w:r w:rsidR="00370785">
        <w:instrText xml:space="preserve"> </w:instrText>
      </w:r>
      <w:r w:rsidR="00370785">
        <w:instrText>INCLUDEPICTURE  "http://mapeurope.ru/wp-content/uploads/konturnaya-karta-evropy-geografii.jpg" \* MERGEFORMATINET</w:instrText>
      </w:r>
      <w:r w:rsidR="00370785">
        <w:instrText xml:space="preserve"> </w:instrText>
      </w:r>
      <w:r w:rsidR="00370785">
        <w:fldChar w:fldCharType="separate"/>
      </w:r>
      <w:r w:rsidR="00370785">
        <w:pict>
          <v:shape id="_x0000_i1027" type="#_x0000_t75" alt="Képtalálat a következőre: „контурна карта европи”" style="width:361.8pt;height:420.6pt">
            <v:imagedata r:id="rId37" r:href="rId49"/>
          </v:shape>
        </w:pict>
      </w:r>
      <w:r w:rsidR="00370785">
        <w:fldChar w:fldCharType="end"/>
      </w:r>
      <w:r>
        <w:fldChar w:fldCharType="end"/>
      </w:r>
    </w:p>
    <w:p w:rsidR="00555EB7" w:rsidRDefault="00555EB7"/>
    <w:p w:rsidR="00F6652D" w:rsidRPr="00F6652D" w:rsidRDefault="00F6652D" w:rsidP="00F6652D">
      <w:pPr>
        <w:jc w:val="center"/>
        <w:rPr>
          <w:rFonts w:ascii="Arial Black" w:hAnsi="Arial Black"/>
          <w:b/>
          <w:smallCaps/>
          <w:bdr w:val="single" w:sz="4" w:space="0" w:color="auto"/>
        </w:rPr>
      </w:pPr>
      <w:r w:rsidRPr="00F6652D">
        <w:rPr>
          <w:rFonts w:ascii="Arial Black" w:hAnsi="Arial Black"/>
          <w:b/>
          <w:smallCaps/>
        </w:rPr>
        <w:lastRenderedPageBreak/>
        <w:t>5. változat</w:t>
      </w:r>
    </w:p>
    <w:p w:rsidR="00F6652D" w:rsidRPr="00F6652D" w:rsidRDefault="00F6652D" w:rsidP="00F6652D">
      <w:pPr>
        <w:shd w:val="clear" w:color="auto" w:fill="D9D9D9"/>
        <w:spacing w:before="120" w:after="120"/>
        <w:ind w:firstLine="567"/>
        <w:rPr>
          <w:rFonts w:ascii="Century" w:hAnsi="Century"/>
          <w:b/>
          <w:sz w:val="20"/>
          <w:szCs w:val="20"/>
        </w:rPr>
      </w:pPr>
      <w:r w:rsidRPr="00F6652D">
        <w:rPr>
          <w:rFonts w:ascii="Century" w:hAnsi="Century"/>
          <w:b/>
          <w:sz w:val="20"/>
          <w:szCs w:val="20"/>
        </w:rPr>
        <w:t>I. Feladatok egy helyes megoldással</w:t>
      </w:r>
    </w:p>
    <w:p w:rsidR="00F6652D" w:rsidRPr="00F6652D" w:rsidRDefault="00F6652D" w:rsidP="00F6652D">
      <w:pPr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1.</w:t>
      </w:r>
      <w:r w:rsidRPr="00F6652D">
        <w:rPr>
          <w:rFonts w:ascii="Verdana" w:hAnsi="Verdana"/>
          <w:sz w:val="20"/>
        </w:rPr>
        <w:t xml:space="preserve"> Határozd meg Ukrajna régióját, amelyben legsűrűbb a folyórendszer!</w:t>
      </w:r>
    </w:p>
    <w:tbl>
      <w:tblPr>
        <w:tblpPr w:leftFromText="141" w:rightFromText="141" w:vertAnchor="text" w:horzAnchor="margin" w:tblpXSpec="right" w:tblpY="65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F6652D" w:rsidRPr="00F6652D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F6652D" w:rsidRPr="00F6652D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F6652D" w:rsidRPr="00F6652D" w:rsidRDefault="00F6652D" w:rsidP="00F6652D">
      <w:pPr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A</w:t>
      </w:r>
      <w:r w:rsidRPr="00F6652D">
        <w:rPr>
          <w:rFonts w:ascii="Verdana" w:hAnsi="Verdana"/>
          <w:sz w:val="20"/>
        </w:rPr>
        <w:t xml:space="preserve"> Fekete-tenger melléki alföld</w:t>
      </w:r>
    </w:p>
    <w:p w:rsidR="00F6652D" w:rsidRPr="00F6652D" w:rsidRDefault="00F6652D" w:rsidP="00F6652D">
      <w:pPr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B</w:t>
      </w:r>
      <w:r w:rsidRPr="00F6652D">
        <w:rPr>
          <w:rFonts w:ascii="Verdana" w:hAnsi="Verdana"/>
          <w:sz w:val="20"/>
        </w:rPr>
        <w:t xml:space="preserve"> Ukrán Kárpátok</w:t>
      </w:r>
    </w:p>
    <w:p w:rsidR="00F6652D" w:rsidRPr="00F6652D" w:rsidRDefault="00F6652D" w:rsidP="00F6652D">
      <w:pPr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C</w:t>
      </w:r>
      <w:r w:rsidRPr="00F6652D">
        <w:rPr>
          <w:rFonts w:ascii="Verdana" w:hAnsi="Verdana"/>
          <w:sz w:val="20"/>
        </w:rPr>
        <w:t xml:space="preserve"> Polisszja</w:t>
      </w:r>
    </w:p>
    <w:p w:rsidR="00F6652D" w:rsidRPr="00F6652D" w:rsidRDefault="00F6652D" w:rsidP="00F6652D">
      <w:pPr>
        <w:spacing w:after="120"/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D</w:t>
      </w:r>
      <w:r w:rsidRPr="00F6652D">
        <w:rPr>
          <w:rFonts w:ascii="Verdana" w:hAnsi="Verdana"/>
          <w:sz w:val="20"/>
        </w:rPr>
        <w:t xml:space="preserve"> Donbász</w:t>
      </w:r>
    </w:p>
    <w:p w:rsidR="00F6652D" w:rsidRPr="00F6652D" w:rsidRDefault="00F6652D" w:rsidP="00F6652D">
      <w:pPr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2.</w:t>
      </w:r>
      <w:r w:rsidRPr="00F6652D">
        <w:rPr>
          <w:rFonts w:ascii="Verdana" w:hAnsi="Verdana"/>
          <w:sz w:val="20"/>
        </w:rPr>
        <w:t xml:space="preserve"> Jelöld meg azt a vetületet, amely szög és területtartó!</w:t>
      </w:r>
    </w:p>
    <w:tbl>
      <w:tblPr>
        <w:tblpPr w:leftFromText="141" w:rightFromText="141" w:vertAnchor="text" w:horzAnchor="margin" w:tblpXSpec="right" w:tblpY="69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F6652D" w:rsidRPr="00F6652D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F6652D" w:rsidRPr="00F6652D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F6652D" w:rsidRPr="00F6652D" w:rsidRDefault="00F6652D" w:rsidP="00F6652D">
      <w:pPr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A</w:t>
      </w:r>
      <w:r w:rsidRPr="00F6652D">
        <w:rPr>
          <w:rFonts w:ascii="Verdana" w:hAnsi="Verdana"/>
          <w:sz w:val="20"/>
          <w:lang w:val="uk-UA"/>
        </w:rPr>
        <w:t xml:space="preserve"> </w:t>
      </w:r>
      <w:r w:rsidRPr="00F6652D">
        <w:rPr>
          <w:rFonts w:ascii="Verdana" w:hAnsi="Verdana"/>
          <w:sz w:val="20"/>
        </w:rPr>
        <w:t>tetszőleges</w:t>
      </w: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B</w:t>
      </w:r>
      <w:r w:rsidRPr="00F6652D">
        <w:rPr>
          <w:rFonts w:ascii="Verdana" w:hAnsi="Verdana"/>
          <w:sz w:val="20"/>
        </w:rPr>
        <w:t xml:space="preserve"> egyenlő nagyságú</w:t>
      </w:r>
    </w:p>
    <w:p w:rsidR="00F6652D" w:rsidRPr="00F6652D" w:rsidRDefault="00F6652D" w:rsidP="00F6652D">
      <w:pPr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C</w:t>
      </w:r>
      <w:r w:rsidRPr="00F6652D">
        <w:rPr>
          <w:rFonts w:ascii="Verdana" w:hAnsi="Verdana"/>
          <w:sz w:val="20"/>
        </w:rPr>
        <w:t xml:space="preserve"> egyenletesen köztes</w:t>
      </w:r>
    </w:p>
    <w:p w:rsidR="00F6652D" w:rsidRPr="00F6652D" w:rsidRDefault="00F6652D" w:rsidP="00F6652D">
      <w:pPr>
        <w:spacing w:after="120"/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D</w:t>
      </w:r>
      <w:r w:rsidRPr="00F6652D">
        <w:rPr>
          <w:rFonts w:ascii="Verdana" w:hAnsi="Verdana"/>
          <w:sz w:val="20"/>
        </w:rPr>
        <w:t xml:space="preserve"> egyenlő szögű</w:t>
      </w:r>
    </w:p>
    <w:p w:rsidR="00F6652D" w:rsidRPr="00F6652D" w:rsidRDefault="00F6652D" w:rsidP="00F6652D">
      <w:pPr>
        <w:ind w:left="284" w:hanging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3.</w:t>
      </w:r>
      <w:r w:rsidRPr="00F6652D">
        <w:rPr>
          <w:rFonts w:ascii="Verdana" w:hAnsi="Verdana"/>
          <w:sz w:val="20"/>
        </w:rPr>
        <w:t xml:space="preserve"> Miben rejlik Afrika országainak gazdasági elmaradottsága, melyből következik a többi gazdasági és szociális tényező?</w:t>
      </w:r>
    </w:p>
    <w:tbl>
      <w:tblPr>
        <w:tblpPr w:leftFromText="141" w:rightFromText="141" w:vertAnchor="text" w:horzAnchor="margin" w:tblpXSpec="right" w:tblpY="157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F6652D" w:rsidRPr="00F6652D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F6652D" w:rsidRPr="00F6652D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F6652D" w:rsidRPr="00F6652D" w:rsidRDefault="00F6652D" w:rsidP="00F6652D">
      <w:pPr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 xml:space="preserve">A </w:t>
      </w:r>
      <w:r w:rsidRPr="00F6652D">
        <w:rPr>
          <w:rFonts w:ascii="Verdana" w:hAnsi="Verdana"/>
          <w:sz w:val="20"/>
        </w:rPr>
        <w:t>a lakosság természetes szaporulata</w:t>
      </w: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ind w:left="284"/>
        <w:rPr>
          <w:rFonts w:ascii="Verdana" w:hAnsi="Verdana"/>
          <w:b/>
          <w:sz w:val="20"/>
        </w:rPr>
      </w:pPr>
      <w:r w:rsidRPr="00F6652D">
        <w:rPr>
          <w:rFonts w:ascii="Verdana" w:hAnsi="Verdana"/>
          <w:b/>
          <w:sz w:val="20"/>
        </w:rPr>
        <w:t xml:space="preserve">B </w:t>
      </w:r>
      <w:r w:rsidRPr="00F6652D">
        <w:rPr>
          <w:rFonts w:ascii="Verdana" w:hAnsi="Verdana"/>
          <w:sz w:val="20"/>
        </w:rPr>
        <w:t>hosszantartó gyarmati függőség</w:t>
      </w:r>
    </w:p>
    <w:p w:rsidR="00F6652D" w:rsidRPr="00F6652D" w:rsidRDefault="00F6652D" w:rsidP="00F6652D">
      <w:pPr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 xml:space="preserve">C </w:t>
      </w:r>
      <w:r w:rsidRPr="00F6652D">
        <w:rPr>
          <w:rFonts w:ascii="Verdana" w:hAnsi="Verdana"/>
          <w:sz w:val="20"/>
        </w:rPr>
        <w:t>a létfontosságú természeti erőforrások hiánya</w:t>
      </w:r>
    </w:p>
    <w:p w:rsidR="00F6652D" w:rsidRPr="00F6652D" w:rsidRDefault="00F6652D" w:rsidP="00F6652D">
      <w:pPr>
        <w:spacing w:after="120"/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 xml:space="preserve">D </w:t>
      </w:r>
      <w:r w:rsidRPr="00F6652D">
        <w:rPr>
          <w:rFonts w:ascii="Verdana" w:hAnsi="Verdana"/>
          <w:sz w:val="20"/>
        </w:rPr>
        <w:t>összetett természeti és éghajlati feltételek</w:t>
      </w:r>
    </w:p>
    <w:p w:rsidR="00F6652D" w:rsidRPr="00F6652D" w:rsidRDefault="00F6652D" w:rsidP="00F6652D">
      <w:pPr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 xml:space="preserve">4. </w:t>
      </w:r>
      <w:r w:rsidRPr="00F6652D">
        <w:rPr>
          <w:rFonts w:ascii="Verdana" w:hAnsi="Verdana"/>
          <w:sz w:val="20"/>
        </w:rPr>
        <w:t>Melyik az az ásványi kincs, amely a technikai nyersanyaghoz tartozik?</w:t>
      </w:r>
    </w:p>
    <w:tbl>
      <w:tblPr>
        <w:tblpPr w:leftFromText="141" w:rightFromText="141" w:vertAnchor="text" w:horzAnchor="margin" w:tblpXSpec="right" w:tblpY="74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F6652D" w:rsidRPr="00F6652D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F6652D" w:rsidRPr="00F6652D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F6652D" w:rsidRPr="00F6652D" w:rsidRDefault="00F6652D" w:rsidP="00F6652D">
      <w:pPr>
        <w:spacing w:after="120"/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A</w:t>
      </w:r>
      <w:r w:rsidRPr="00F6652D">
        <w:rPr>
          <w:rFonts w:ascii="Verdana" w:hAnsi="Verdana"/>
          <w:sz w:val="20"/>
        </w:rPr>
        <w:t xml:space="preserve"> </w:t>
      </w:r>
      <w:r w:rsidRPr="00F6652D">
        <w:rPr>
          <w:rFonts w:ascii="Verdana" w:hAnsi="Verdana"/>
          <w:noProof/>
          <w:sz w:val="20"/>
        </w:rPr>
        <w:drawing>
          <wp:inline distT="0" distB="0" distL="0" distR="0">
            <wp:extent cx="297180" cy="365760"/>
            <wp:effectExtent l="0" t="0" r="7620" b="0"/>
            <wp:docPr id="64" name="Kép 64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652D">
        <w:rPr>
          <w:rFonts w:ascii="Verdana" w:hAnsi="Verdana"/>
          <w:sz w:val="20"/>
        </w:rPr>
        <w:t xml:space="preserve">          </w:t>
      </w:r>
      <w:r w:rsidRPr="00F6652D">
        <w:rPr>
          <w:rFonts w:ascii="Verdana" w:hAnsi="Verdana"/>
          <w:b/>
          <w:sz w:val="20"/>
        </w:rPr>
        <w:t>B</w:t>
      </w:r>
      <w:r w:rsidRPr="00F6652D">
        <w:rPr>
          <w:rFonts w:ascii="Verdana" w:hAnsi="Verdana"/>
          <w:sz w:val="20"/>
        </w:rPr>
        <w:t xml:space="preserve"> </w:t>
      </w:r>
      <w:r w:rsidRPr="00F6652D">
        <w:rPr>
          <w:rFonts w:ascii="Verdana" w:hAnsi="Verdana"/>
          <w:noProof/>
          <w:sz w:val="20"/>
        </w:rPr>
        <w:drawing>
          <wp:inline distT="0" distB="0" distL="0" distR="0">
            <wp:extent cx="281940" cy="335280"/>
            <wp:effectExtent l="0" t="0" r="3810" b="7620"/>
            <wp:docPr id="63" name="Kép 63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" cy="33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652D">
        <w:rPr>
          <w:rFonts w:ascii="Verdana" w:hAnsi="Verdana"/>
          <w:sz w:val="20"/>
        </w:rPr>
        <w:t xml:space="preserve">            </w:t>
      </w:r>
      <w:r w:rsidRPr="00F6652D">
        <w:rPr>
          <w:rFonts w:ascii="Verdana" w:hAnsi="Verdana"/>
          <w:b/>
          <w:sz w:val="20"/>
        </w:rPr>
        <w:t>C</w:t>
      </w:r>
      <w:r w:rsidRPr="00F6652D">
        <w:rPr>
          <w:rFonts w:ascii="Verdana" w:hAnsi="Verdana"/>
          <w:sz w:val="20"/>
        </w:rPr>
        <w:t xml:space="preserve"> </w:t>
      </w:r>
      <w:r w:rsidRPr="00F6652D">
        <w:rPr>
          <w:rFonts w:ascii="Verdana" w:hAnsi="Verdana"/>
          <w:noProof/>
          <w:sz w:val="20"/>
        </w:rPr>
        <w:drawing>
          <wp:inline distT="0" distB="0" distL="0" distR="0">
            <wp:extent cx="358140" cy="342900"/>
            <wp:effectExtent l="0" t="0" r="3810" b="0"/>
            <wp:docPr id="62" name="Kép 62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652D">
        <w:rPr>
          <w:rFonts w:ascii="Verdana" w:hAnsi="Verdana"/>
          <w:sz w:val="20"/>
        </w:rPr>
        <w:t xml:space="preserve">             </w:t>
      </w:r>
      <w:r w:rsidRPr="00F6652D">
        <w:rPr>
          <w:rFonts w:ascii="Verdana" w:hAnsi="Verdana"/>
          <w:b/>
          <w:sz w:val="20"/>
        </w:rPr>
        <w:t>D</w:t>
      </w:r>
      <w:r w:rsidRPr="00F6652D">
        <w:rPr>
          <w:rFonts w:ascii="Verdana" w:hAnsi="Verdana"/>
          <w:sz w:val="20"/>
        </w:rPr>
        <w:t xml:space="preserve"> </w:t>
      </w:r>
      <w:r w:rsidRPr="00F6652D">
        <w:rPr>
          <w:rFonts w:ascii="Verdana" w:hAnsi="Verdana"/>
          <w:noProof/>
          <w:sz w:val="20"/>
        </w:rPr>
        <w:drawing>
          <wp:inline distT="0" distB="0" distL="0" distR="0">
            <wp:extent cx="358140" cy="350520"/>
            <wp:effectExtent l="0" t="0" r="3810" b="0"/>
            <wp:docPr id="61" name="Kép 61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" cy="35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652D">
        <w:rPr>
          <w:rFonts w:ascii="Verdana" w:hAnsi="Verdana"/>
          <w:sz w:val="20"/>
        </w:rPr>
        <w:t xml:space="preserve">               </w:t>
      </w: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5.</w:t>
      </w:r>
      <w:r w:rsidRPr="00F6652D">
        <w:rPr>
          <w:rFonts w:ascii="Verdana" w:hAnsi="Verdana"/>
          <w:sz w:val="20"/>
        </w:rPr>
        <w:t xml:space="preserve"> Válaszd ki azt a természetvédelmi objektumot, amelyet a természet alkotott!</w:t>
      </w:r>
    </w:p>
    <w:tbl>
      <w:tblPr>
        <w:tblpPr w:leftFromText="141" w:rightFromText="141" w:vertAnchor="text" w:horzAnchor="margin" w:tblpXSpec="right" w:tblpY="167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F6652D" w:rsidRPr="00F6652D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F6652D" w:rsidRPr="00F6652D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F6652D" w:rsidRPr="00F6652D" w:rsidRDefault="00F6652D" w:rsidP="00F6652D">
      <w:pPr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A</w:t>
      </w:r>
      <w:r w:rsidRPr="00F6652D">
        <w:rPr>
          <w:rFonts w:ascii="Verdana" w:hAnsi="Verdana"/>
          <w:sz w:val="20"/>
        </w:rPr>
        <w:t xml:space="preserve"> Tarasz Sevcsenkó nevét viselő Kijevi Nemzeti Egyetem botanikus kertje </w:t>
      </w:r>
    </w:p>
    <w:p w:rsidR="00F6652D" w:rsidRPr="00F6652D" w:rsidRDefault="00F6652D" w:rsidP="00F6652D">
      <w:pPr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B</w:t>
      </w:r>
      <w:r w:rsidRPr="00F6652D">
        <w:rPr>
          <w:rFonts w:ascii="Verdana" w:hAnsi="Verdana"/>
          <w:sz w:val="20"/>
        </w:rPr>
        <w:t xml:space="preserve"> Olekszandriai dendrológiai park</w:t>
      </w:r>
    </w:p>
    <w:p w:rsidR="00F6652D" w:rsidRPr="00F6652D" w:rsidRDefault="00F6652D" w:rsidP="00F6652D">
      <w:pPr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C</w:t>
      </w:r>
      <w:r w:rsidRPr="00F6652D">
        <w:rPr>
          <w:rFonts w:ascii="Verdana" w:hAnsi="Verdana"/>
          <w:sz w:val="20"/>
        </w:rPr>
        <w:t xml:space="preserve"> A Szofijivkai művészeti kertpark</w:t>
      </w:r>
    </w:p>
    <w:p w:rsidR="00F6652D" w:rsidRPr="00F6652D" w:rsidRDefault="00F6652D" w:rsidP="00F6652D">
      <w:pPr>
        <w:spacing w:after="120"/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D</w:t>
      </w:r>
      <w:r w:rsidRPr="00F6652D">
        <w:rPr>
          <w:rFonts w:ascii="Verdana" w:hAnsi="Verdana"/>
          <w:sz w:val="20"/>
        </w:rPr>
        <w:t xml:space="preserve"> Rádomszká üdülő természetvédelmi birtok a Csernyihovi területen </w:t>
      </w:r>
    </w:p>
    <w:p w:rsidR="00F6652D" w:rsidRPr="00F6652D" w:rsidRDefault="00F6652D" w:rsidP="00F6652D">
      <w:pPr>
        <w:ind w:left="284" w:hanging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6.</w:t>
      </w:r>
      <w:r w:rsidRPr="00F6652D">
        <w:rPr>
          <w:rFonts w:ascii="Verdana" w:hAnsi="Verdana"/>
          <w:sz w:val="20"/>
        </w:rPr>
        <w:t xml:space="preserve"> Válaszd ki azokat a szélsőséges meteorológiai csoportokat, amelyek a Kárpátokban és a Krím hegységben figyelnek meg!</w:t>
      </w:r>
    </w:p>
    <w:p w:rsidR="00F6652D" w:rsidRPr="00F6652D" w:rsidRDefault="00F6652D" w:rsidP="00F6652D">
      <w:pPr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A</w:t>
      </w:r>
      <w:r w:rsidRPr="00F6652D">
        <w:rPr>
          <w:rFonts w:ascii="Verdana" w:hAnsi="Verdana"/>
          <w:sz w:val="20"/>
        </w:rPr>
        <w:t xml:space="preserve"> porviharok, száraz szelek, </w:t>
      </w:r>
      <w:r w:rsidRPr="00F6652D">
        <w:rPr>
          <w:rFonts w:ascii="Verdana" w:hAnsi="Verdana"/>
          <w:color w:val="000000"/>
          <w:sz w:val="20"/>
        </w:rPr>
        <w:t>tornádó</w:t>
      </w:r>
      <w:r w:rsidRPr="00F6652D">
        <w:rPr>
          <w:rFonts w:ascii="Verdana" w:hAnsi="Verdana"/>
          <w:sz w:val="20"/>
          <w:lang w:val="uk-UA"/>
        </w:rPr>
        <w:t xml:space="preserve">, </w:t>
      </w:r>
      <w:r w:rsidRPr="00F6652D">
        <w:rPr>
          <w:rFonts w:ascii="Verdana" w:hAnsi="Verdana"/>
          <w:sz w:val="20"/>
        </w:rPr>
        <w:t>jegesedés</w:t>
      </w:r>
    </w:p>
    <w:tbl>
      <w:tblPr>
        <w:tblpPr w:leftFromText="141" w:rightFromText="141" w:vertAnchor="text" w:horzAnchor="margin" w:tblpXSpec="right" w:tblpY="-14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F6652D" w:rsidRPr="00F6652D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F6652D" w:rsidRPr="00F6652D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F6652D" w:rsidRPr="00F6652D" w:rsidRDefault="00F6652D" w:rsidP="00F6652D">
      <w:pPr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B</w:t>
      </w:r>
      <w:r w:rsidRPr="00F6652D">
        <w:rPr>
          <w:rFonts w:ascii="Verdana" w:hAnsi="Verdana"/>
          <w:sz w:val="20"/>
        </w:rPr>
        <w:t xml:space="preserve"> hólavina, sár folyamok, záporesők, árvizek </w:t>
      </w:r>
    </w:p>
    <w:p w:rsidR="00F6652D" w:rsidRPr="00F6652D" w:rsidRDefault="00F6652D" w:rsidP="00F6652D">
      <w:pPr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C</w:t>
      </w:r>
      <w:r w:rsidRPr="00F6652D">
        <w:rPr>
          <w:rFonts w:ascii="Verdana" w:hAnsi="Verdana"/>
          <w:sz w:val="20"/>
        </w:rPr>
        <w:t xml:space="preserve"> jégeső, száraz szelek, árvizek, szélviharok</w:t>
      </w:r>
    </w:p>
    <w:p w:rsidR="00F6652D" w:rsidRPr="00F6652D" w:rsidRDefault="00F6652D" w:rsidP="00F6652D">
      <w:pPr>
        <w:spacing w:after="120"/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D</w:t>
      </w:r>
      <w:r w:rsidRPr="00F6652D">
        <w:rPr>
          <w:rFonts w:ascii="Verdana" w:hAnsi="Verdana"/>
          <w:sz w:val="20"/>
        </w:rPr>
        <w:t xml:space="preserve"> aszály, sár folyamok, árvizek, viharos szél</w:t>
      </w:r>
    </w:p>
    <w:p w:rsidR="00F6652D" w:rsidRPr="00F6652D" w:rsidRDefault="00F6652D" w:rsidP="00F6652D">
      <w:pPr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7.</w:t>
      </w:r>
      <w:r w:rsidRPr="00F6652D">
        <w:rPr>
          <w:rFonts w:ascii="Verdana" w:hAnsi="Verdana"/>
          <w:sz w:val="20"/>
        </w:rPr>
        <w:t xml:space="preserve"> Jelöld meg azokat a távoli országokat, amelyben a legnépesebb ukrán diaszpóra van!</w:t>
      </w:r>
    </w:p>
    <w:p w:rsidR="00F6652D" w:rsidRPr="00F6652D" w:rsidRDefault="00F6652D" w:rsidP="00F6652D">
      <w:pPr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A</w:t>
      </w:r>
      <w:r w:rsidRPr="00F6652D">
        <w:rPr>
          <w:rFonts w:ascii="Verdana" w:hAnsi="Verdana"/>
          <w:sz w:val="20"/>
        </w:rPr>
        <w:t xml:space="preserve"> Kazahsztán és Argentína</w:t>
      </w:r>
    </w:p>
    <w:tbl>
      <w:tblPr>
        <w:tblpPr w:leftFromText="141" w:rightFromText="141" w:vertAnchor="text" w:horzAnchor="margin" w:tblpXSpec="right" w:tblpY="16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F6652D" w:rsidRPr="00F6652D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lastRenderedPageBreak/>
              <w:t>A</w:t>
            </w:r>
          </w:p>
        </w:tc>
        <w:tc>
          <w:tcPr>
            <w:tcW w:w="227" w:type="dxa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F6652D" w:rsidRPr="00F6652D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F6652D" w:rsidRPr="00F6652D" w:rsidRDefault="00F6652D" w:rsidP="00F6652D">
      <w:pPr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B</w:t>
      </w:r>
      <w:r w:rsidRPr="00F6652D">
        <w:rPr>
          <w:rFonts w:ascii="Verdana" w:hAnsi="Verdana"/>
          <w:sz w:val="20"/>
        </w:rPr>
        <w:t xml:space="preserve"> Kanada és USA</w:t>
      </w:r>
    </w:p>
    <w:p w:rsidR="00F6652D" w:rsidRPr="00F6652D" w:rsidRDefault="00F6652D" w:rsidP="00F6652D">
      <w:pPr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C</w:t>
      </w:r>
      <w:r w:rsidRPr="00F6652D">
        <w:rPr>
          <w:rFonts w:ascii="Verdana" w:hAnsi="Verdana"/>
          <w:sz w:val="20"/>
        </w:rPr>
        <w:t xml:space="preserve"> USA és Ausztrália</w:t>
      </w:r>
    </w:p>
    <w:p w:rsidR="00F6652D" w:rsidRPr="00F6652D" w:rsidRDefault="00F6652D" w:rsidP="00F6652D">
      <w:pPr>
        <w:spacing w:after="120"/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D</w:t>
      </w:r>
      <w:r w:rsidRPr="00F6652D">
        <w:rPr>
          <w:rFonts w:ascii="Verdana" w:hAnsi="Verdana"/>
          <w:sz w:val="20"/>
        </w:rPr>
        <w:t xml:space="preserve"> Oroszország és Lengyelország</w:t>
      </w:r>
    </w:p>
    <w:p w:rsidR="00F6652D" w:rsidRPr="00F6652D" w:rsidRDefault="00F6652D" w:rsidP="00F6652D">
      <w:pPr>
        <w:ind w:left="284" w:hanging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8.</w:t>
      </w:r>
      <w:r w:rsidRPr="00F6652D">
        <w:rPr>
          <w:rFonts w:ascii="Verdana" w:hAnsi="Verdana"/>
          <w:sz w:val="20"/>
        </w:rPr>
        <w:t xml:space="preserve"> Jelöld meg Ukrajna városainak csoportját, amelyek az ásványi források gyógyító hatásának köszönhetően váltak ismertté!</w:t>
      </w:r>
    </w:p>
    <w:tbl>
      <w:tblPr>
        <w:tblpPr w:leftFromText="141" w:rightFromText="141" w:vertAnchor="text" w:horzAnchor="margin" w:tblpXSpec="right" w:tblpY="158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F6652D" w:rsidRPr="00F6652D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F6652D" w:rsidRPr="00F6652D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F6652D" w:rsidRPr="00F6652D" w:rsidRDefault="00F6652D" w:rsidP="00F6652D">
      <w:pPr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A</w:t>
      </w:r>
      <w:r w:rsidRPr="00F6652D">
        <w:rPr>
          <w:rFonts w:ascii="Verdana" w:hAnsi="Verdana"/>
          <w:sz w:val="20"/>
        </w:rPr>
        <w:t xml:space="preserve"> Truszkovec, Mirhorod, Morsin</w:t>
      </w:r>
    </w:p>
    <w:p w:rsidR="00F6652D" w:rsidRPr="00F6652D" w:rsidRDefault="00F6652D" w:rsidP="00F6652D">
      <w:pPr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B</w:t>
      </w:r>
      <w:r w:rsidRPr="00F6652D">
        <w:rPr>
          <w:rFonts w:ascii="Verdana" w:hAnsi="Verdana"/>
          <w:sz w:val="20"/>
        </w:rPr>
        <w:t xml:space="preserve"> Berducsiv, Hmilynik, Rivne</w:t>
      </w:r>
    </w:p>
    <w:p w:rsidR="00F6652D" w:rsidRPr="00F6652D" w:rsidRDefault="00F6652D" w:rsidP="00F6652D">
      <w:pPr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C</w:t>
      </w:r>
      <w:r w:rsidRPr="00F6652D">
        <w:rPr>
          <w:rFonts w:ascii="Verdana" w:hAnsi="Verdana"/>
          <w:sz w:val="20"/>
        </w:rPr>
        <w:t xml:space="preserve"> Zsitomir, Szváljává, Szumi</w:t>
      </w:r>
    </w:p>
    <w:p w:rsidR="00F6652D" w:rsidRPr="00F6652D" w:rsidRDefault="00F6652D" w:rsidP="00F6652D">
      <w:pPr>
        <w:spacing w:after="120"/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D</w:t>
      </w:r>
      <w:r w:rsidRPr="00F6652D">
        <w:rPr>
          <w:rFonts w:ascii="Verdana" w:hAnsi="Verdana"/>
          <w:sz w:val="20"/>
        </w:rPr>
        <w:t xml:space="preserve"> Donyeck, Szimferopol, Umány</w:t>
      </w:r>
    </w:p>
    <w:p w:rsidR="00F6652D" w:rsidRPr="00F6652D" w:rsidRDefault="00F6652D" w:rsidP="00F6652D">
      <w:pPr>
        <w:ind w:left="284" w:hanging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9.</w:t>
      </w:r>
      <w:r w:rsidRPr="00F6652D">
        <w:rPr>
          <w:rFonts w:ascii="Verdana" w:hAnsi="Verdana"/>
          <w:sz w:val="20"/>
        </w:rPr>
        <w:t xml:space="preserve"> Válaszd ki a láncolat helyes változatát „a gazdasági tevékenység fajtája és a terméke elhelyezésének tényezője szerint”!</w:t>
      </w:r>
    </w:p>
    <w:tbl>
      <w:tblPr>
        <w:tblpPr w:leftFromText="141" w:rightFromText="141" w:vertAnchor="text" w:horzAnchor="margin" w:tblpXSpec="right" w:tblpY="165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F6652D" w:rsidRPr="00F6652D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F6652D" w:rsidRPr="00F6652D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F6652D" w:rsidRPr="00F6652D" w:rsidRDefault="00F6652D" w:rsidP="00F6652D">
      <w:pPr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A</w:t>
      </w:r>
      <w:r w:rsidRPr="00F6652D">
        <w:rPr>
          <w:rFonts w:ascii="Verdana" w:hAnsi="Verdana"/>
          <w:sz w:val="20"/>
        </w:rPr>
        <w:t xml:space="preserve"> épitőipar, lakóházak, tudomány</w:t>
      </w:r>
    </w:p>
    <w:p w:rsidR="00F6652D" w:rsidRPr="00F6652D" w:rsidRDefault="00F6652D" w:rsidP="00F6652D">
      <w:pPr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B</w:t>
      </w:r>
      <w:r w:rsidRPr="00F6652D">
        <w:rPr>
          <w:rFonts w:ascii="Verdana" w:hAnsi="Verdana"/>
          <w:sz w:val="20"/>
        </w:rPr>
        <w:t xml:space="preserve"> élelmiszeripar, kulináris margarin, szakképzett munkaerő</w:t>
      </w:r>
    </w:p>
    <w:p w:rsidR="00F6652D" w:rsidRPr="00F6652D" w:rsidRDefault="00F6652D" w:rsidP="00F6652D">
      <w:pPr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C</w:t>
      </w:r>
      <w:r w:rsidRPr="00F6652D">
        <w:rPr>
          <w:rFonts w:ascii="Verdana" w:hAnsi="Verdana"/>
          <w:sz w:val="20"/>
        </w:rPr>
        <w:t xml:space="preserve"> mezőgazdaság, rizstermesztés, szakképzett munkaerő</w:t>
      </w:r>
    </w:p>
    <w:p w:rsidR="00F6652D" w:rsidRPr="00F6652D" w:rsidRDefault="00F6652D" w:rsidP="00F6652D">
      <w:pPr>
        <w:spacing w:after="120"/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D</w:t>
      </w:r>
      <w:r w:rsidRPr="00F6652D">
        <w:rPr>
          <w:rFonts w:ascii="Verdana" w:hAnsi="Verdana"/>
          <w:sz w:val="20"/>
        </w:rPr>
        <w:t xml:space="preserve"> vegyipar, foszfátműtrágya, fogyasztó </w:t>
      </w:r>
    </w:p>
    <w:p w:rsidR="00F6652D" w:rsidRPr="00F6652D" w:rsidRDefault="00F6652D" w:rsidP="00F6652D">
      <w:pPr>
        <w:ind w:left="426" w:hanging="426"/>
        <w:rPr>
          <w:rFonts w:ascii="Verdana" w:hAnsi="Verdana"/>
          <w:b/>
          <w:sz w:val="20"/>
        </w:rPr>
      </w:pPr>
    </w:p>
    <w:p w:rsidR="00F6652D" w:rsidRPr="00F6652D" w:rsidRDefault="00F6652D" w:rsidP="00F6652D">
      <w:pPr>
        <w:ind w:left="426" w:hanging="426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 xml:space="preserve">10. </w:t>
      </w:r>
      <w:r w:rsidRPr="00F6652D">
        <w:rPr>
          <w:rFonts w:ascii="Verdana" w:hAnsi="Verdana"/>
          <w:sz w:val="20"/>
        </w:rPr>
        <w:t>Határozd meg azokat a földtípusokat, amelyek a legnagyobb részarányban találhatóak Ukrajna földalapjának struktúrájában!</w:t>
      </w:r>
    </w:p>
    <w:tbl>
      <w:tblPr>
        <w:tblpPr w:leftFromText="141" w:rightFromText="141" w:vertAnchor="text" w:horzAnchor="margin" w:tblpXSpec="right" w:tblpY="138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F6652D" w:rsidRPr="00F6652D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F6652D" w:rsidRPr="00F6652D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F6652D" w:rsidRPr="00F6652D" w:rsidRDefault="00F6652D" w:rsidP="00F6652D">
      <w:pPr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 xml:space="preserve">A </w:t>
      </w:r>
      <w:r w:rsidRPr="00F6652D">
        <w:rPr>
          <w:rFonts w:ascii="Verdana" w:hAnsi="Verdana"/>
          <w:sz w:val="20"/>
        </w:rPr>
        <w:t>lakóházakkal és ipari épületekkel beépített földek</w:t>
      </w:r>
    </w:p>
    <w:p w:rsidR="00F6652D" w:rsidRPr="00F6652D" w:rsidRDefault="00F6652D" w:rsidP="00F6652D">
      <w:pPr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 xml:space="preserve">B </w:t>
      </w:r>
      <w:r w:rsidRPr="00F6652D">
        <w:rPr>
          <w:rFonts w:ascii="Verdana" w:hAnsi="Verdana"/>
          <w:sz w:val="20"/>
        </w:rPr>
        <w:t>mezőgazdasági rendeltetésű földek</w:t>
      </w:r>
    </w:p>
    <w:p w:rsidR="00F6652D" w:rsidRPr="00F6652D" w:rsidRDefault="00F6652D" w:rsidP="00F6652D">
      <w:pPr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C</w:t>
      </w:r>
      <w:r w:rsidRPr="00F6652D">
        <w:rPr>
          <w:rFonts w:ascii="Verdana" w:hAnsi="Verdana"/>
          <w:sz w:val="20"/>
        </w:rPr>
        <w:t xml:space="preserve"> természetvédelmi alap és rekreációs rendeltetésű földek</w:t>
      </w:r>
    </w:p>
    <w:p w:rsidR="00F6652D" w:rsidRPr="00F6652D" w:rsidRDefault="00F6652D" w:rsidP="00F6652D">
      <w:pPr>
        <w:spacing w:after="120"/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D</w:t>
      </w:r>
      <w:r w:rsidRPr="00F6652D">
        <w:rPr>
          <w:rFonts w:ascii="Verdana" w:hAnsi="Verdana"/>
          <w:sz w:val="20"/>
        </w:rPr>
        <w:t xml:space="preserve"> erdő és vízalap földjei </w:t>
      </w:r>
    </w:p>
    <w:p w:rsidR="00F6652D" w:rsidRPr="00F6652D" w:rsidRDefault="00F6652D" w:rsidP="00F6652D">
      <w:pPr>
        <w:shd w:val="clear" w:color="auto" w:fill="D9D9D9"/>
        <w:spacing w:before="120" w:after="120"/>
        <w:ind w:firstLine="567"/>
        <w:rPr>
          <w:rFonts w:ascii="Century" w:hAnsi="Century"/>
          <w:b/>
          <w:sz w:val="20"/>
          <w:szCs w:val="20"/>
        </w:rPr>
      </w:pPr>
      <w:r w:rsidRPr="00F6652D">
        <w:rPr>
          <w:rFonts w:ascii="Century" w:hAnsi="Century"/>
          <w:b/>
          <w:sz w:val="20"/>
          <w:szCs w:val="20"/>
        </w:rPr>
        <w:t>II. Feladatok megfelel</w:t>
      </w:r>
      <w:r w:rsidRPr="00F6652D">
        <w:rPr>
          <w:b/>
          <w:sz w:val="20"/>
          <w:szCs w:val="20"/>
        </w:rPr>
        <w:t>ő</w:t>
      </w:r>
      <w:r w:rsidRPr="00F6652D">
        <w:rPr>
          <w:rFonts w:ascii="Century" w:hAnsi="Century"/>
          <w:b/>
          <w:sz w:val="20"/>
          <w:szCs w:val="20"/>
        </w:rPr>
        <w:t xml:space="preserve"> párosításra</w:t>
      </w:r>
    </w:p>
    <w:p w:rsidR="00F6652D" w:rsidRPr="00F6652D" w:rsidRDefault="00F6652D" w:rsidP="00F6652D">
      <w:pPr>
        <w:spacing w:after="120"/>
        <w:jc w:val="both"/>
        <w:rPr>
          <w:rFonts w:ascii="Century" w:hAnsi="Century"/>
          <w:b/>
          <w:i/>
          <w:sz w:val="20"/>
          <w:szCs w:val="20"/>
        </w:rPr>
      </w:pPr>
      <w:r w:rsidRPr="00F6652D">
        <w:rPr>
          <w:rFonts w:ascii="Century" w:hAnsi="Century"/>
          <w:b/>
          <w:i/>
          <w:sz w:val="20"/>
          <w:szCs w:val="20"/>
        </w:rPr>
        <w:t>A 11–12. feladatoknál mindegyik számmal jelölt feladathoz egy bet</w:t>
      </w:r>
      <w:r w:rsidRPr="00F6652D">
        <w:rPr>
          <w:b/>
          <w:i/>
          <w:sz w:val="20"/>
          <w:szCs w:val="20"/>
        </w:rPr>
        <w:t>ű</w:t>
      </w:r>
      <w:r w:rsidRPr="00F6652D">
        <w:rPr>
          <w:rFonts w:ascii="Century" w:hAnsi="Century"/>
          <w:b/>
          <w:i/>
          <w:sz w:val="20"/>
          <w:szCs w:val="20"/>
        </w:rPr>
        <w:t>vel jelzett helyes válasz tartozik. A helyes párosítás-válaszokat jelöljétek a feladat melletti táblázatba.</w:t>
      </w:r>
    </w:p>
    <w:p w:rsidR="00F6652D" w:rsidRPr="00F6652D" w:rsidRDefault="00F6652D" w:rsidP="00F6652D">
      <w:pPr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 xml:space="preserve">11. </w:t>
      </w:r>
      <w:r w:rsidRPr="00F6652D">
        <w:rPr>
          <w:rFonts w:ascii="Verdana" w:hAnsi="Verdana"/>
          <w:sz w:val="20"/>
        </w:rPr>
        <w:t>Párosítsd a topográfiai térkép egyezményes jeleit a terep objektumaival!</w:t>
      </w:r>
    </w:p>
    <w:p w:rsidR="00F6652D" w:rsidRPr="00F6652D" w:rsidRDefault="00F6652D" w:rsidP="00F6652D">
      <w:pPr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b/>
          <w:sz w:val="20"/>
        </w:rPr>
        <w:t>A</w:t>
      </w:r>
      <w:r w:rsidRPr="00F6652D">
        <w:rPr>
          <w:rFonts w:ascii="Verdana" w:hAnsi="Verdana"/>
          <w:sz w:val="20"/>
        </w:rPr>
        <w:t xml:space="preserve"> </w:t>
      </w:r>
      <w:r w:rsidRPr="00F6652D">
        <w:rPr>
          <w:rFonts w:ascii="Verdana" w:hAnsi="Verdana"/>
          <w:noProof/>
          <w:sz w:val="20"/>
        </w:rPr>
        <w:drawing>
          <wp:inline distT="0" distB="0" distL="0" distR="0">
            <wp:extent cx="320040" cy="327660"/>
            <wp:effectExtent l="0" t="0" r="3810" b="0"/>
            <wp:docPr id="60" name="Kép 60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" cy="32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b/>
          <w:sz w:val="20"/>
        </w:rPr>
        <w:t>1</w:t>
      </w:r>
      <w:r w:rsidRPr="00F6652D">
        <w:rPr>
          <w:rFonts w:ascii="Verdana" w:hAnsi="Verdana"/>
          <w:sz w:val="20"/>
        </w:rPr>
        <w:t xml:space="preserve"> kút</w:t>
      </w:r>
    </w:p>
    <w:p w:rsidR="00F6652D" w:rsidRPr="00F6652D" w:rsidRDefault="00F6652D" w:rsidP="00F6652D">
      <w:pPr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sz w:val="20"/>
        </w:rPr>
        <w:tab/>
      </w:r>
    </w:p>
    <w:tbl>
      <w:tblPr>
        <w:tblpPr w:leftFromText="141" w:rightFromText="141" w:vertAnchor="text" w:horzAnchor="margin" w:tblpXSpec="right" w:tblpY="82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55"/>
        <w:gridCol w:w="269"/>
      </w:tblGrid>
      <w:tr w:rsidR="00F6652D" w:rsidRPr="00F6652D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  <w:tc>
          <w:tcPr>
            <w:tcW w:w="227" w:type="dxa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E</w:t>
            </w:r>
          </w:p>
        </w:tc>
      </w:tr>
      <w:tr w:rsidR="00F6652D" w:rsidRPr="00F6652D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F6652D" w:rsidRPr="00F6652D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F6652D" w:rsidRPr="00F6652D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F6652D" w:rsidRPr="00F6652D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F6652D" w:rsidRPr="00F6652D" w:rsidRDefault="00F6652D" w:rsidP="00F6652D">
      <w:pPr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b/>
          <w:sz w:val="20"/>
        </w:rPr>
        <w:t>B</w:t>
      </w:r>
      <w:r w:rsidRPr="00F6652D">
        <w:rPr>
          <w:rFonts w:ascii="Verdana" w:hAnsi="Verdana"/>
          <w:sz w:val="20"/>
        </w:rPr>
        <w:t xml:space="preserve"> </w:t>
      </w:r>
      <w:r w:rsidRPr="00F6652D">
        <w:rPr>
          <w:rFonts w:ascii="Verdana" w:hAnsi="Verdana"/>
          <w:noProof/>
          <w:sz w:val="20"/>
        </w:rPr>
        <w:drawing>
          <wp:inline distT="0" distB="0" distL="0" distR="0">
            <wp:extent cx="327660" cy="335280"/>
            <wp:effectExtent l="0" t="0" r="0" b="7620"/>
            <wp:docPr id="59" name="Kép 59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" cy="33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b/>
          <w:sz w:val="20"/>
        </w:rPr>
        <w:t>2</w:t>
      </w:r>
      <w:r w:rsidRPr="00F6652D">
        <w:rPr>
          <w:rFonts w:ascii="Verdana" w:hAnsi="Verdana"/>
          <w:sz w:val="20"/>
        </w:rPr>
        <w:t xml:space="preserve"> erdőirtás</w:t>
      </w:r>
    </w:p>
    <w:p w:rsidR="00F6652D" w:rsidRPr="00F6652D" w:rsidRDefault="00F6652D" w:rsidP="00F6652D">
      <w:pPr>
        <w:rPr>
          <w:rFonts w:ascii="Verdana" w:hAnsi="Verdana"/>
          <w:sz w:val="20"/>
        </w:rPr>
      </w:pPr>
    </w:p>
    <w:p w:rsidR="00F6652D" w:rsidRPr="00F6652D" w:rsidRDefault="00F6652D" w:rsidP="00F6652D">
      <w:pPr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b/>
          <w:sz w:val="20"/>
        </w:rPr>
        <w:t>C</w:t>
      </w:r>
      <w:r w:rsidRPr="00F6652D">
        <w:rPr>
          <w:rFonts w:ascii="Verdana" w:hAnsi="Verdana"/>
          <w:sz w:val="20"/>
        </w:rPr>
        <w:t xml:space="preserve"> </w:t>
      </w:r>
      <w:r w:rsidRPr="00F6652D">
        <w:rPr>
          <w:rFonts w:ascii="Verdana" w:hAnsi="Verdana"/>
          <w:noProof/>
          <w:sz w:val="20"/>
        </w:rPr>
        <w:drawing>
          <wp:inline distT="0" distB="0" distL="0" distR="0">
            <wp:extent cx="327660" cy="327660"/>
            <wp:effectExtent l="0" t="0" r="0" b="0"/>
            <wp:docPr id="58" name="Kép 58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" cy="32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b/>
          <w:sz w:val="20"/>
        </w:rPr>
        <w:t>3</w:t>
      </w:r>
      <w:r w:rsidRPr="00F6652D">
        <w:rPr>
          <w:rFonts w:ascii="Verdana" w:hAnsi="Verdana"/>
          <w:sz w:val="20"/>
        </w:rPr>
        <w:t xml:space="preserve"> gyümölcsös</w:t>
      </w:r>
    </w:p>
    <w:p w:rsidR="00F6652D" w:rsidRPr="00F6652D" w:rsidRDefault="00F6652D" w:rsidP="00F6652D">
      <w:pPr>
        <w:rPr>
          <w:rFonts w:ascii="Verdana" w:hAnsi="Verdana"/>
          <w:sz w:val="20"/>
        </w:rPr>
      </w:pPr>
    </w:p>
    <w:p w:rsidR="00F6652D" w:rsidRPr="00F6652D" w:rsidRDefault="00F6652D" w:rsidP="00F6652D">
      <w:pPr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b/>
          <w:sz w:val="20"/>
        </w:rPr>
        <w:t>D</w:t>
      </w:r>
      <w:r w:rsidRPr="00F6652D">
        <w:rPr>
          <w:rFonts w:ascii="Verdana" w:hAnsi="Verdana"/>
          <w:sz w:val="20"/>
        </w:rPr>
        <w:t xml:space="preserve"> </w:t>
      </w:r>
      <w:r w:rsidRPr="00F6652D">
        <w:rPr>
          <w:rFonts w:ascii="Verdana" w:hAnsi="Verdana"/>
          <w:noProof/>
          <w:sz w:val="20"/>
        </w:rPr>
        <w:drawing>
          <wp:inline distT="0" distB="0" distL="0" distR="0">
            <wp:extent cx="358140" cy="342900"/>
            <wp:effectExtent l="0" t="0" r="3810" b="0"/>
            <wp:docPr id="57" name="Kép 57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b/>
          <w:sz w:val="20"/>
        </w:rPr>
        <w:t>4</w:t>
      </w:r>
      <w:r w:rsidRPr="00F6652D">
        <w:rPr>
          <w:rFonts w:ascii="Verdana" w:hAnsi="Verdana"/>
          <w:sz w:val="20"/>
        </w:rPr>
        <w:t xml:space="preserve"> cserjés</w:t>
      </w:r>
    </w:p>
    <w:p w:rsidR="00F6652D" w:rsidRPr="00F6652D" w:rsidRDefault="00F6652D" w:rsidP="00F6652D">
      <w:pPr>
        <w:rPr>
          <w:rFonts w:ascii="Verdana" w:hAnsi="Verdana"/>
          <w:sz w:val="20"/>
        </w:rPr>
      </w:pPr>
    </w:p>
    <w:p w:rsidR="00F6652D" w:rsidRPr="00F6652D" w:rsidRDefault="00F6652D" w:rsidP="00F6652D">
      <w:pPr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spacing w:after="120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lastRenderedPageBreak/>
        <w:tab/>
      </w: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b/>
          <w:sz w:val="20"/>
        </w:rPr>
        <w:t>5</w:t>
      </w:r>
      <w:r w:rsidRPr="00F6652D">
        <w:rPr>
          <w:rFonts w:ascii="Verdana" w:hAnsi="Verdana"/>
          <w:sz w:val="20"/>
        </w:rPr>
        <w:t xml:space="preserve"> folyó folyásiránnyal</w:t>
      </w:r>
    </w:p>
    <w:p w:rsidR="00F6652D" w:rsidRPr="00F6652D" w:rsidRDefault="00F6652D" w:rsidP="00F6652D">
      <w:pPr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12.</w:t>
      </w:r>
      <w:r w:rsidRPr="00F6652D">
        <w:rPr>
          <w:rFonts w:ascii="Verdana" w:hAnsi="Verdana"/>
          <w:sz w:val="20"/>
        </w:rPr>
        <w:t xml:space="preserve"> Párosítsd a gazdasági ágazatok elhelyezésének tényezőit a termék gyártásával!</w:t>
      </w:r>
    </w:p>
    <w:tbl>
      <w:tblPr>
        <w:tblpPr w:leftFromText="141" w:rightFromText="141" w:vertAnchor="text" w:horzAnchor="margin" w:tblpXSpec="right" w:tblpY="47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55"/>
        <w:gridCol w:w="269"/>
      </w:tblGrid>
      <w:tr w:rsidR="00F6652D" w:rsidRPr="00F6652D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  <w:tc>
          <w:tcPr>
            <w:tcW w:w="227" w:type="dxa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F6652D">
              <w:rPr>
                <w:rFonts w:ascii="Arial" w:hAnsi="Arial" w:cs="Arial"/>
                <w:b/>
                <w:sz w:val="20"/>
                <w:szCs w:val="20"/>
              </w:rPr>
              <w:t>E</w:t>
            </w:r>
          </w:p>
        </w:tc>
      </w:tr>
      <w:tr w:rsidR="00F6652D" w:rsidRPr="00F6652D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F6652D" w:rsidRPr="00F6652D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F6652D" w:rsidRPr="00F6652D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F6652D" w:rsidRPr="00F6652D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F6652D" w:rsidRPr="00F6652D" w:rsidRDefault="00F6652D" w:rsidP="00F6652D">
      <w:pPr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A</w:t>
      </w:r>
      <w:r w:rsidRPr="00F6652D">
        <w:rPr>
          <w:rFonts w:ascii="Verdana" w:hAnsi="Verdana"/>
          <w:sz w:val="20"/>
        </w:rPr>
        <w:t xml:space="preserve"> nyersanyag</w:t>
      </w: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b/>
          <w:sz w:val="20"/>
        </w:rPr>
        <w:t>1</w:t>
      </w:r>
      <w:r w:rsidRPr="00F6652D">
        <w:rPr>
          <w:rFonts w:ascii="Verdana" w:hAnsi="Verdana"/>
          <w:sz w:val="20"/>
        </w:rPr>
        <w:t xml:space="preserve"> alumínium gyártás</w:t>
      </w:r>
    </w:p>
    <w:p w:rsidR="00F6652D" w:rsidRPr="00F6652D" w:rsidRDefault="00F6652D" w:rsidP="00F6652D">
      <w:pPr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B</w:t>
      </w:r>
      <w:r w:rsidRPr="00F6652D">
        <w:rPr>
          <w:rFonts w:ascii="Verdana" w:hAnsi="Verdana"/>
          <w:sz w:val="20"/>
        </w:rPr>
        <w:t xml:space="preserve"> energetikai</w:t>
      </w: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b/>
          <w:sz w:val="20"/>
        </w:rPr>
        <w:t>2</w:t>
      </w:r>
      <w:r w:rsidRPr="00F6652D">
        <w:rPr>
          <w:rFonts w:ascii="Verdana" w:hAnsi="Verdana"/>
          <w:sz w:val="20"/>
        </w:rPr>
        <w:t xml:space="preserve"> villamos energia gyártás</w:t>
      </w:r>
    </w:p>
    <w:p w:rsidR="00F6652D" w:rsidRPr="00F6652D" w:rsidRDefault="00F6652D" w:rsidP="00F6652D">
      <w:pPr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C</w:t>
      </w:r>
      <w:r w:rsidRPr="00F6652D">
        <w:rPr>
          <w:rFonts w:ascii="Verdana" w:hAnsi="Verdana"/>
          <w:sz w:val="20"/>
        </w:rPr>
        <w:t xml:space="preserve"> fogyasztói</w:t>
      </w: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b/>
          <w:sz w:val="20"/>
        </w:rPr>
        <w:t>3</w:t>
      </w:r>
      <w:r w:rsidRPr="00F6652D">
        <w:rPr>
          <w:rFonts w:ascii="Verdana" w:hAnsi="Verdana"/>
          <w:sz w:val="20"/>
        </w:rPr>
        <w:t xml:space="preserve"> rézgyártás</w:t>
      </w:r>
    </w:p>
    <w:p w:rsidR="00F6652D" w:rsidRPr="00F6652D" w:rsidRDefault="00F6652D" w:rsidP="00F6652D">
      <w:pPr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D</w:t>
      </w:r>
      <w:r w:rsidRPr="00F6652D">
        <w:rPr>
          <w:rFonts w:ascii="Verdana" w:hAnsi="Verdana"/>
          <w:sz w:val="20"/>
        </w:rPr>
        <w:t xml:space="preserve"> közlekedési</w:t>
      </w: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b/>
          <w:sz w:val="20"/>
        </w:rPr>
        <w:t>4</w:t>
      </w:r>
      <w:r w:rsidRPr="00F6652D">
        <w:rPr>
          <w:rFonts w:ascii="Verdana" w:hAnsi="Verdana"/>
          <w:sz w:val="20"/>
        </w:rPr>
        <w:t xml:space="preserve"> édességipari termékek</w:t>
      </w:r>
    </w:p>
    <w:p w:rsidR="00F6652D" w:rsidRPr="00F6652D" w:rsidRDefault="00F6652D" w:rsidP="00F6652D">
      <w:pPr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sz w:val="20"/>
        </w:rPr>
        <w:tab/>
      </w:r>
      <w:r w:rsidRPr="00F6652D">
        <w:rPr>
          <w:rFonts w:ascii="Verdana" w:hAnsi="Verdana"/>
          <w:b/>
          <w:sz w:val="20"/>
        </w:rPr>
        <w:t>5</w:t>
      </w:r>
      <w:r w:rsidRPr="00F6652D">
        <w:rPr>
          <w:rFonts w:ascii="Verdana" w:hAnsi="Verdana"/>
          <w:sz w:val="20"/>
        </w:rPr>
        <w:t xml:space="preserve"> kőolaj kitermelés</w:t>
      </w:r>
    </w:p>
    <w:p w:rsidR="00F6652D" w:rsidRPr="00F6652D" w:rsidRDefault="00F6652D" w:rsidP="00F6652D">
      <w:pPr>
        <w:shd w:val="clear" w:color="auto" w:fill="D9D9D9"/>
        <w:spacing w:before="120" w:after="120"/>
        <w:ind w:firstLine="567"/>
        <w:rPr>
          <w:rFonts w:ascii="Century" w:hAnsi="Century"/>
          <w:b/>
          <w:sz w:val="20"/>
          <w:szCs w:val="20"/>
        </w:rPr>
      </w:pPr>
      <w:r w:rsidRPr="00F6652D">
        <w:rPr>
          <w:rFonts w:ascii="Century" w:hAnsi="Century"/>
          <w:b/>
          <w:sz w:val="20"/>
          <w:szCs w:val="20"/>
        </w:rPr>
        <w:t>III. Feladatok három helyes válasszal</w:t>
      </w:r>
    </w:p>
    <w:p w:rsidR="00F6652D" w:rsidRPr="00F6652D" w:rsidRDefault="00F6652D" w:rsidP="00F6652D">
      <w:pPr>
        <w:spacing w:after="120"/>
        <w:rPr>
          <w:rFonts w:ascii="Century" w:hAnsi="Century"/>
          <w:b/>
          <w:i/>
          <w:sz w:val="20"/>
          <w:szCs w:val="20"/>
        </w:rPr>
      </w:pPr>
      <w:r w:rsidRPr="00F6652D">
        <w:rPr>
          <w:rFonts w:ascii="Century" w:hAnsi="Century"/>
          <w:b/>
          <w:i/>
          <w:sz w:val="20"/>
          <w:szCs w:val="20"/>
        </w:rPr>
        <w:t>A 13–14. feladatok hét választ tartalmaznak, amelyb</w:t>
      </w:r>
      <w:r w:rsidRPr="00F6652D">
        <w:rPr>
          <w:b/>
          <w:i/>
          <w:sz w:val="20"/>
          <w:szCs w:val="20"/>
        </w:rPr>
        <w:t>ő</w:t>
      </w:r>
      <w:r w:rsidRPr="00F6652D">
        <w:rPr>
          <w:rFonts w:ascii="Century" w:hAnsi="Century"/>
          <w:b/>
          <w:i/>
          <w:sz w:val="20"/>
          <w:szCs w:val="20"/>
        </w:rPr>
        <w:t>l csak HÁROM helyes! A három helyes válasz számát írd a feladatok melletti táblázatokba. (A sorrend nem számít!)</w:t>
      </w:r>
    </w:p>
    <w:p w:rsidR="00F6652D" w:rsidRPr="00F6652D" w:rsidRDefault="00F6652D" w:rsidP="00F6652D">
      <w:pPr>
        <w:ind w:left="426" w:hanging="426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13.</w:t>
      </w:r>
      <w:r w:rsidRPr="00F6652D">
        <w:rPr>
          <w:rFonts w:ascii="Verdana" w:hAnsi="Verdana"/>
          <w:sz w:val="20"/>
        </w:rPr>
        <w:t xml:space="preserve"> Határozd meg Ukrajna gépgyártási komplexuma ágazati és területi struktúrájának legoptimálisabb útjait!</w:t>
      </w:r>
    </w:p>
    <w:p w:rsidR="00F6652D" w:rsidRPr="00F6652D" w:rsidRDefault="00F6652D" w:rsidP="00F6652D">
      <w:pPr>
        <w:ind w:firstLine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1</w:t>
      </w:r>
      <w:r w:rsidRPr="00F6652D">
        <w:rPr>
          <w:rFonts w:ascii="Verdana" w:hAnsi="Verdana"/>
          <w:sz w:val="20"/>
        </w:rPr>
        <w:t xml:space="preserve"> biztosítani a nehéz gépgyártás prioritás fejlesztését</w:t>
      </w:r>
    </w:p>
    <w:p w:rsidR="00F6652D" w:rsidRPr="00F6652D" w:rsidRDefault="00F6652D" w:rsidP="00F6652D">
      <w:pPr>
        <w:ind w:firstLine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2</w:t>
      </w:r>
      <w:r w:rsidRPr="00F6652D">
        <w:rPr>
          <w:rFonts w:ascii="Verdana" w:hAnsi="Verdana"/>
          <w:sz w:val="20"/>
        </w:rPr>
        <w:t xml:space="preserve"> a vállalatok egyenletes elhelyezése minden területi központban</w:t>
      </w:r>
    </w:p>
    <w:tbl>
      <w:tblPr>
        <w:tblpPr w:leftFromText="141" w:rightFromText="141" w:vertAnchor="text" w:horzAnchor="margin" w:tblpXSpec="right" w:tblpYSpec="inside"/>
        <w:tblW w:w="0" w:type="auto"/>
        <w:tblCellSpacing w:w="14" w:type="dxa"/>
        <w:tblBorders>
          <w:insideH w:val="dashSmallGap" w:sz="4" w:space="0" w:color="auto"/>
          <w:insideV w:val="dashSmallGap" w:sz="4" w:space="0" w:color="auto"/>
        </w:tblBorders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"/>
        <w:gridCol w:w="312"/>
        <w:gridCol w:w="312"/>
      </w:tblGrid>
      <w:tr w:rsidR="00F6652D" w:rsidRPr="00F6652D" w:rsidTr="0090339D">
        <w:trPr>
          <w:trHeight w:hRule="exact" w:val="284"/>
          <w:tblCellSpacing w:w="14" w:type="dxa"/>
        </w:trPr>
        <w:tc>
          <w:tcPr>
            <w:tcW w:w="284" w:type="dxa"/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4" w:type="dxa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F6652D" w:rsidRPr="00F6652D" w:rsidRDefault="00F6652D" w:rsidP="00F6652D">
      <w:pPr>
        <w:ind w:firstLine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3</w:t>
      </w:r>
      <w:r w:rsidRPr="00F6652D">
        <w:rPr>
          <w:rFonts w:ascii="Verdana" w:hAnsi="Verdana"/>
          <w:sz w:val="20"/>
        </w:rPr>
        <w:t xml:space="preserve"> az új termelési egységeket irányítani a kicsi és közepes városokban</w:t>
      </w:r>
    </w:p>
    <w:p w:rsidR="00F6652D" w:rsidRPr="00F6652D" w:rsidRDefault="00F6652D" w:rsidP="00F6652D">
      <w:pPr>
        <w:ind w:firstLine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4</w:t>
      </w:r>
      <w:r w:rsidRPr="00F6652D">
        <w:rPr>
          <w:rFonts w:ascii="Verdana" w:hAnsi="Verdana"/>
          <w:sz w:val="20"/>
        </w:rPr>
        <w:t xml:space="preserve"> a főbb termelést összpontosítani a fővárosi gazdasági körzetben</w:t>
      </w:r>
    </w:p>
    <w:p w:rsidR="00F6652D" w:rsidRPr="00F6652D" w:rsidRDefault="00F6652D" w:rsidP="00F6652D">
      <w:pPr>
        <w:ind w:firstLine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5</w:t>
      </w:r>
      <w:r w:rsidRPr="00F6652D">
        <w:rPr>
          <w:rFonts w:ascii="Verdana" w:hAnsi="Verdana"/>
          <w:sz w:val="20"/>
        </w:rPr>
        <w:t xml:space="preserve"> elmélyíteni a vállalatok szakosodását és kooperációját</w:t>
      </w:r>
    </w:p>
    <w:p w:rsidR="00F6652D" w:rsidRPr="00F6652D" w:rsidRDefault="00F6652D" w:rsidP="00F6652D">
      <w:pPr>
        <w:ind w:left="426" w:hanging="142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6</w:t>
      </w:r>
      <w:r w:rsidRPr="00F6652D">
        <w:rPr>
          <w:rFonts w:ascii="Verdana" w:hAnsi="Verdana"/>
          <w:sz w:val="20"/>
        </w:rPr>
        <w:t xml:space="preserve"> techno parkokat létrehozni a tudományigényes ágazatok fejlesztésének hatékonysága érdekében</w:t>
      </w:r>
    </w:p>
    <w:p w:rsidR="00F6652D" w:rsidRPr="00F6652D" w:rsidRDefault="00F6652D" w:rsidP="00F6652D">
      <w:pPr>
        <w:spacing w:after="120"/>
        <w:ind w:firstLine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7</w:t>
      </w:r>
      <w:r w:rsidRPr="00F6652D">
        <w:rPr>
          <w:rFonts w:ascii="Verdana" w:hAnsi="Verdana"/>
          <w:sz w:val="20"/>
        </w:rPr>
        <w:t xml:space="preserve"> egyidejűleg fejleszteni a gépgyártás összes ágazatát</w:t>
      </w:r>
    </w:p>
    <w:p w:rsidR="00F6652D" w:rsidRPr="00F6652D" w:rsidRDefault="00F6652D" w:rsidP="00F6652D">
      <w:pPr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14.</w:t>
      </w:r>
      <w:r w:rsidRPr="00F6652D">
        <w:rPr>
          <w:rFonts w:ascii="Verdana" w:hAnsi="Verdana"/>
          <w:sz w:val="20"/>
        </w:rPr>
        <w:t xml:space="preserve"> Mutass rá Ukrajna felszíni vizeit érintő helyes állításokra!</w:t>
      </w:r>
    </w:p>
    <w:p w:rsidR="00F6652D" w:rsidRPr="00F6652D" w:rsidRDefault="00F6652D" w:rsidP="00F6652D">
      <w:pPr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1</w:t>
      </w:r>
      <w:r w:rsidRPr="00F6652D">
        <w:rPr>
          <w:rFonts w:ascii="Verdana" w:hAnsi="Verdana"/>
          <w:sz w:val="20"/>
        </w:rPr>
        <w:t xml:space="preserve"> A folyórendszer legnagyobb sűrűsége a Fekete-tenger melléki alföldön található</w:t>
      </w:r>
    </w:p>
    <w:p w:rsidR="00F6652D" w:rsidRPr="00F6652D" w:rsidRDefault="00F6652D" w:rsidP="00F6652D">
      <w:pPr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2</w:t>
      </w:r>
      <w:r w:rsidRPr="00F6652D">
        <w:rPr>
          <w:rFonts w:ascii="Verdana" w:hAnsi="Verdana"/>
          <w:sz w:val="20"/>
        </w:rPr>
        <w:t xml:space="preserve"> a Szineviri tó vulkanikus eredetű</w:t>
      </w:r>
    </w:p>
    <w:p w:rsidR="00F6652D" w:rsidRPr="00F6652D" w:rsidRDefault="00F6652D" w:rsidP="00F6652D">
      <w:pPr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3</w:t>
      </w:r>
      <w:r w:rsidRPr="00F6652D">
        <w:rPr>
          <w:rFonts w:ascii="Verdana" w:hAnsi="Verdana"/>
          <w:sz w:val="20"/>
        </w:rPr>
        <w:t xml:space="preserve"> a Sacki tavak karsztos eredetűek</w:t>
      </w:r>
    </w:p>
    <w:tbl>
      <w:tblPr>
        <w:tblpPr w:leftFromText="141" w:rightFromText="141" w:vertAnchor="text" w:horzAnchor="margin" w:tblpXSpec="right" w:tblpY="13"/>
        <w:tblW w:w="0" w:type="auto"/>
        <w:tblCellSpacing w:w="14" w:type="dxa"/>
        <w:tblBorders>
          <w:insideH w:val="dashSmallGap" w:sz="4" w:space="0" w:color="auto"/>
          <w:insideV w:val="dashSmallGap" w:sz="4" w:space="0" w:color="auto"/>
        </w:tblBorders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"/>
        <w:gridCol w:w="312"/>
        <w:gridCol w:w="312"/>
      </w:tblGrid>
      <w:tr w:rsidR="00F6652D" w:rsidRPr="00F6652D" w:rsidTr="0090339D">
        <w:trPr>
          <w:trHeight w:hRule="exact" w:val="284"/>
          <w:tblCellSpacing w:w="14" w:type="dxa"/>
        </w:trPr>
        <w:tc>
          <w:tcPr>
            <w:tcW w:w="284" w:type="dxa"/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4" w:type="dxa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  <w:shd w:val="clear" w:color="auto" w:fill="auto"/>
            <w:vAlign w:val="center"/>
          </w:tcPr>
          <w:p w:rsidR="00F6652D" w:rsidRPr="00F6652D" w:rsidRDefault="00F6652D" w:rsidP="00F6652D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F6652D" w:rsidRPr="00F6652D" w:rsidRDefault="00F6652D" w:rsidP="00F6652D">
      <w:pPr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4</w:t>
      </w:r>
      <w:r w:rsidRPr="00F6652D">
        <w:rPr>
          <w:rFonts w:ascii="Verdana" w:hAnsi="Verdana"/>
          <w:sz w:val="20"/>
        </w:rPr>
        <w:t xml:space="preserve"> a Duna vízgyűjtő medencéje a legnagyobb területű Ukrajnában</w:t>
      </w:r>
    </w:p>
    <w:p w:rsidR="00F6652D" w:rsidRPr="00F6652D" w:rsidRDefault="00F6652D" w:rsidP="00F6652D">
      <w:pPr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5</w:t>
      </w:r>
      <w:r w:rsidRPr="00F6652D">
        <w:rPr>
          <w:rFonts w:ascii="Verdana" w:hAnsi="Verdana"/>
          <w:sz w:val="20"/>
        </w:rPr>
        <w:t xml:space="preserve"> az Észak-Krími csatorna a leghosszabb Ukrajnában</w:t>
      </w:r>
    </w:p>
    <w:p w:rsidR="00F6652D" w:rsidRPr="00F6652D" w:rsidRDefault="00F6652D" w:rsidP="00F6652D">
      <w:pPr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6</w:t>
      </w:r>
      <w:r w:rsidRPr="00F6652D">
        <w:rPr>
          <w:rFonts w:ascii="Verdana" w:hAnsi="Verdana"/>
          <w:sz w:val="20"/>
        </w:rPr>
        <w:t xml:space="preserve"> a Déli-Bug a Balti-tenger vízgyűjtő területéhez tartozik</w:t>
      </w:r>
    </w:p>
    <w:p w:rsidR="00F6652D" w:rsidRPr="00F6652D" w:rsidRDefault="00F6652D" w:rsidP="00F6652D">
      <w:pPr>
        <w:ind w:left="284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7</w:t>
      </w:r>
      <w:r w:rsidRPr="00F6652D">
        <w:rPr>
          <w:rFonts w:ascii="Verdana" w:hAnsi="Verdana"/>
          <w:sz w:val="20"/>
        </w:rPr>
        <w:t xml:space="preserve"> Ukrajna folyói a Fekete-, Azovi-, és Balti-tenger medencéjéhez tartoznak</w:t>
      </w:r>
    </w:p>
    <w:p w:rsidR="00F6652D" w:rsidRPr="00F6652D" w:rsidRDefault="00F6652D" w:rsidP="00F6652D">
      <w:pPr>
        <w:ind w:left="284"/>
        <w:rPr>
          <w:rFonts w:ascii="Verdana" w:hAnsi="Verdana"/>
          <w:sz w:val="20"/>
        </w:rPr>
      </w:pPr>
    </w:p>
    <w:p w:rsidR="00F6652D" w:rsidRPr="00F6652D" w:rsidRDefault="00F6652D" w:rsidP="00F6652D">
      <w:pPr>
        <w:shd w:val="clear" w:color="auto" w:fill="D9D9D9"/>
        <w:spacing w:before="120" w:after="120"/>
        <w:ind w:firstLine="567"/>
        <w:rPr>
          <w:rFonts w:ascii="Century" w:hAnsi="Century"/>
          <w:b/>
          <w:sz w:val="20"/>
          <w:szCs w:val="20"/>
          <w:lang w:val="uk-UA"/>
        </w:rPr>
      </w:pPr>
      <w:r w:rsidRPr="00F6652D">
        <w:rPr>
          <w:rFonts w:ascii="Century" w:hAnsi="Century"/>
          <w:b/>
          <w:sz w:val="20"/>
          <w:szCs w:val="20"/>
        </w:rPr>
        <w:t>IV. Gyakorlati feladatok</w:t>
      </w:r>
    </w:p>
    <w:p w:rsidR="00F6652D" w:rsidRPr="00F6652D" w:rsidRDefault="00F6652D" w:rsidP="00F6652D">
      <w:pPr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15.</w:t>
      </w:r>
      <w:r w:rsidRPr="00F6652D">
        <w:rPr>
          <w:rFonts w:ascii="Verdana" w:hAnsi="Verdana"/>
          <w:sz w:val="20"/>
        </w:rPr>
        <w:t xml:space="preserve"> Rajzold meg az útvonalat és írd fel Ukrajna területeit (4) amelyen el kell juttatni a Kárpátaljai Csap városából a Zsitomiri bútorgyárba azokat a famegmunkáló esztergapadokat, amelyeket Olaszországban vásároltak!</w:t>
      </w:r>
    </w:p>
    <w:p w:rsidR="00F6652D" w:rsidRPr="00F6652D" w:rsidRDefault="00F6652D" w:rsidP="00F6652D">
      <w:pPr>
        <w:spacing w:after="120"/>
        <w:ind w:left="284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noProof/>
          <w:sz w:val="20"/>
        </w:rPr>
        <w:lastRenderedPageBreak/>
        <w:drawing>
          <wp:inline distT="0" distB="0" distL="0" distR="0">
            <wp:extent cx="4564380" cy="3187924"/>
            <wp:effectExtent l="0" t="0" r="7620" b="0"/>
            <wp:docPr id="56" name="Kép 56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2467" cy="3200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52D" w:rsidRPr="00F6652D" w:rsidRDefault="00F6652D" w:rsidP="00F6652D">
      <w:pPr>
        <w:spacing w:after="120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16.</w:t>
      </w:r>
      <w:r w:rsidRPr="00F6652D">
        <w:rPr>
          <w:rFonts w:ascii="Verdana" w:hAnsi="Verdana"/>
          <w:sz w:val="20"/>
        </w:rPr>
        <w:t xml:space="preserve"> A világ vázlattérképének fokhálója segítségével határozd, meg hány kilométerre van északabbra Ukrajna fővárosa Spanyolország fővárosához viszonyítva!</w:t>
      </w:r>
    </w:p>
    <w:p w:rsidR="00F6652D" w:rsidRPr="00F6652D" w:rsidRDefault="00F6652D" w:rsidP="00F6652D">
      <w:pPr>
        <w:shd w:val="clear" w:color="auto" w:fill="D9D9D9"/>
        <w:spacing w:before="120" w:after="120"/>
        <w:ind w:firstLine="567"/>
        <w:rPr>
          <w:rFonts w:ascii="Century" w:hAnsi="Century"/>
          <w:b/>
          <w:sz w:val="20"/>
          <w:szCs w:val="20"/>
        </w:rPr>
      </w:pPr>
      <w:r w:rsidRPr="00F6652D">
        <w:rPr>
          <w:rFonts w:ascii="Century" w:hAnsi="Century"/>
          <w:b/>
          <w:sz w:val="20"/>
          <w:szCs w:val="20"/>
        </w:rPr>
        <w:t>V. Feladatok esszé kidolgozásra</w:t>
      </w:r>
    </w:p>
    <w:p w:rsidR="00F6652D" w:rsidRPr="00F6652D" w:rsidRDefault="00F6652D" w:rsidP="00F6652D">
      <w:pPr>
        <w:spacing w:after="120"/>
        <w:rPr>
          <w:rFonts w:ascii="Century" w:hAnsi="Century"/>
          <w:b/>
          <w:i/>
          <w:sz w:val="20"/>
          <w:szCs w:val="20"/>
        </w:rPr>
      </w:pPr>
      <w:r w:rsidRPr="00F6652D">
        <w:rPr>
          <w:rFonts w:ascii="Century" w:hAnsi="Century"/>
          <w:b/>
          <w:i/>
          <w:sz w:val="20"/>
          <w:szCs w:val="20"/>
        </w:rPr>
        <w:t>A 17–19. feladatokra részletes választ kell adni, írásban.</w:t>
      </w:r>
    </w:p>
    <w:p w:rsidR="00F6652D" w:rsidRPr="00F6652D" w:rsidRDefault="00F6652D" w:rsidP="00F6652D">
      <w:pPr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17.</w:t>
      </w:r>
      <w:r w:rsidRPr="00F6652D">
        <w:rPr>
          <w:rFonts w:ascii="Verdana" w:hAnsi="Verdana"/>
          <w:sz w:val="20"/>
        </w:rPr>
        <w:t xml:space="preserve"> Rajzold meg Ukrajna nemzetgazdaságának ágazati struktúráját. Nevezd meg azokat a szektorokat, amelyek a legnagyobb fejlesztést igényelnek. </w:t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lastRenderedPageBreak/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spacing w:after="120"/>
        <w:jc w:val="both"/>
        <w:rPr>
          <w:rFonts w:ascii="Verdana" w:hAnsi="Verdana"/>
          <w:sz w:val="20"/>
        </w:rPr>
      </w:pPr>
    </w:p>
    <w:p w:rsidR="00F6652D" w:rsidRPr="00F6652D" w:rsidRDefault="00F6652D" w:rsidP="00F6652D">
      <w:pPr>
        <w:spacing w:after="120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18.</w:t>
      </w:r>
      <w:r w:rsidRPr="00F6652D">
        <w:rPr>
          <w:rFonts w:ascii="Verdana" w:hAnsi="Verdana"/>
          <w:sz w:val="20"/>
        </w:rPr>
        <w:t xml:space="preserve"> Nevezd meg Ukrajna élelmiszeripari vállalatainak elhelyezési tényezőit. Konkrét példákon magyarázd meg ezeknek a hatását az édesipari vállalatok elhelyezkedésére!</w:t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after="120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19.</w:t>
      </w:r>
      <w:r w:rsidRPr="00F6652D">
        <w:rPr>
          <w:rFonts w:ascii="Verdana" w:hAnsi="Verdana"/>
          <w:sz w:val="20"/>
        </w:rPr>
        <w:t xml:space="preserve"> Konkrét példákon mutasd be a geológiai felépítés és a terep domborzatának a kapcsolatát!</w:t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lastRenderedPageBreak/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line="360" w:lineRule="auto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shd w:val="clear" w:color="auto" w:fill="D9D9D9"/>
        <w:spacing w:before="120" w:after="120"/>
        <w:ind w:firstLine="567"/>
        <w:rPr>
          <w:rFonts w:ascii="Century" w:hAnsi="Century"/>
          <w:b/>
          <w:sz w:val="20"/>
          <w:szCs w:val="20"/>
        </w:rPr>
      </w:pPr>
      <w:r w:rsidRPr="00F6652D">
        <w:rPr>
          <w:rFonts w:ascii="Century" w:hAnsi="Century"/>
          <w:b/>
          <w:sz w:val="20"/>
          <w:szCs w:val="20"/>
        </w:rPr>
        <w:t>VI. Számítási feladatok</w:t>
      </w:r>
    </w:p>
    <w:p w:rsidR="00F6652D" w:rsidRPr="00F6652D" w:rsidRDefault="00F6652D" w:rsidP="00F6652D">
      <w:pPr>
        <w:tabs>
          <w:tab w:val="left" w:leader="underscore" w:pos="7371"/>
          <w:tab w:val="right" w:leader="underscore" w:pos="10773"/>
        </w:tabs>
        <w:spacing w:after="120"/>
        <w:rPr>
          <w:rFonts w:ascii="Verdana" w:hAnsi="Verdana"/>
          <w:b/>
          <w:sz w:val="20"/>
          <w:szCs w:val="20"/>
        </w:rPr>
      </w:pPr>
      <w:r w:rsidRPr="00F6652D">
        <w:rPr>
          <w:rFonts w:ascii="Century" w:hAnsi="Century"/>
          <w:b/>
          <w:i/>
          <w:sz w:val="20"/>
          <w:szCs w:val="20"/>
        </w:rPr>
        <w:t>A 20-21. feladat számítási jelleg</w:t>
      </w:r>
      <w:r w:rsidRPr="00F6652D">
        <w:rPr>
          <w:b/>
          <w:i/>
          <w:sz w:val="20"/>
          <w:szCs w:val="20"/>
        </w:rPr>
        <w:t>ű</w:t>
      </w:r>
      <w:r w:rsidRPr="00F6652D">
        <w:rPr>
          <w:rFonts w:ascii="Century" w:hAnsi="Century"/>
          <w:b/>
          <w:i/>
          <w:sz w:val="20"/>
          <w:szCs w:val="20"/>
        </w:rPr>
        <w:t>; a négyzethálós területen kell elvégezni a számításokat és a megadott helyre írni a feladatokhoz tartozó feleletet!</w:t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after="120"/>
        <w:ind w:left="425" w:hanging="425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20.</w:t>
      </w:r>
      <w:r w:rsidRPr="00F6652D">
        <w:rPr>
          <w:rFonts w:ascii="Verdana" w:hAnsi="Verdana"/>
          <w:sz w:val="20"/>
        </w:rPr>
        <w:t xml:space="preserve"> A táblázat adatai alapján határozd meg Ukrajna külkereskedelmének a legnagyobb pozitív és negatív egyenlegét!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41"/>
        <w:gridCol w:w="858"/>
        <w:gridCol w:w="858"/>
        <w:gridCol w:w="858"/>
        <w:gridCol w:w="847"/>
        <w:gridCol w:w="847"/>
        <w:gridCol w:w="847"/>
        <w:gridCol w:w="858"/>
      </w:tblGrid>
      <w:tr w:rsidR="00F6652D" w:rsidRPr="00F6652D" w:rsidTr="0090339D">
        <w:trPr>
          <w:trHeight w:val="388"/>
        </w:trPr>
        <w:tc>
          <w:tcPr>
            <w:tcW w:w="1132" w:type="dxa"/>
            <w:shd w:val="clear" w:color="auto" w:fill="auto"/>
          </w:tcPr>
          <w:p w:rsidR="00F6652D" w:rsidRPr="00F6652D" w:rsidRDefault="00F6652D" w:rsidP="00F6652D">
            <w:pPr>
              <w:tabs>
                <w:tab w:val="right" w:leader="underscore" w:pos="0"/>
                <w:tab w:val="right" w:leader="underscore" w:pos="9072"/>
              </w:tabs>
              <w:jc w:val="center"/>
              <w:rPr>
                <w:rFonts w:ascii="Verdana" w:hAnsi="Verdana"/>
                <w:b/>
                <w:sz w:val="20"/>
                <w:szCs w:val="22"/>
              </w:rPr>
            </w:pPr>
            <w:r w:rsidRPr="00F6652D">
              <w:rPr>
                <w:rFonts w:ascii="Verdana" w:hAnsi="Verdana"/>
                <w:b/>
                <w:sz w:val="20"/>
                <w:szCs w:val="22"/>
              </w:rPr>
              <w:t>Év</w:t>
            </w:r>
          </w:p>
        </w:tc>
        <w:tc>
          <w:tcPr>
            <w:tcW w:w="1132" w:type="dxa"/>
            <w:shd w:val="clear" w:color="auto" w:fill="auto"/>
          </w:tcPr>
          <w:p w:rsidR="00F6652D" w:rsidRPr="00F6652D" w:rsidRDefault="00F6652D" w:rsidP="00F6652D">
            <w:pPr>
              <w:tabs>
                <w:tab w:val="right" w:leader="underscore" w:pos="0"/>
                <w:tab w:val="right" w:leader="underscore" w:pos="9072"/>
              </w:tabs>
              <w:jc w:val="center"/>
              <w:rPr>
                <w:rFonts w:ascii="Verdana" w:hAnsi="Verdana"/>
                <w:b/>
                <w:sz w:val="20"/>
                <w:szCs w:val="22"/>
              </w:rPr>
            </w:pPr>
            <w:r w:rsidRPr="00F6652D">
              <w:rPr>
                <w:rFonts w:ascii="Verdana" w:hAnsi="Verdana"/>
                <w:b/>
                <w:sz w:val="20"/>
                <w:szCs w:val="22"/>
              </w:rPr>
              <w:t>2010</w:t>
            </w:r>
          </w:p>
        </w:tc>
        <w:tc>
          <w:tcPr>
            <w:tcW w:w="1133" w:type="dxa"/>
            <w:shd w:val="clear" w:color="auto" w:fill="auto"/>
          </w:tcPr>
          <w:p w:rsidR="00F6652D" w:rsidRPr="00F6652D" w:rsidRDefault="00F6652D" w:rsidP="00F6652D">
            <w:pPr>
              <w:tabs>
                <w:tab w:val="right" w:leader="underscore" w:pos="0"/>
                <w:tab w:val="right" w:leader="underscore" w:pos="9072"/>
              </w:tabs>
              <w:jc w:val="center"/>
              <w:rPr>
                <w:rFonts w:ascii="Verdana" w:hAnsi="Verdana"/>
                <w:b/>
                <w:sz w:val="20"/>
                <w:szCs w:val="22"/>
              </w:rPr>
            </w:pPr>
            <w:r w:rsidRPr="00F6652D">
              <w:rPr>
                <w:rFonts w:ascii="Verdana" w:hAnsi="Verdana"/>
                <w:b/>
                <w:sz w:val="20"/>
                <w:szCs w:val="22"/>
              </w:rPr>
              <w:t>2011</w:t>
            </w:r>
          </w:p>
        </w:tc>
        <w:tc>
          <w:tcPr>
            <w:tcW w:w="1133" w:type="dxa"/>
            <w:shd w:val="clear" w:color="auto" w:fill="auto"/>
          </w:tcPr>
          <w:p w:rsidR="00F6652D" w:rsidRPr="00F6652D" w:rsidRDefault="00F6652D" w:rsidP="00F6652D">
            <w:pPr>
              <w:tabs>
                <w:tab w:val="right" w:leader="underscore" w:pos="0"/>
                <w:tab w:val="right" w:leader="underscore" w:pos="9072"/>
              </w:tabs>
              <w:jc w:val="center"/>
              <w:rPr>
                <w:rFonts w:ascii="Verdana" w:hAnsi="Verdana"/>
                <w:b/>
                <w:sz w:val="20"/>
                <w:szCs w:val="22"/>
              </w:rPr>
            </w:pPr>
            <w:r w:rsidRPr="00F6652D">
              <w:rPr>
                <w:rFonts w:ascii="Verdana" w:hAnsi="Verdana"/>
                <w:b/>
                <w:sz w:val="20"/>
                <w:szCs w:val="22"/>
              </w:rPr>
              <w:t>2012</w:t>
            </w:r>
          </w:p>
        </w:tc>
        <w:tc>
          <w:tcPr>
            <w:tcW w:w="1133" w:type="dxa"/>
            <w:shd w:val="clear" w:color="auto" w:fill="auto"/>
          </w:tcPr>
          <w:p w:rsidR="00F6652D" w:rsidRPr="00F6652D" w:rsidRDefault="00F6652D" w:rsidP="00F6652D">
            <w:pPr>
              <w:tabs>
                <w:tab w:val="right" w:leader="underscore" w:pos="0"/>
                <w:tab w:val="right" w:leader="underscore" w:pos="9072"/>
              </w:tabs>
              <w:jc w:val="center"/>
              <w:rPr>
                <w:rFonts w:ascii="Verdana" w:hAnsi="Verdana"/>
                <w:b/>
                <w:sz w:val="20"/>
                <w:szCs w:val="22"/>
              </w:rPr>
            </w:pPr>
            <w:r w:rsidRPr="00F6652D">
              <w:rPr>
                <w:rFonts w:ascii="Verdana" w:hAnsi="Verdana"/>
                <w:b/>
                <w:sz w:val="20"/>
                <w:szCs w:val="22"/>
              </w:rPr>
              <w:t>2013</w:t>
            </w:r>
          </w:p>
        </w:tc>
        <w:tc>
          <w:tcPr>
            <w:tcW w:w="1133" w:type="dxa"/>
            <w:shd w:val="clear" w:color="auto" w:fill="auto"/>
          </w:tcPr>
          <w:p w:rsidR="00F6652D" w:rsidRPr="00F6652D" w:rsidRDefault="00F6652D" w:rsidP="00F6652D">
            <w:pPr>
              <w:tabs>
                <w:tab w:val="right" w:leader="underscore" w:pos="0"/>
                <w:tab w:val="right" w:leader="underscore" w:pos="9072"/>
              </w:tabs>
              <w:jc w:val="center"/>
              <w:rPr>
                <w:rFonts w:ascii="Verdana" w:hAnsi="Verdana"/>
                <w:b/>
                <w:sz w:val="20"/>
                <w:szCs w:val="22"/>
              </w:rPr>
            </w:pPr>
            <w:r w:rsidRPr="00F6652D">
              <w:rPr>
                <w:rFonts w:ascii="Verdana" w:hAnsi="Verdana"/>
                <w:b/>
                <w:sz w:val="20"/>
                <w:szCs w:val="22"/>
              </w:rPr>
              <w:t>2014</w:t>
            </w:r>
          </w:p>
        </w:tc>
        <w:tc>
          <w:tcPr>
            <w:tcW w:w="1133" w:type="dxa"/>
            <w:shd w:val="clear" w:color="auto" w:fill="auto"/>
          </w:tcPr>
          <w:p w:rsidR="00F6652D" w:rsidRPr="00F6652D" w:rsidRDefault="00F6652D" w:rsidP="00F6652D">
            <w:pPr>
              <w:tabs>
                <w:tab w:val="right" w:leader="underscore" w:pos="0"/>
                <w:tab w:val="right" w:leader="underscore" w:pos="9072"/>
              </w:tabs>
              <w:jc w:val="center"/>
              <w:rPr>
                <w:rFonts w:ascii="Verdana" w:hAnsi="Verdana"/>
                <w:b/>
                <w:sz w:val="20"/>
                <w:szCs w:val="22"/>
              </w:rPr>
            </w:pPr>
            <w:r w:rsidRPr="00F6652D">
              <w:rPr>
                <w:rFonts w:ascii="Verdana" w:hAnsi="Verdana"/>
                <w:b/>
                <w:sz w:val="20"/>
                <w:szCs w:val="22"/>
              </w:rPr>
              <w:t>2015</w:t>
            </w:r>
          </w:p>
        </w:tc>
        <w:tc>
          <w:tcPr>
            <w:tcW w:w="1133" w:type="dxa"/>
            <w:shd w:val="clear" w:color="auto" w:fill="auto"/>
          </w:tcPr>
          <w:p w:rsidR="00F6652D" w:rsidRPr="00F6652D" w:rsidRDefault="00F6652D" w:rsidP="00F6652D">
            <w:pPr>
              <w:tabs>
                <w:tab w:val="right" w:leader="underscore" w:pos="0"/>
                <w:tab w:val="right" w:leader="underscore" w:pos="9072"/>
              </w:tabs>
              <w:jc w:val="center"/>
              <w:rPr>
                <w:rFonts w:ascii="Verdana" w:hAnsi="Verdana"/>
                <w:b/>
                <w:sz w:val="20"/>
                <w:szCs w:val="22"/>
              </w:rPr>
            </w:pPr>
            <w:r w:rsidRPr="00F6652D">
              <w:rPr>
                <w:rFonts w:ascii="Verdana" w:hAnsi="Verdana"/>
                <w:b/>
                <w:sz w:val="20"/>
                <w:szCs w:val="22"/>
              </w:rPr>
              <w:t>2016</w:t>
            </w:r>
          </w:p>
        </w:tc>
      </w:tr>
      <w:tr w:rsidR="00F6652D" w:rsidRPr="00F6652D" w:rsidTr="0090339D">
        <w:tc>
          <w:tcPr>
            <w:tcW w:w="1132" w:type="dxa"/>
            <w:shd w:val="clear" w:color="auto" w:fill="auto"/>
          </w:tcPr>
          <w:p w:rsidR="00F6652D" w:rsidRPr="00F6652D" w:rsidRDefault="00F6652D" w:rsidP="00F6652D">
            <w:pPr>
              <w:tabs>
                <w:tab w:val="right" w:leader="underscore" w:pos="0"/>
                <w:tab w:val="right" w:leader="underscore" w:pos="9072"/>
              </w:tabs>
              <w:jc w:val="center"/>
              <w:rPr>
                <w:rFonts w:ascii="Verdana" w:hAnsi="Verdana"/>
                <w:b/>
                <w:sz w:val="20"/>
                <w:szCs w:val="22"/>
              </w:rPr>
            </w:pPr>
            <w:r w:rsidRPr="00F6652D">
              <w:rPr>
                <w:rFonts w:ascii="Verdana" w:hAnsi="Verdana"/>
                <w:b/>
                <w:sz w:val="20"/>
                <w:szCs w:val="22"/>
              </w:rPr>
              <w:t>Áruk és szolgáltatások exportja</w:t>
            </w:r>
          </w:p>
        </w:tc>
        <w:tc>
          <w:tcPr>
            <w:tcW w:w="1132" w:type="dxa"/>
            <w:shd w:val="clear" w:color="auto" w:fill="auto"/>
          </w:tcPr>
          <w:p w:rsidR="00F6652D" w:rsidRPr="00F6652D" w:rsidRDefault="00F6652D" w:rsidP="00F6652D">
            <w:pPr>
              <w:tabs>
                <w:tab w:val="right" w:leader="underscore" w:pos="0"/>
                <w:tab w:val="right" w:leader="underscore" w:pos="9072"/>
              </w:tabs>
              <w:jc w:val="center"/>
              <w:rPr>
                <w:rFonts w:ascii="Verdana" w:hAnsi="Verdana"/>
                <w:sz w:val="20"/>
                <w:szCs w:val="22"/>
              </w:rPr>
            </w:pPr>
            <w:r w:rsidRPr="00F6652D">
              <w:rPr>
                <w:rFonts w:ascii="Verdana" w:hAnsi="Verdana"/>
                <w:sz w:val="20"/>
                <w:szCs w:val="22"/>
              </w:rPr>
              <w:t>128,0</w:t>
            </w:r>
          </w:p>
        </w:tc>
        <w:tc>
          <w:tcPr>
            <w:tcW w:w="1133" w:type="dxa"/>
            <w:shd w:val="clear" w:color="auto" w:fill="auto"/>
          </w:tcPr>
          <w:p w:rsidR="00F6652D" w:rsidRPr="00F6652D" w:rsidRDefault="00F6652D" w:rsidP="00F6652D">
            <w:pPr>
              <w:tabs>
                <w:tab w:val="right" w:leader="underscore" w:pos="0"/>
                <w:tab w:val="right" w:leader="underscore" w:pos="9072"/>
              </w:tabs>
              <w:jc w:val="center"/>
              <w:rPr>
                <w:rFonts w:ascii="Verdana" w:hAnsi="Verdana"/>
                <w:sz w:val="20"/>
                <w:szCs w:val="22"/>
              </w:rPr>
            </w:pPr>
            <w:r w:rsidRPr="00F6652D">
              <w:rPr>
                <w:rFonts w:ascii="Verdana" w:hAnsi="Verdana"/>
                <w:sz w:val="20"/>
                <w:szCs w:val="22"/>
              </w:rPr>
              <w:t>130,2</w:t>
            </w:r>
          </w:p>
        </w:tc>
        <w:tc>
          <w:tcPr>
            <w:tcW w:w="1133" w:type="dxa"/>
            <w:shd w:val="clear" w:color="auto" w:fill="auto"/>
          </w:tcPr>
          <w:p w:rsidR="00F6652D" w:rsidRPr="00F6652D" w:rsidRDefault="00F6652D" w:rsidP="00F6652D">
            <w:pPr>
              <w:tabs>
                <w:tab w:val="right" w:leader="underscore" w:pos="0"/>
                <w:tab w:val="right" w:leader="underscore" w:pos="9072"/>
              </w:tabs>
              <w:jc w:val="center"/>
              <w:rPr>
                <w:rFonts w:ascii="Verdana" w:hAnsi="Verdana"/>
                <w:sz w:val="20"/>
                <w:szCs w:val="22"/>
              </w:rPr>
            </w:pPr>
            <w:r w:rsidRPr="00F6652D">
              <w:rPr>
                <w:rFonts w:ascii="Verdana" w:hAnsi="Verdana"/>
                <w:sz w:val="20"/>
                <w:szCs w:val="22"/>
              </w:rPr>
              <w:t>100,3</w:t>
            </w:r>
          </w:p>
        </w:tc>
        <w:tc>
          <w:tcPr>
            <w:tcW w:w="1133" w:type="dxa"/>
            <w:shd w:val="clear" w:color="auto" w:fill="auto"/>
          </w:tcPr>
          <w:p w:rsidR="00F6652D" w:rsidRPr="00F6652D" w:rsidRDefault="00F6652D" w:rsidP="00F6652D">
            <w:pPr>
              <w:tabs>
                <w:tab w:val="right" w:leader="underscore" w:pos="0"/>
                <w:tab w:val="right" w:leader="underscore" w:pos="9072"/>
              </w:tabs>
              <w:jc w:val="center"/>
              <w:rPr>
                <w:rFonts w:ascii="Verdana" w:hAnsi="Verdana"/>
                <w:sz w:val="20"/>
                <w:szCs w:val="22"/>
              </w:rPr>
            </w:pPr>
            <w:r w:rsidRPr="00F6652D">
              <w:rPr>
                <w:rFonts w:ascii="Verdana" w:hAnsi="Verdana"/>
                <w:sz w:val="20"/>
                <w:szCs w:val="22"/>
              </w:rPr>
              <w:t>93,3</w:t>
            </w:r>
          </w:p>
        </w:tc>
        <w:tc>
          <w:tcPr>
            <w:tcW w:w="1133" w:type="dxa"/>
            <w:shd w:val="clear" w:color="auto" w:fill="auto"/>
          </w:tcPr>
          <w:p w:rsidR="00F6652D" w:rsidRPr="00F6652D" w:rsidRDefault="00F6652D" w:rsidP="00F6652D">
            <w:pPr>
              <w:tabs>
                <w:tab w:val="right" w:leader="underscore" w:pos="0"/>
                <w:tab w:val="right" w:leader="underscore" w:pos="9072"/>
              </w:tabs>
              <w:jc w:val="center"/>
              <w:rPr>
                <w:rFonts w:ascii="Verdana" w:hAnsi="Verdana"/>
                <w:sz w:val="20"/>
                <w:szCs w:val="22"/>
              </w:rPr>
            </w:pPr>
            <w:r w:rsidRPr="00F6652D">
              <w:rPr>
                <w:rFonts w:ascii="Verdana" w:hAnsi="Verdana"/>
                <w:sz w:val="20"/>
                <w:szCs w:val="22"/>
              </w:rPr>
              <w:t>85,7</w:t>
            </w:r>
          </w:p>
        </w:tc>
        <w:tc>
          <w:tcPr>
            <w:tcW w:w="1133" w:type="dxa"/>
            <w:shd w:val="clear" w:color="auto" w:fill="auto"/>
          </w:tcPr>
          <w:p w:rsidR="00F6652D" w:rsidRPr="00F6652D" w:rsidRDefault="00F6652D" w:rsidP="00F6652D">
            <w:pPr>
              <w:tabs>
                <w:tab w:val="right" w:leader="underscore" w:pos="0"/>
                <w:tab w:val="right" w:leader="underscore" w:pos="9072"/>
              </w:tabs>
              <w:jc w:val="center"/>
              <w:rPr>
                <w:rFonts w:ascii="Verdana" w:hAnsi="Verdana"/>
                <w:sz w:val="20"/>
                <w:szCs w:val="22"/>
              </w:rPr>
            </w:pPr>
            <w:r w:rsidRPr="00F6652D">
              <w:rPr>
                <w:rFonts w:ascii="Verdana" w:hAnsi="Verdana"/>
                <w:sz w:val="20"/>
                <w:szCs w:val="22"/>
              </w:rPr>
              <w:t>7,0</w:t>
            </w:r>
          </w:p>
        </w:tc>
        <w:tc>
          <w:tcPr>
            <w:tcW w:w="1133" w:type="dxa"/>
            <w:shd w:val="clear" w:color="auto" w:fill="auto"/>
          </w:tcPr>
          <w:p w:rsidR="00F6652D" w:rsidRPr="00F6652D" w:rsidRDefault="00F6652D" w:rsidP="00F6652D">
            <w:pPr>
              <w:tabs>
                <w:tab w:val="right" w:leader="underscore" w:pos="0"/>
                <w:tab w:val="right" w:leader="underscore" w:pos="9072"/>
              </w:tabs>
              <w:jc w:val="center"/>
              <w:rPr>
                <w:rFonts w:ascii="Verdana" w:hAnsi="Verdana"/>
                <w:sz w:val="20"/>
                <w:szCs w:val="22"/>
              </w:rPr>
            </w:pPr>
            <w:r w:rsidRPr="00F6652D">
              <w:rPr>
                <w:rFonts w:ascii="Verdana" w:hAnsi="Verdana"/>
                <w:sz w:val="20"/>
                <w:szCs w:val="22"/>
              </w:rPr>
              <w:t>96,4</w:t>
            </w:r>
          </w:p>
        </w:tc>
      </w:tr>
      <w:tr w:rsidR="00F6652D" w:rsidRPr="00F6652D" w:rsidTr="0090339D">
        <w:tc>
          <w:tcPr>
            <w:tcW w:w="1132" w:type="dxa"/>
            <w:shd w:val="clear" w:color="auto" w:fill="auto"/>
          </w:tcPr>
          <w:p w:rsidR="00F6652D" w:rsidRPr="00F6652D" w:rsidRDefault="00F6652D" w:rsidP="00F6652D">
            <w:pPr>
              <w:tabs>
                <w:tab w:val="right" w:leader="underscore" w:pos="0"/>
                <w:tab w:val="right" w:leader="underscore" w:pos="9072"/>
              </w:tabs>
              <w:jc w:val="center"/>
              <w:rPr>
                <w:rFonts w:ascii="Verdana" w:hAnsi="Verdana"/>
                <w:b/>
                <w:sz w:val="20"/>
                <w:szCs w:val="22"/>
              </w:rPr>
            </w:pPr>
            <w:r w:rsidRPr="00F6652D">
              <w:rPr>
                <w:rFonts w:ascii="Verdana" w:hAnsi="Verdana"/>
                <w:b/>
                <w:sz w:val="20"/>
                <w:szCs w:val="22"/>
              </w:rPr>
              <w:t>Áruk és szolgáltatások importja</w:t>
            </w:r>
          </w:p>
        </w:tc>
        <w:tc>
          <w:tcPr>
            <w:tcW w:w="1132" w:type="dxa"/>
            <w:shd w:val="clear" w:color="auto" w:fill="auto"/>
          </w:tcPr>
          <w:p w:rsidR="00F6652D" w:rsidRPr="00F6652D" w:rsidRDefault="00F6652D" w:rsidP="00F6652D">
            <w:pPr>
              <w:tabs>
                <w:tab w:val="right" w:leader="underscore" w:pos="0"/>
                <w:tab w:val="right" w:leader="underscore" w:pos="9072"/>
              </w:tabs>
              <w:jc w:val="center"/>
              <w:rPr>
                <w:rFonts w:ascii="Verdana" w:hAnsi="Verdana"/>
                <w:sz w:val="20"/>
                <w:szCs w:val="22"/>
              </w:rPr>
            </w:pPr>
            <w:r w:rsidRPr="00F6652D">
              <w:rPr>
                <w:rFonts w:ascii="Verdana" w:hAnsi="Verdana"/>
                <w:sz w:val="20"/>
                <w:szCs w:val="22"/>
              </w:rPr>
              <w:t>130,8</w:t>
            </w:r>
          </w:p>
        </w:tc>
        <w:tc>
          <w:tcPr>
            <w:tcW w:w="1133" w:type="dxa"/>
            <w:shd w:val="clear" w:color="auto" w:fill="auto"/>
          </w:tcPr>
          <w:p w:rsidR="00F6652D" w:rsidRPr="00F6652D" w:rsidRDefault="00F6652D" w:rsidP="00F6652D">
            <w:pPr>
              <w:tabs>
                <w:tab w:val="right" w:leader="underscore" w:pos="0"/>
                <w:tab w:val="right" w:leader="underscore" w:pos="9072"/>
              </w:tabs>
              <w:jc w:val="center"/>
              <w:rPr>
                <w:rFonts w:ascii="Verdana" w:hAnsi="Verdana"/>
                <w:sz w:val="20"/>
                <w:szCs w:val="22"/>
              </w:rPr>
            </w:pPr>
            <w:r w:rsidRPr="00F6652D">
              <w:rPr>
                <w:rFonts w:ascii="Verdana" w:hAnsi="Verdana"/>
                <w:sz w:val="20"/>
                <w:szCs w:val="22"/>
              </w:rPr>
              <w:t>134,2</w:t>
            </w:r>
          </w:p>
        </w:tc>
        <w:tc>
          <w:tcPr>
            <w:tcW w:w="1133" w:type="dxa"/>
            <w:shd w:val="clear" w:color="auto" w:fill="auto"/>
          </w:tcPr>
          <w:p w:rsidR="00F6652D" w:rsidRPr="00F6652D" w:rsidRDefault="00F6652D" w:rsidP="00F6652D">
            <w:pPr>
              <w:tabs>
                <w:tab w:val="right" w:leader="underscore" w:pos="0"/>
                <w:tab w:val="right" w:leader="underscore" w:pos="9072"/>
              </w:tabs>
              <w:jc w:val="center"/>
              <w:rPr>
                <w:rFonts w:ascii="Verdana" w:hAnsi="Verdana"/>
                <w:sz w:val="20"/>
                <w:szCs w:val="22"/>
              </w:rPr>
            </w:pPr>
            <w:r w:rsidRPr="00F6652D">
              <w:rPr>
                <w:rFonts w:ascii="Verdana" w:hAnsi="Verdana"/>
                <w:sz w:val="20"/>
                <w:szCs w:val="22"/>
              </w:rPr>
              <w:t>103,0</w:t>
            </w:r>
          </w:p>
        </w:tc>
        <w:tc>
          <w:tcPr>
            <w:tcW w:w="1133" w:type="dxa"/>
            <w:shd w:val="clear" w:color="auto" w:fill="auto"/>
          </w:tcPr>
          <w:p w:rsidR="00F6652D" w:rsidRPr="00F6652D" w:rsidRDefault="00F6652D" w:rsidP="00F6652D">
            <w:pPr>
              <w:tabs>
                <w:tab w:val="right" w:leader="underscore" w:pos="0"/>
                <w:tab w:val="right" w:leader="underscore" w:pos="9072"/>
              </w:tabs>
              <w:jc w:val="center"/>
              <w:rPr>
                <w:rFonts w:ascii="Verdana" w:hAnsi="Verdana"/>
                <w:sz w:val="20"/>
                <w:szCs w:val="22"/>
              </w:rPr>
            </w:pPr>
            <w:r w:rsidRPr="00F6652D">
              <w:rPr>
                <w:rFonts w:ascii="Verdana" w:hAnsi="Verdana"/>
                <w:sz w:val="20"/>
                <w:szCs w:val="22"/>
              </w:rPr>
              <w:t>92,6</w:t>
            </w:r>
          </w:p>
        </w:tc>
        <w:tc>
          <w:tcPr>
            <w:tcW w:w="1133" w:type="dxa"/>
            <w:shd w:val="clear" w:color="auto" w:fill="auto"/>
          </w:tcPr>
          <w:p w:rsidR="00F6652D" w:rsidRPr="00F6652D" w:rsidRDefault="00F6652D" w:rsidP="00F6652D">
            <w:pPr>
              <w:tabs>
                <w:tab w:val="right" w:leader="underscore" w:pos="0"/>
                <w:tab w:val="right" w:leader="underscore" w:pos="9072"/>
              </w:tabs>
              <w:jc w:val="center"/>
              <w:rPr>
                <w:rFonts w:ascii="Verdana" w:hAnsi="Verdana"/>
                <w:sz w:val="20"/>
                <w:szCs w:val="22"/>
              </w:rPr>
            </w:pPr>
            <w:r w:rsidRPr="00F6652D">
              <w:rPr>
                <w:rFonts w:ascii="Verdana" w:hAnsi="Verdana"/>
                <w:sz w:val="20"/>
                <w:szCs w:val="22"/>
              </w:rPr>
              <w:t>72,9</w:t>
            </w:r>
          </w:p>
        </w:tc>
        <w:tc>
          <w:tcPr>
            <w:tcW w:w="1133" w:type="dxa"/>
            <w:shd w:val="clear" w:color="auto" w:fill="auto"/>
          </w:tcPr>
          <w:p w:rsidR="00F6652D" w:rsidRPr="00F6652D" w:rsidRDefault="00F6652D" w:rsidP="00F6652D">
            <w:pPr>
              <w:tabs>
                <w:tab w:val="right" w:leader="underscore" w:pos="0"/>
                <w:tab w:val="right" w:leader="underscore" w:pos="9072"/>
              </w:tabs>
              <w:jc w:val="center"/>
              <w:rPr>
                <w:rFonts w:ascii="Verdana" w:hAnsi="Verdana"/>
                <w:sz w:val="20"/>
                <w:szCs w:val="22"/>
              </w:rPr>
            </w:pPr>
            <w:r w:rsidRPr="00F6652D">
              <w:rPr>
                <w:rFonts w:ascii="Verdana" w:hAnsi="Verdana"/>
                <w:sz w:val="20"/>
                <w:szCs w:val="22"/>
              </w:rPr>
              <w:t>70,7</w:t>
            </w:r>
          </w:p>
        </w:tc>
        <w:tc>
          <w:tcPr>
            <w:tcW w:w="1133" w:type="dxa"/>
            <w:shd w:val="clear" w:color="auto" w:fill="auto"/>
          </w:tcPr>
          <w:p w:rsidR="00F6652D" w:rsidRPr="00F6652D" w:rsidRDefault="00F6652D" w:rsidP="00F6652D">
            <w:pPr>
              <w:tabs>
                <w:tab w:val="right" w:leader="underscore" w:pos="0"/>
                <w:tab w:val="right" w:leader="underscore" w:pos="9072"/>
              </w:tabs>
              <w:jc w:val="center"/>
              <w:rPr>
                <w:rFonts w:ascii="Verdana" w:hAnsi="Verdana"/>
                <w:sz w:val="20"/>
                <w:szCs w:val="22"/>
              </w:rPr>
            </w:pPr>
            <w:r w:rsidRPr="00F6652D">
              <w:rPr>
                <w:rFonts w:ascii="Verdana" w:hAnsi="Verdana"/>
                <w:sz w:val="20"/>
                <w:szCs w:val="22"/>
              </w:rPr>
              <w:t>103,7</w:t>
            </w:r>
          </w:p>
        </w:tc>
      </w:tr>
    </w:tbl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jc w:val="both"/>
        <w:rPr>
          <w:rFonts w:ascii="Verdana" w:hAnsi="Verdana"/>
          <w:sz w:val="20"/>
        </w:rPr>
      </w:pP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after="120"/>
        <w:jc w:val="both"/>
        <w:rPr>
          <w:rFonts w:ascii="Verdana" w:hAnsi="Verdana"/>
          <w:sz w:val="20"/>
        </w:rPr>
      </w:pPr>
      <w:r w:rsidRPr="00F6652D">
        <w:rPr>
          <w:noProof/>
        </w:rPr>
        <w:drawing>
          <wp:inline distT="0" distB="0" distL="0" distR="0">
            <wp:extent cx="4914900" cy="1323242"/>
            <wp:effectExtent l="0" t="0" r="0" b="0"/>
            <wp:docPr id="55" name="Kép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0954" cy="1335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after="120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>Felelet:</w:t>
      </w: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after="120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lastRenderedPageBreak/>
        <w:t>21.</w:t>
      </w:r>
      <w:r w:rsidRPr="00F6652D">
        <w:rPr>
          <w:rFonts w:ascii="Verdana" w:hAnsi="Verdana"/>
          <w:sz w:val="20"/>
        </w:rPr>
        <w:t xml:space="preserve"> Számítsd ki x ország nyersanyag ellátottságát kőszénnel, ha ismert, hogy a készletek 2 milliárd tonnát tesznek ki, az éves kitermelés pedig 50 millió tonna!</w:t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after="120"/>
        <w:jc w:val="both"/>
        <w:rPr>
          <w:rFonts w:ascii="Verdana" w:hAnsi="Verdana"/>
          <w:sz w:val="20"/>
        </w:rPr>
      </w:pPr>
      <w:r w:rsidRPr="00F6652D">
        <w:rPr>
          <w:noProof/>
        </w:rPr>
        <w:drawing>
          <wp:inline distT="0" distB="0" distL="0" distR="0">
            <wp:extent cx="4975860" cy="1339655"/>
            <wp:effectExtent l="0" t="0" r="0" b="0"/>
            <wp:docPr id="54" name="Kép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491" cy="13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after="120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sz w:val="20"/>
        </w:rPr>
        <w:t>Felelet:</w:t>
      </w:r>
      <w:r w:rsidRPr="00F6652D">
        <w:rPr>
          <w:rFonts w:ascii="Verdana" w:hAnsi="Verdana"/>
          <w:sz w:val="20"/>
        </w:rPr>
        <w:tab/>
      </w:r>
    </w:p>
    <w:p w:rsidR="00F6652D" w:rsidRPr="00F6652D" w:rsidRDefault="00F6652D" w:rsidP="00F6652D">
      <w:pPr>
        <w:shd w:val="clear" w:color="auto" w:fill="D9D9D9"/>
        <w:spacing w:before="120" w:after="120"/>
        <w:ind w:firstLine="567"/>
        <w:rPr>
          <w:rFonts w:ascii="Century" w:hAnsi="Century"/>
          <w:b/>
          <w:sz w:val="20"/>
          <w:szCs w:val="20"/>
        </w:rPr>
      </w:pPr>
      <w:r w:rsidRPr="00F6652D">
        <w:rPr>
          <w:rFonts w:ascii="Century" w:hAnsi="Century"/>
          <w:b/>
          <w:sz w:val="20"/>
          <w:szCs w:val="20"/>
        </w:rPr>
        <w:t>VII. Feladatok a vázlattérképen</w:t>
      </w:r>
    </w:p>
    <w:p w:rsidR="00F6652D" w:rsidRPr="00F6652D" w:rsidRDefault="00F6652D" w:rsidP="00F6652D">
      <w:pPr>
        <w:spacing w:after="120"/>
        <w:rPr>
          <w:rFonts w:ascii="Century" w:hAnsi="Century"/>
          <w:b/>
          <w:i/>
          <w:sz w:val="20"/>
          <w:szCs w:val="20"/>
        </w:rPr>
      </w:pPr>
      <w:r w:rsidRPr="00F6652D">
        <w:rPr>
          <w:rFonts w:ascii="Century" w:hAnsi="Century"/>
          <w:b/>
          <w:i/>
          <w:sz w:val="20"/>
          <w:szCs w:val="20"/>
        </w:rPr>
        <w:t>A 22. feladat térképészeti jelleg</w:t>
      </w:r>
      <w:r w:rsidRPr="00F6652D">
        <w:rPr>
          <w:b/>
          <w:i/>
          <w:sz w:val="20"/>
          <w:szCs w:val="20"/>
        </w:rPr>
        <w:t>ű</w:t>
      </w:r>
      <w:r w:rsidRPr="00F6652D">
        <w:rPr>
          <w:rFonts w:ascii="Century" w:hAnsi="Century"/>
          <w:b/>
          <w:i/>
          <w:sz w:val="20"/>
          <w:szCs w:val="20"/>
        </w:rPr>
        <w:t>; azokat az információkat (a hozzá tartozó egyezményes jelekkel) kell feltüntetni, amelyeket a feladat említ (a térképre csak azzal a szín</w:t>
      </w:r>
      <w:r w:rsidRPr="00F6652D">
        <w:rPr>
          <w:b/>
          <w:i/>
          <w:sz w:val="20"/>
          <w:szCs w:val="20"/>
        </w:rPr>
        <w:t>ű</w:t>
      </w:r>
      <w:r w:rsidRPr="00F6652D">
        <w:rPr>
          <w:rFonts w:ascii="Century" w:hAnsi="Century"/>
          <w:b/>
          <w:i/>
          <w:sz w:val="20"/>
          <w:szCs w:val="20"/>
        </w:rPr>
        <w:t xml:space="preserve"> tollal lehet az információkat és az egyezményes jeleket feltüntetni, amelyet a teszt megírása során használt a tanuló!)</w:t>
      </w:r>
    </w:p>
    <w:p w:rsidR="00F6652D" w:rsidRPr="00F6652D" w:rsidRDefault="00F6652D" w:rsidP="00F6652D">
      <w:pPr>
        <w:tabs>
          <w:tab w:val="right" w:leader="underscore" w:pos="0"/>
          <w:tab w:val="right" w:leader="underscore" w:pos="9072"/>
        </w:tabs>
        <w:spacing w:after="120"/>
        <w:jc w:val="both"/>
        <w:rPr>
          <w:rFonts w:ascii="Verdana" w:hAnsi="Verdana"/>
          <w:sz w:val="20"/>
        </w:rPr>
      </w:pPr>
      <w:r w:rsidRPr="00F6652D">
        <w:rPr>
          <w:rFonts w:ascii="Verdana" w:hAnsi="Verdana"/>
          <w:b/>
          <w:sz w:val="20"/>
        </w:rPr>
        <w:t>22.</w:t>
      </w:r>
      <w:r w:rsidRPr="00F6652D">
        <w:rPr>
          <w:rFonts w:ascii="Verdana" w:hAnsi="Verdana"/>
          <w:sz w:val="20"/>
        </w:rPr>
        <w:t xml:space="preserve"> Jelöld meg azokat az országokat és írd fel, amelyekben a világvallások az alapvetőek: kereszténység (2), iszlám (2), buddhizmus (2), valamint nevezd meg elterjedési területeiket ahol a leginkább jellemzőek. Tüntesd fel a fővárosokat is!</w:t>
      </w:r>
    </w:p>
    <w:p w:rsidR="00555EB7" w:rsidRPr="00456F74" w:rsidRDefault="00F6652D" w:rsidP="00456F74">
      <w:pPr>
        <w:tabs>
          <w:tab w:val="right" w:leader="underscore" w:pos="0"/>
          <w:tab w:val="right" w:leader="underscore" w:pos="9072"/>
        </w:tabs>
        <w:spacing w:after="120"/>
        <w:jc w:val="both"/>
        <w:rPr>
          <w:rFonts w:ascii="Verdana" w:hAnsi="Verdana"/>
          <w:sz w:val="20"/>
        </w:rPr>
      </w:pPr>
      <w:r w:rsidRPr="00F6652D">
        <w:rPr>
          <w:noProof/>
        </w:rPr>
        <w:lastRenderedPageBreak/>
        <w:drawing>
          <wp:inline distT="0" distB="0" distL="0" distR="0">
            <wp:extent cx="4986032" cy="7002780"/>
            <wp:effectExtent l="0" t="0" r="5080" b="7620"/>
            <wp:docPr id="53" name="Kép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228" cy="7010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EB7" w:rsidRDefault="00555EB7"/>
    <w:p w:rsidR="00C31024" w:rsidRPr="00C31024" w:rsidRDefault="00C31024" w:rsidP="00C31024">
      <w:pPr>
        <w:jc w:val="center"/>
        <w:rPr>
          <w:rFonts w:ascii="Arial Black" w:hAnsi="Arial Black"/>
          <w:b/>
          <w:smallCaps/>
          <w:bdr w:val="single" w:sz="4" w:space="0" w:color="auto"/>
        </w:rPr>
      </w:pPr>
      <w:r w:rsidRPr="00C31024">
        <w:rPr>
          <w:rFonts w:ascii="Arial Black" w:hAnsi="Arial Black"/>
          <w:b/>
          <w:smallCaps/>
        </w:rPr>
        <w:t>6. változat</w:t>
      </w:r>
    </w:p>
    <w:p w:rsidR="00C31024" w:rsidRPr="00C31024" w:rsidRDefault="00C31024" w:rsidP="00C31024">
      <w:pPr>
        <w:shd w:val="clear" w:color="auto" w:fill="D9D9D9"/>
        <w:spacing w:before="120" w:after="120"/>
        <w:ind w:firstLine="567"/>
        <w:rPr>
          <w:rFonts w:ascii="Century" w:hAnsi="Century"/>
          <w:b/>
          <w:sz w:val="20"/>
          <w:szCs w:val="20"/>
        </w:rPr>
      </w:pPr>
      <w:r w:rsidRPr="00C31024">
        <w:rPr>
          <w:rFonts w:ascii="Century" w:hAnsi="Century"/>
          <w:b/>
          <w:sz w:val="20"/>
          <w:szCs w:val="20"/>
        </w:rPr>
        <w:t>I. Feladatok egy helyes megoldással</w:t>
      </w:r>
    </w:p>
    <w:p w:rsidR="00C31024" w:rsidRPr="00C31024" w:rsidRDefault="00C31024" w:rsidP="00C31024">
      <w:pPr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1.</w:t>
      </w:r>
      <w:r w:rsidRPr="00C31024">
        <w:rPr>
          <w:rFonts w:ascii="Verdana" w:hAnsi="Verdana"/>
          <w:sz w:val="20"/>
        </w:rPr>
        <w:t xml:space="preserve"> Jelöld meg az Ukrajna területén belül található leghosszabb folyót!</w:t>
      </w:r>
    </w:p>
    <w:tbl>
      <w:tblPr>
        <w:tblpPr w:leftFromText="141" w:rightFromText="141" w:vertAnchor="text" w:horzAnchor="margin" w:tblpXSpec="right" w:tblpY="127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C31024" w:rsidRPr="00C31024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C31024" w:rsidRPr="00C31024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C31024" w:rsidRPr="00C31024" w:rsidRDefault="00C31024" w:rsidP="00C31024">
      <w:pPr>
        <w:ind w:left="284"/>
        <w:rPr>
          <w:rFonts w:ascii="Verdana" w:hAnsi="Verdana"/>
          <w:sz w:val="20"/>
          <w:szCs w:val="20"/>
        </w:rPr>
      </w:pPr>
      <w:r w:rsidRPr="00C31024">
        <w:rPr>
          <w:rFonts w:ascii="Verdana" w:hAnsi="Verdana"/>
          <w:b/>
          <w:sz w:val="20"/>
          <w:szCs w:val="20"/>
        </w:rPr>
        <w:t xml:space="preserve">A </w:t>
      </w:r>
      <w:r w:rsidRPr="00C31024">
        <w:rPr>
          <w:rFonts w:ascii="Verdana" w:hAnsi="Verdana"/>
          <w:sz w:val="20"/>
          <w:szCs w:val="20"/>
        </w:rPr>
        <w:t>Dnyeper</w:t>
      </w:r>
    </w:p>
    <w:p w:rsidR="00C31024" w:rsidRPr="00C31024" w:rsidRDefault="00C31024" w:rsidP="00C31024">
      <w:pPr>
        <w:ind w:left="284"/>
        <w:rPr>
          <w:rFonts w:ascii="Verdana" w:hAnsi="Verdana"/>
          <w:sz w:val="20"/>
          <w:szCs w:val="20"/>
        </w:rPr>
      </w:pPr>
      <w:r w:rsidRPr="00C31024">
        <w:rPr>
          <w:rFonts w:ascii="Verdana" w:hAnsi="Verdana"/>
          <w:b/>
          <w:sz w:val="20"/>
          <w:szCs w:val="20"/>
        </w:rPr>
        <w:t xml:space="preserve">B </w:t>
      </w:r>
      <w:r w:rsidRPr="00C31024">
        <w:rPr>
          <w:rFonts w:ascii="Verdana" w:hAnsi="Verdana"/>
          <w:sz w:val="20"/>
          <w:szCs w:val="20"/>
        </w:rPr>
        <w:t>Dnyeszter</w:t>
      </w:r>
    </w:p>
    <w:p w:rsidR="00C31024" w:rsidRPr="00C31024" w:rsidRDefault="00C31024" w:rsidP="00C31024">
      <w:pPr>
        <w:ind w:left="284"/>
        <w:rPr>
          <w:rFonts w:ascii="Verdana" w:hAnsi="Verdana"/>
          <w:sz w:val="20"/>
          <w:szCs w:val="20"/>
        </w:rPr>
      </w:pPr>
      <w:r w:rsidRPr="00C31024">
        <w:rPr>
          <w:rFonts w:ascii="Verdana" w:hAnsi="Verdana"/>
          <w:b/>
          <w:sz w:val="20"/>
          <w:szCs w:val="20"/>
        </w:rPr>
        <w:t xml:space="preserve">D </w:t>
      </w:r>
      <w:r w:rsidRPr="00C31024">
        <w:rPr>
          <w:rFonts w:ascii="Verdana" w:hAnsi="Verdana"/>
          <w:sz w:val="20"/>
          <w:szCs w:val="20"/>
        </w:rPr>
        <w:t>Déli Bug</w:t>
      </w:r>
    </w:p>
    <w:p w:rsidR="00C31024" w:rsidRPr="00C31024" w:rsidRDefault="00C31024" w:rsidP="00C31024">
      <w:pPr>
        <w:ind w:left="284"/>
        <w:rPr>
          <w:rFonts w:ascii="Verdana" w:hAnsi="Verdana"/>
          <w:sz w:val="20"/>
          <w:szCs w:val="20"/>
        </w:rPr>
      </w:pPr>
      <w:r w:rsidRPr="00C31024">
        <w:rPr>
          <w:rFonts w:ascii="Verdana" w:hAnsi="Verdana"/>
          <w:b/>
          <w:sz w:val="20"/>
          <w:szCs w:val="20"/>
        </w:rPr>
        <w:t xml:space="preserve">C </w:t>
      </w:r>
      <w:r w:rsidRPr="00C31024">
        <w:rPr>
          <w:rFonts w:ascii="Verdana" w:hAnsi="Verdana"/>
          <w:sz w:val="20"/>
          <w:szCs w:val="20"/>
        </w:rPr>
        <w:t xml:space="preserve">Duna </w:t>
      </w:r>
    </w:p>
    <w:p w:rsidR="00C31024" w:rsidRPr="00C31024" w:rsidRDefault="00C31024" w:rsidP="00C31024">
      <w:pPr>
        <w:ind w:left="284" w:hanging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2.</w:t>
      </w:r>
      <w:r w:rsidRPr="00C31024">
        <w:rPr>
          <w:rFonts w:ascii="Verdana" w:hAnsi="Verdana"/>
          <w:sz w:val="20"/>
        </w:rPr>
        <w:t xml:space="preserve"> Nevezd meg azt a domborzatformát, amelyek a kréta, mészkő és gipsz kőzeteinek rétegződési helyeinél képződnek!</w:t>
      </w:r>
    </w:p>
    <w:p w:rsidR="00C31024" w:rsidRPr="00C31024" w:rsidRDefault="00C31024" w:rsidP="00C31024">
      <w:pPr>
        <w:ind w:left="284"/>
        <w:rPr>
          <w:rFonts w:ascii="Verdana" w:hAnsi="Verdana"/>
          <w:b/>
          <w:sz w:val="20"/>
        </w:rPr>
      </w:pPr>
      <w:r w:rsidRPr="00C31024">
        <w:rPr>
          <w:rFonts w:ascii="Verdana" w:hAnsi="Verdana"/>
          <w:b/>
          <w:sz w:val="20"/>
        </w:rPr>
        <w:t xml:space="preserve">A </w:t>
      </w:r>
      <w:r w:rsidRPr="00C31024">
        <w:rPr>
          <w:rFonts w:ascii="Verdana" w:hAnsi="Verdana"/>
          <w:sz w:val="20"/>
        </w:rPr>
        <w:t>denudáció</w:t>
      </w:r>
    </w:p>
    <w:tbl>
      <w:tblPr>
        <w:tblpPr w:leftFromText="141" w:rightFromText="141" w:vertAnchor="text" w:horzAnchor="margin" w:tblpXSpec="right" w:tblpY="41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C31024" w:rsidRPr="00C31024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C31024" w:rsidRPr="00C31024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C31024" w:rsidRPr="00C31024" w:rsidRDefault="00C31024" w:rsidP="00C31024">
      <w:pPr>
        <w:ind w:left="284"/>
        <w:rPr>
          <w:rFonts w:ascii="Verdana" w:hAnsi="Verdana"/>
          <w:b/>
          <w:sz w:val="20"/>
        </w:rPr>
      </w:pPr>
      <w:r w:rsidRPr="00C31024">
        <w:rPr>
          <w:rFonts w:ascii="Verdana" w:hAnsi="Verdana"/>
          <w:b/>
          <w:sz w:val="20"/>
        </w:rPr>
        <w:t xml:space="preserve">B </w:t>
      </w:r>
      <w:r w:rsidRPr="00C31024">
        <w:rPr>
          <w:rFonts w:ascii="Verdana" w:hAnsi="Verdana"/>
          <w:sz w:val="20"/>
        </w:rPr>
        <w:t>akkumuláció</w:t>
      </w:r>
    </w:p>
    <w:p w:rsidR="00C31024" w:rsidRPr="00C31024" w:rsidRDefault="00C31024" w:rsidP="00C31024">
      <w:pPr>
        <w:ind w:left="284"/>
        <w:rPr>
          <w:rFonts w:ascii="Verdana" w:hAnsi="Verdana"/>
          <w:b/>
          <w:sz w:val="20"/>
        </w:rPr>
      </w:pPr>
      <w:r w:rsidRPr="00C31024">
        <w:rPr>
          <w:rFonts w:ascii="Verdana" w:hAnsi="Verdana"/>
          <w:b/>
          <w:sz w:val="20"/>
        </w:rPr>
        <w:t xml:space="preserve">C </w:t>
      </w:r>
      <w:r w:rsidRPr="00C31024">
        <w:rPr>
          <w:rFonts w:ascii="Verdana" w:hAnsi="Verdana"/>
          <w:sz w:val="20"/>
        </w:rPr>
        <w:t>eolikus</w:t>
      </w:r>
    </w:p>
    <w:p w:rsidR="00C31024" w:rsidRPr="00C31024" w:rsidRDefault="00C31024" w:rsidP="00C31024">
      <w:pPr>
        <w:spacing w:after="120"/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 xml:space="preserve">D </w:t>
      </w:r>
      <w:r w:rsidRPr="00C31024">
        <w:rPr>
          <w:rFonts w:ascii="Verdana" w:hAnsi="Verdana"/>
          <w:sz w:val="20"/>
        </w:rPr>
        <w:t>karsztos</w:t>
      </w:r>
    </w:p>
    <w:p w:rsidR="00C31024" w:rsidRPr="00C31024" w:rsidRDefault="00C31024" w:rsidP="00C31024">
      <w:pPr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 xml:space="preserve">3. </w:t>
      </w:r>
      <w:r w:rsidRPr="00C31024">
        <w:rPr>
          <w:rFonts w:ascii="Verdana" w:hAnsi="Verdana"/>
          <w:sz w:val="20"/>
        </w:rPr>
        <w:t>Válaszd ki azt a tényezőt, amelye kedvez a „melegházhatás” fejlődésének!</w:t>
      </w:r>
    </w:p>
    <w:tbl>
      <w:tblPr>
        <w:tblpPr w:leftFromText="141" w:rightFromText="141" w:vertAnchor="text" w:horzAnchor="margin" w:tblpXSpec="right" w:tblpY="39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C31024" w:rsidRPr="00C31024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C31024" w:rsidRPr="00C31024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A</w:t>
      </w:r>
      <w:r w:rsidRPr="00C31024">
        <w:rPr>
          <w:rFonts w:ascii="Verdana" w:hAnsi="Verdana"/>
          <w:sz w:val="20"/>
        </w:rPr>
        <w:t xml:space="preserve"> az oxigén mennyiségének csökkenése az atmoszférában</w:t>
      </w:r>
    </w:p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B</w:t>
      </w:r>
      <w:r w:rsidRPr="00C31024">
        <w:rPr>
          <w:rFonts w:ascii="Verdana" w:hAnsi="Verdana"/>
          <w:sz w:val="20"/>
        </w:rPr>
        <w:t xml:space="preserve"> a nitrogén mennyiségének csökkenése az atmoszférában</w:t>
      </w:r>
    </w:p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C</w:t>
      </w:r>
      <w:r w:rsidRPr="00C31024">
        <w:rPr>
          <w:rFonts w:ascii="Verdana" w:hAnsi="Verdana"/>
          <w:sz w:val="20"/>
        </w:rPr>
        <w:t xml:space="preserve"> a szén-dioxid mennyiségének csökkenése az atmoszférában</w:t>
      </w:r>
    </w:p>
    <w:p w:rsidR="00C31024" w:rsidRPr="00C31024" w:rsidRDefault="00C31024" w:rsidP="00C31024">
      <w:pPr>
        <w:spacing w:after="120"/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D</w:t>
      </w:r>
      <w:r w:rsidRPr="00C31024">
        <w:rPr>
          <w:rFonts w:ascii="Verdana" w:hAnsi="Verdana"/>
          <w:sz w:val="20"/>
        </w:rPr>
        <w:t xml:space="preserve"> az ózonréteg vékonyodása a sztratoszférában</w:t>
      </w:r>
    </w:p>
    <w:p w:rsidR="00C31024" w:rsidRPr="00C31024" w:rsidRDefault="00C31024" w:rsidP="00C31024">
      <w:pPr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4.</w:t>
      </w:r>
      <w:r w:rsidRPr="00C31024">
        <w:rPr>
          <w:rFonts w:ascii="Verdana" w:hAnsi="Verdana"/>
          <w:sz w:val="20"/>
        </w:rPr>
        <w:t xml:space="preserve"> Határozd meg azt az ásványi kincset, amely a tüzelőanyagokhoz tartozik!</w:t>
      </w:r>
    </w:p>
    <w:tbl>
      <w:tblPr>
        <w:tblpPr w:leftFromText="141" w:rightFromText="141" w:vertAnchor="text" w:horzAnchor="margin" w:tblpXSpec="right" w:tblpY="119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C31024" w:rsidRPr="00C31024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C31024" w:rsidRPr="00C31024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C31024" w:rsidRPr="00C31024" w:rsidRDefault="00C31024" w:rsidP="00C31024">
      <w:pPr>
        <w:spacing w:after="120"/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A</w:t>
      </w:r>
      <w:r w:rsidRPr="00C31024">
        <w:rPr>
          <w:rFonts w:ascii="Verdana" w:hAnsi="Verdana"/>
          <w:noProof/>
          <w:sz w:val="20"/>
        </w:rPr>
        <w:drawing>
          <wp:inline distT="0" distB="0" distL="0" distR="0">
            <wp:extent cx="411480" cy="419100"/>
            <wp:effectExtent l="0" t="0" r="7620" b="0"/>
            <wp:docPr id="77" name="Kép 77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1024">
        <w:rPr>
          <w:rFonts w:ascii="Verdana" w:hAnsi="Verdana"/>
          <w:sz w:val="20"/>
        </w:rPr>
        <w:t xml:space="preserve">         </w:t>
      </w:r>
      <w:r w:rsidRPr="00C31024">
        <w:rPr>
          <w:rFonts w:ascii="Verdana" w:hAnsi="Verdana"/>
          <w:b/>
          <w:sz w:val="20"/>
        </w:rPr>
        <w:t>B</w:t>
      </w:r>
      <w:r w:rsidRPr="00C31024">
        <w:rPr>
          <w:rFonts w:ascii="Verdana" w:hAnsi="Verdana"/>
          <w:noProof/>
          <w:sz w:val="20"/>
        </w:rPr>
        <w:drawing>
          <wp:inline distT="0" distB="0" distL="0" distR="0">
            <wp:extent cx="419100" cy="388620"/>
            <wp:effectExtent l="0" t="0" r="0" b="0"/>
            <wp:docPr id="76" name="Kép 76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38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1024">
        <w:rPr>
          <w:rFonts w:ascii="Verdana" w:hAnsi="Verdana"/>
          <w:sz w:val="20"/>
        </w:rPr>
        <w:t xml:space="preserve">         </w:t>
      </w:r>
      <w:r w:rsidRPr="00C31024">
        <w:rPr>
          <w:rFonts w:ascii="Verdana" w:hAnsi="Verdana"/>
          <w:b/>
          <w:sz w:val="20"/>
        </w:rPr>
        <w:t>C</w:t>
      </w:r>
      <w:r w:rsidRPr="00C31024">
        <w:rPr>
          <w:rFonts w:ascii="Verdana" w:hAnsi="Verdana"/>
          <w:noProof/>
          <w:sz w:val="20"/>
        </w:rPr>
        <w:drawing>
          <wp:inline distT="0" distB="0" distL="0" distR="0">
            <wp:extent cx="297180" cy="449580"/>
            <wp:effectExtent l="0" t="0" r="7620" b="7620"/>
            <wp:docPr id="75" name="Kép 75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" cy="44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1024">
        <w:rPr>
          <w:rFonts w:ascii="Verdana" w:hAnsi="Verdana"/>
          <w:sz w:val="20"/>
        </w:rPr>
        <w:t xml:space="preserve">         </w:t>
      </w:r>
      <w:r w:rsidRPr="00C31024">
        <w:rPr>
          <w:rFonts w:ascii="Verdana" w:hAnsi="Verdana"/>
          <w:b/>
          <w:sz w:val="20"/>
        </w:rPr>
        <w:t>D</w:t>
      </w:r>
      <w:r w:rsidRPr="00C31024">
        <w:rPr>
          <w:rFonts w:ascii="Verdana" w:hAnsi="Verdana"/>
          <w:noProof/>
          <w:sz w:val="20"/>
        </w:rPr>
        <w:drawing>
          <wp:inline distT="0" distB="0" distL="0" distR="0">
            <wp:extent cx="419100" cy="419100"/>
            <wp:effectExtent l="0" t="0" r="0" b="0"/>
            <wp:docPr id="74" name="Kép 74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1024">
        <w:rPr>
          <w:rFonts w:ascii="Verdana" w:hAnsi="Verdana"/>
          <w:sz w:val="20"/>
        </w:rPr>
        <w:t xml:space="preserve"> </w:t>
      </w:r>
    </w:p>
    <w:p w:rsidR="00C31024" w:rsidRPr="00C31024" w:rsidRDefault="00C31024" w:rsidP="00C31024">
      <w:pPr>
        <w:spacing w:after="120"/>
        <w:ind w:left="284" w:hanging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 xml:space="preserve">5. </w:t>
      </w:r>
      <w:r w:rsidRPr="00C31024">
        <w:rPr>
          <w:rFonts w:ascii="Verdana" w:hAnsi="Verdana"/>
          <w:sz w:val="20"/>
        </w:rPr>
        <w:t>Határozd meg azt a tektonikai struktúrát, amelynek a határain belül helyezkednek el az Ukrajna vas- és mangánérc lelőhelyei!</w:t>
      </w:r>
    </w:p>
    <w:tbl>
      <w:tblPr>
        <w:tblpPr w:leftFromText="141" w:rightFromText="141" w:vertAnchor="text" w:horzAnchor="margin" w:tblpXSpec="right" w:tblpY="26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C31024" w:rsidRPr="00C31024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C31024" w:rsidRPr="00C31024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A</w:t>
      </w:r>
      <w:r w:rsidRPr="00C31024">
        <w:rPr>
          <w:rFonts w:ascii="Verdana" w:hAnsi="Verdana"/>
          <w:sz w:val="20"/>
        </w:rPr>
        <w:t xml:space="preserve"> Fekete-tenger melléki süllyedék</w:t>
      </w:r>
    </w:p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B</w:t>
      </w:r>
      <w:r w:rsidRPr="00C31024">
        <w:rPr>
          <w:rFonts w:ascii="Verdana" w:hAnsi="Verdana"/>
          <w:sz w:val="20"/>
        </w:rPr>
        <w:t xml:space="preserve"> Dnyeper-Donyeci süllyedék</w:t>
      </w:r>
    </w:p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C</w:t>
      </w:r>
      <w:r w:rsidRPr="00C31024">
        <w:rPr>
          <w:rFonts w:ascii="Verdana" w:hAnsi="Verdana"/>
          <w:sz w:val="20"/>
        </w:rPr>
        <w:t xml:space="preserve"> Ukrán Pajzs</w:t>
      </w:r>
    </w:p>
    <w:p w:rsidR="00C31024" w:rsidRPr="00C31024" w:rsidRDefault="00C31024" w:rsidP="00C31024">
      <w:pPr>
        <w:spacing w:after="120"/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D</w:t>
      </w:r>
      <w:r w:rsidRPr="00C31024">
        <w:rPr>
          <w:rFonts w:ascii="Verdana" w:hAnsi="Verdana"/>
          <w:sz w:val="20"/>
        </w:rPr>
        <w:t xml:space="preserve"> Voliny-Podóliai lemez</w:t>
      </w:r>
    </w:p>
    <w:p w:rsidR="00C31024" w:rsidRPr="00C31024" w:rsidRDefault="00C31024" w:rsidP="00C31024">
      <w:pPr>
        <w:ind w:left="284" w:hanging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6.</w:t>
      </w:r>
      <w:r w:rsidRPr="00C31024">
        <w:rPr>
          <w:rFonts w:ascii="Verdana" w:hAnsi="Verdana"/>
          <w:sz w:val="20"/>
        </w:rPr>
        <w:t xml:space="preserve"> Nevezd meg azt a domborzati formát, amely típusához tartoznak a barlangok, bányák, kárfülkék, víztározók!</w:t>
      </w:r>
    </w:p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A</w:t>
      </w:r>
      <w:r w:rsidRPr="00C31024">
        <w:rPr>
          <w:rFonts w:ascii="Verdana" w:hAnsi="Verdana"/>
          <w:sz w:val="20"/>
        </w:rPr>
        <w:t xml:space="preserve"> glaciális</w:t>
      </w:r>
    </w:p>
    <w:tbl>
      <w:tblPr>
        <w:tblpPr w:leftFromText="141" w:rightFromText="141" w:vertAnchor="text" w:horzAnchor="margin" w:tblpXSpec="right" w:tblpY="-42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C31024" w:rsidRPr="00C31024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C31024" w:rsidRPr="00C31024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B</w:t>
      </w:r>
      <w:r w:rsidRPr="00C31024">
        <w:rPr>
          <w:rFonts w:ascii="Verdana" w:hAnsi="Verdana"/>
          <w:sz w:val="20"/>
        </w:rPr>
        <w:t xml:space="preserve"> karszt</w:t>
      </w:r>
    </w:p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C</w:t>
      </w:r>
      <w:r w:rsidRPr="00C31024">
        <w:rPr>
          <w:rFonts w:ascii="Verdana" w:hAnsi="Verdana"/>
          <w:sz w:val="20"/>
        </w:rPr>
        <w:t xml:space="preserve"> eolikus</w:t>
      </w:r>
    </w:p>
    <w:p w:rsidR="00C31024" w:rsidRPr="00C31024" w:rsidRDefault="00C31024" w:rsidP="00C31024">
      <w:pPr>
        <w:spacing w:after="120"/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D</w:t>
      </w:r>
      <w:r w:rsidRPr="00C31024">
        <w:rPr>
          <w:rFonts w:ascii="Verdana" w:hAnsi="Verdana"/>
          <w:sz w:val="20"/>
        </w:rPr>
        <w:t xml:space="preserve"> tektonikus</w:t>
      </w:r>
    </w:p>
    <w:p w:rsidR="00C31024" w:rsidRPr="00C31024" w:rsidRDefault="00C31024" w:rsidP="00C31024">
      <w:pPr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 xml:space="preserve">7. </w:t>
      </w:r>
      <w:r w:rsidRPr="00C31024">
        <w:rPr>
          <w:rFonts w:ascii="Verdana" w:hAnsi="Verdana"/>
          <w:sz w:val="20"/>
        </w:rPr>
        <w:t>Jelöld meg a helyes állítást!</w:t>
      </w:r>
    </w:p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A</w:t>
      </w:r>
      <w:r w:rsidRPr="00C31024">
        <w:rPr>
          <w:rFonts w:ascii="Verdana" w:hAnsi="Verdana"/>
          <w:sz w:val="20"/>
        </w:rPr>
        <w:t xml:space="preserve"> Ukrajnában a legmagasabb a munkanélküliség szintje Európa országai között</w:t>
      </w:r>
    </w:p>
    <w:tbl>
      <w:tblPr>
        <w:tblpPr w:leftFromText="141" w:rightFromText="141" w:vertAnchor="text" w:horzAnchor="margin" w:tblpXSpec="right" w:tblpY="349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C31024" w:rsidRPr="00C31024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lastRenderedPageBreak/>
              <w:t>A</w:t>
            </w:r>
          </w:p>
        </w:tc>
        <w:tc>
          <w:tcPr>
            <w:tcW w:w="227" w:type="dxa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C31024" w:rsidRPr="00C31024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C31024" w:rsidRPr="00C31024" w:rsidRDefault="00C31024" w:rsidP="00C31024">
      <w:pPr>
        <w:ind w:left="567" w:hanging="283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B</w:t>
      </w:r>
      <w:r w:rsidRPr="00C31024">
        <w:rPr>
          <w:rFonts w:ascii="Verdana" w:hAnsi="Verdana"/>
          <w:sz w:val="20"/>
        </w:rPr>
        <w:t xml:space="preserve"> Ukrajnában viszonylag alacsony a hivatalos munkanélküliség, mivel az országra inkább jellemző a rejtett munkanélküliség!</w:t>
      </w:r>
    </w:p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C</w:t>
      </w:r>
      <w:r w:rsidRPr="00C31024">
        <w:rPr>
          <w:rFonts w:ascii="Verdana" w:hAnsi="Verdana"/>
          <w:sz w:val="20"/>
        </w:rPr>
        <w:t xml:space="preserve"> Minden munkanélküli be van jegyezve a foglalkoztatási központokba</w:t>
      </w:r>
    </w:p>
    <w:p w:rsidR="00C31024" w:rsidRPr="00C31024" w:rsidRDefault="00C31024" w:rsidP="00C31024">
      <w:pPr>
        <w:spacing w:after="120"/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D</w:t>
      </w:r>
      <w:r w:rsidRPr="00C31024">
        <w:rPr>
          <w:rFonts w:ascii="Verdana" w:hAnsi="Verdana"/>
          <w:sz w:val="20"/>
        </w:rPr>
        <w:t xml:space="preserve"> Ukrajnában hiány van a munkaerőforrásokból, nincs munkanélküliség</w:t>
      </w:r>
    </w:p>
    <w:p w:rsidR="00C31024" w:rsidRPr="00C31024" w:rsidRDefault="00C31024" w:rsidP="00C31024">
      <w:pPr>
        <w:ind w:left="284" w:hanging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 xml:space="preserve">8. </w:t>
      </w:r>
      <w:r w:rsidRPr="00C31024">
        <w:rPr>
          <w:rFonts w:ascii="Verdana" w:hAnsi="Verdana"/>
          <w:sz w:val="20"/>
        </w:rPr>
        <w:t>Nevezd meg az intézkedések rendszerét, amelyet a népesség számát befolyásolják!</w:t>
      </w:r>
    </w:p>
    <w:tbl>
      <w:tblPr>
        <w:tblpPr w:leftFromText="141" w:rightFromText="141" w:vertAnchor="text" w:horzAnchor="margin" w:tblpXSpec="right" w:tblpY="62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C31024" w:rsidRPr="00C31024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C31024" w:rsidRPr="00C31024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 xml:space="preserve">A </w:t>
      </w:r>
      <w:r w:rsidRPr="00C31024">
        <w:rPr>
          <w:rFonts w:ascii="Verdana" w:hAnsi="Verdana"/>
          <w:sz w:val="20"/>
        </w:rPr>
        <w:t>demográfiai helyzet</w:t>
      </w:r>
    </w:p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 xml:space="preserve">B </w:t>
      </w:r>
      <w:r w:rsidRPr="00C31024">
        <w:rPr>
          <w:rFonts w:ascii="Verdana" w:hAnsi="Verdana"/>
          <w:sz w:val="20"/>
        </w:rPr>
        <w:t>demográfiai robbanás</w:t>
      </w:r>
    </w:p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 xml:space="preserve">C </w:t>
      </w:r>
      <w:r w:rsidRPr="00C31024">
        <w:rPr>
          <w:rFonts w:ascii="Verdana" w:hAnsi="Verdana"/>
          <w:sz w:val="20"/>
        </w:rPr>
        <w:t>demográfiai krízis</w:t>
      </w:r>
    </w:p>
    <w:p w:rsidR="00C31024" w:rsidRPr="00C31024" w:rsidRDefault="00C31024" w:rsidP="00C31024">
      <w:pPr>
        <w:spacing w:after="120"/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 xml:space="preserve">D </w:t>
      </w:r>
      <w:r w:rsidRPr="00C31024">
        <w:rPr>
          <w:rFonts w:ascii="Verdana" w:hAnsi="Verdana"/>
          <w:sz w:val="20"/>
        </w:rPr>
        <w:t>demográfiai politika</w:t>
      </w:r>
    </w:p>
    <w:p w:rsidR="00C31024" w:rsidRPr="00C31024" w:rsidRDefault="00C31024" w:rsidP="00C31024">
      <w:pPr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9.</w:t>
      </w:r>
      <w:r w:rsidRPr="00C31024">
        <w:rPr>
          <w:rFonts w:ascii="Verdana" w:hAnsi="Verdana"/>
          <w:sz w:val="20"/>
        </w:rPr>
        <w:t xml:space="preserve"> Az ország részt vesz a nemzetközi szakosodásban, amikor</w:t>
      </w:r>
    </w:p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A</w:t>
      </w:r>
      <w:r w:rsidRPr="00C31024">
        <w:rPr>
          <w:rFonts w:ascii="Verdana" w:hAnsi="Verdana"/>
          <w:sz w:val="20"/>
        </w:rPr>
        <w:t xml:space="preserve"> előnye van más országokkal szemben egy meghatározott termék gyártásában</w:t>
      </w:r>
    </w:p>
    <w:tbl>
      <w:tblPr>
        <w:tblpPr w:leftFromText="141" w:rightFromText="141" w:vertAnchor="text" w:horzAnchor="margin" w:tblpXSpec="right" w:tblpY="29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C31024" w:rsidRPr="00C31024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C31024" w:rsidRPr="00C31024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B</w:t>
      </w:r>
      <w:r w:rsidRPr="00C31024">
        <w:rPr>
          <w:rFonts w:ascii="Verdana" w:hAnsi="Verdana"/>
          <w:sz w:val="20"/>
        </w:rPr>
        <w:t xml:space="preserve"> a szállítási költségek megfelelőek a gyártónak és a fogyasztónak</w:t>
      </w:r>
    </w:p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C</w:t>
      </w:r>
      <w:r w:rsidRPr="00C31024">
        <w:rPr>
          <w:rFonts w:ascii="Verdana" w:hAnsi="Verdana"/>
          <w:sz w:val="20"/>
        </w:rPr>
        <w:t xml:space="preserve"> ez kedvez a nemzetközi együttműködésnek</w:t>
      </w:r>
    </w:p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D</w:t>
      </w:r>
      <w:r w:rsidRPr="00C31024">
        <w:rPr>
          <w:rFonts w:ascii="Verdana" w:hAnsi="Verdana"/>
          <w:sz w:val="20"/>
        </w:rPr>
        <w:t xml:space="preserve"> senki más nem készíti az adott terméket</w:t>
      </w:r>
    </w:p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</w:p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</w:p>
    <w:p w:rsidR="00C31024" w:rsidRPr="00C31024" w:rsidRDefault="00C31024" w:rsidP="00C31024">
      <w:pPr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10.</w:t>
      </w:r>
      <w:r w:rsidRPr="00C31024">
        <w:rPr>
          <w:rFonts w:ascii="Verdana" w:hAnsi="Verdana"/>
          <w:sz w:val="20"/>
        </w:rPr>
        <w:t xml:space="preserve"> A termelés melyik formájának felel meg a gumi gyártás céljából egy vegyipari vállalaton belül az ammónia, k</w:t>
      </w:r>
      <w:r w:rsidRPr="00C31024">
        <w:rPr>
          <w:rFonts w:ascii="Verdana" w:hAnsi="Verdana"/>
          <w:sz w:val="20"/>
          <w:lang w:val="uk-UA"/>
        </w:rPr>
        <w:t>aprolaktám,</w:t>
      </w:r>
      <w:r w:rsidRPr="00C31024">
        <w:rPr>
          <w:rFonts w:ascii="Verdana" w:hAnsi="Verdana"/>
          <w:sz w:val="20"/>
          <w:lang w:val="en-GB"/>
        </w:rPr>
        <w:t xml:space="preserve"> m</w:t>
      </w:r>
      <w:r w:rsidRPr="00C31024">
        <w:rPr>
          <w:rFonts w:ascii="Verdana" w:hAnsi="Verdana"/>
          <w:sz w:val="20"/>
        </w:rPr>
        <w:t>űtrágyák, kátrány,</w:t>
      </w:r>
      <w:r w:rsidRPr="00C31024">
        <w:rPr>
          <w:rFonts w:ascii="Verdana" w:hAnsi="Verdana"/>
          <w:sz w:val="20"/>
          <w:lang w:val="uk-UA"/>
        </w:rPr>
        <w:t xml:space="preserve"> </w:t>
      </w:r>
      <w:r w:rsidRPr="00C31024">
        <w:rPr>
          <w:rFonts w:ascii="Verdana" w:hAnsi="Verdana"/>
          <w:sz w:val="20"/>
        </w:rPr>
        <w:t>katalizátorok és kémiai anyagok egyesítése?</w:t>
      </w:r>
    </w:p>
    <w:tbl>
      <w:tblPr>
        <w:tblpPr w:leftFromText="141" w:rightFromText="141" w:vertAnchor="text" w:horzAnchor="margin" w:tblpXSpec="right" w:tblpYSpec="top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C31024" w:rsidRPr="00C31024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</w:tr>
      <w:tr w:rsidR="00C31024" w:rsidRPr="00C31024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A</w:t>
      </w:r>
      <w:r w:rsidRPr="00C31024">
        <w:rPr>
          <w:rFonts w:ascii="Verdana" w:hAnsi="Verdana"/>
          <w:sz w:val="20"/>
        </w:rPr>
        <w:t xml:space="preserve"> kombináció</w:t>
      </w:r>
    </w:p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B</w:t>
      </w:r>
      <w:r w:rsidRPr="00C31024">
        <w:rPr>
          <w:rFonts w:ascii="Verdana" w:hAnsi="Verdana"/>
          <w:sz w:val="20"/>
        </w:rPr>
        <w:t xml:space="preserve"> specializáció</w:t>
      </w:r>
    </w:p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C</w:t>
      </w:r>
      <w:r w:rsidRPr="00C31024">
        <w:rPr>
          <w:rFonts w:ascii="Verdana" w:hAnsi="Verdana"/>
          <w:sz w:val="20"/>
        </w:rPr>
        <w:t xml:space="preserve"> kooperáció</w:t>
      </w:r>
    </w:p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D</w:t>
      </w:r>
      <w:r w:rsidRPr="00C31024">
        <w:rPr>
          <w:rFonts w:ascii="Verdana" w:hAnsi="Verdana"/>
          <w:sz w:val="20"/>
        </w:rPr>
        <w:t xml:space="preserve"> koncentráció</w:t>
      </w:r>
    </w:p>
    <w:p w:rsidR="00C31024" w:rsidRPr="00C31024" w:rsidRDefault="00C31024" w:rsidP="00C31024">
      <w:pPr>
        <w:shd w:val="clear" w:color="auto" w:fill="D9D9D9"/>
        <w:spacing w:before="120" w:after="120"/>
        <w:ind w:firstLine="567"/>
        <w:rPr>
          <w:rFonts w:ascii="Century" w:hAnsi="Century"/>
          <w:b/>
          <w:sz w:val="20"/>
          <w:szCs w:val="20"/>
        </w:rPr>
      </w:pPr>
      <w:r w:rsidRPr="00C31024">
        <w:rPr>
          <w:rFonts w:ascii="Century" w:hAnsi="Century"/>
          <w:b/>
          <w:sz w:val="20"/>
          <w:szCs w:val="20"/>
        </w:rPr>
        <w:t>II. Feladatok megfelel</w:t>
      </w:r>
      <w:r w:rsidRPr="00C31024">
        <w:rPr>
          <w:b/>
          <w:sz w:val="20"/>
          <w:szCs w:val="20"/>
        </w:rPr>
        <w:t>ő</w:t>
      </w:r>
      <w:r w:rsidRPr="00C31024">
        <w:rPr>
          <w:rFonts w:ascii="Century" w:hAnsi="Century"/>
          <w:b/>
          <w:sz w:val="20"/>
          <w:szCs w:val="20"/>
        </w:rPr>
        <w:t xml:space="preserve"> párosításra</w:t>
      </w:r>
    </w:p>
    <w:p w:rsidR="00C31024" w:rsidRPr="00C31024" w:rsidRDefault="00C31024" w:rsidP="00C31024">
      <w:pPr>
        <w:spacing w:after="120"/>
        <w:rPr>
          <w:rFonts w:ascii="Century" w:hAnsi="Century"/>
          <w:b/>
          <w:i/>
          <w:sz w:val="20"/>
          <w:szCs w:val="20"/>
        </w:rPr>
      </w:pPr>
      <w:r w:rsidRPr="00C31024">
        <w:rPr>
          <w:rFonts w:ascii="Century" w:hAnsi="Century"/>
          <w:b/>
          <w:i/>
          <w:sz w:val="20"/>
          <w:szCs w:val="20"/>
        </w:rPr>
        <w:t>A 11–12. feladatoknál mindegyik számmal jelölt feladathoz egy bet</w:t>
      </w:r>
      <w:r w:rsidRPr="00C31024">
        <w:rPr>
          <w:b/>
          <w:i/>
          <w:sz w:val="20"/>
          <w:szCs w:val="20"/>
        </w:rPr>
        <w:t>ű</w:t>
      </w:r>
      <w:r w:rsidRPr="00C31024">
        <w:rPr>
          <w:rFonts w:ascii="Century" w:hAnsi="Century"/>
          <w:b/>
          <w:i/>
          <w:sz w:val="20"/>
          <w:szCs w:val="20"/>
        </w:rPr>
        <w:t>vel jelzett helyes válasz tartozik. A helyes párosítás-válaszokat jelöljétek a feladat melletti táblázatba.</w:t>
      </w:r>
    </w:p>
    <w:p w:rsidR="00C31024" w:rsidRPr="00C31024" w:rsidRDefault="00C31024" w:rsidP="00C31024">
      <w:pPr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11.</w:t>
      </w:r>
      <w:r w:rsidRPr="00C31024">
        <w:rPr>
          <w:rFonts w:ascii="Verdana" w:hAnsi="Verdana"/>
          <w:sz w:val="20"/>
        </w:rPr>
        <w:t xml:space="preserve"> Párosítsd a topográfiai térkép egyezményes jeleit a terep objektumaival!</w:t>
      </w:r>
    </w:p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A</w:t>
      </w:r>
      <w:r w:rsidRPr="00C31024">
        <w:rPr>
          <w:rFonts w:ascii="Verdana" w:hAnsi="Verdana"/>
          <w:noProof/>
          <w:sz w:val="20"/>
        </w:rPr>
        <w:drawing>
          <wp:inline distT="0" distB="0" distL="0" distR="0">
            <wp:extent cx="419100" cy="426720"/>
            <wp:effectExtent l="0" t="0" r="0" b="0"/>
            <wp:docPr id="73" name="Kép 73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42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1024">
        <w:rPr>
          <w:rFonts w:ascii="Verdana" w:hAnsi="Verdana"/>
          <w:sz w:val="20"/>
        </w:rPr>
        <w:tab/>
      </w:r>
      <w:r w:rsidRPr="00C31024">
        <w:rPr>
          <w:rFonts w:ascii="Verdana" w:hAnsi="Verdana"/>
          <w:sz w:val="20"/>
        </w:rPr>
        <w:tab/>
      </w:r>
      <w:r w:rsidRPr="00C31024">
        <w:rPr>
          <w:rFonts w:ascii="Verdana" w:hAnsi="Verdana"/>
          <w:b/>
          <w:sz w:val="20"/>
        </w:rPr>
        <w:t>1</w:t>
      </w:r>
      <w:r w:rsidRPr="00C31024">
        <w:rPr>
          <w:rFonts w:ascii="Verdana" w:hAnsi="Verdana"/>
          <w:sz w:val="20"/>
        </w:rPr>
        <w:t xml:space="preserve"> vegyeserdő</w:t>
      </w:r>
    </w:p>
    <w:tbl>
      <w:tblPr>
        <w:tblpPr w:leftFromText="141" w:rightFromText="141" w:vertAnchor="text" w:horzAnchor="margin" w:tblpXSpec="right" w:tblpY="-50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55"/>
        <w:gridCol w:w="269"/>
      </w:tblGrid>
      <w:tr w:rsidR="00C31024" w:rsidRPr="00C31024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  <w:tc>
          <w:tcPr>
            <w:tcW w:w="227" w:type="dxa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E</w:t>
            </w:r>
          </w:p>
        </w:tc>
      </w:tr>
      <w:tr w:rsidR="00C31024" w:rsidRPr="00C31024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C31024" w:rsidRPr="00C31024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C31024" w:rsidRPr="00C31024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C31024" w:rsidRPr="00C31024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B</w:t>
      </w:r>
      <w:r w:rsidRPr="00C31024">
        <w:rPr>
          <w:rFonts w:ascii="Verdana" w:hAnsi="Verdana"/>
          <w:noProof/>
          <w:sz w:val="20"/>
        </w:rPr>
        <w:drawing>
          <wp:inline distT="0" distB="0" distL="0" distR="0">
            <wp:extent cx="426720" cy="411480"/>
            <wp:effectExtent l="0" t="0" r="0" b="7620"/>
            <wp:docPr id="72" name="Kép 72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1024">
        <w:rPr>
          <w:rFonts w:ascii="Verdana" w:hAnsi="Verdana"/>
          <w:sz w:val="20"/>
        </w:rPr>
        <w:tab/>
      </w:r>
      <w:r w:rsidRPr="00C31024">
        <w:rPr>
          <w:rFonts w:ascii="Verdana" w:hAnsi="Verdana"/>
          <w:sz w:val="20"/>
        </w:rPr>
        <w:tab/>
      </w:r>
      <w:r w:rsidRPr="00C31024">
        <w:rPr>
          <w:rFonts w:ascii="Verdana" w:hAnsi="Verdana"/>
          <w:b/>
          <w:sz w:val="20"/>
        </w:rPr>
        <w:t>2</w:t>
      </w:r>
      <w:r w:rsidRPr="00C31024">
        <w:rPr>
          <w:rFonts w:ascii="Verdana" w:hAnsi="Verdana"/>
          <w:sz w:val="20"/>
        </w:rPr>
        <w:t xml:space="preserve"> szakadék</w:t>
      </w:r>
    </w:p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C</w:t>
      </w:r>
      <w:r w:rsidRPr="00C31024">
        <w:rPr>
          <w:rFonts w:ascii="Verdana" w:hAnsi="Verdana"/>
          <w:noProof/>
          <w:sz w:val="20"/>
        </w:rPr>
        <w:drawing>
          <wp:inline distT="0" distB="0" distL="0" distR="0">
            <wp:extent cx="419100" cy="419100"/>
            <wp:effectExtent l="0" t="0" r="0" b="0"/>
            <wp:docPr id="71" name="Kép 71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1024">
        <w:rPr>
          <w:rFonts w:ascii="Verdana" w:hAnsi="Verdana"/>
          <w:sz w:val="20"/>
        </w:rPr>
        <w:tab/>
      </w:r>
      <w:r w:rsidRPr="00C31024">
        <w:rPr>
          <w:rFonts w:ascii="Verdana" w:hAnsi="Verdana"/>
          <w:sz w:val="20"/>
        </w:rPr>
        <w:tab/>
      </w:r>
      <w:r w:rsidRPr="00C31024">
        <w:rPr>
          <w:rFonts w:ascii="Verdana" w:hAnsi="Verdana"/>
          <w:b/>
          <w:sz w:val="20"/>
        </w:rPr>
        <w:t>3</w:t>
      </w:r>
      <w:r w:rsidRPr="00C31024">
        <w:rPr>
          <w:rFonts w:ascii="Verdana" w:hAnsi="Verdana"/>
          <w:sz w:val="20"/>
        </w:rPr>
        <w:t xml:space="preserve"> ligeterdő</w:t>
      </w:r>
    </w:p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lastRenderedPageBreak/>
        <w:t>D</w:t>
      </w:r>
      <w:r w:rsidRPr="00C31024">
        <w:rPr>
          <w:rFonts w:ascii="Verdana" w:hAnsi="Verdana"/>
          <w:noProof/>
          <w:sz w:val="20"/>
        </w:rPr>
        <w:drawing>
          <wp:inline distT="0" distB="0" distL="0" distR="0">
            <wp:extent cx="411480" cy="419100"/>
            <wp:effectExtent l="0" t="0" r="7620" b="0"/>
            <wp:docPr id="70" name="Kép 70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4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1024">
        <w:rPr>
          <w:rFonts w:ascii="Verdana" w:hAnsi="Verdana"/>
          <w:sz w:val="20"/>
        </w:rPr>
        <w:tab/>
      </w:r>
      <w:r w:rsidRPr="00C31024">
        <w:rPr>
          <w:rFonts w:ascii="Verdana" w:hAnsi="Verdana"/>
          <w:sz w:val="20"/>
        </w:rPr>
        <w:tab/>
      </w:r>
      <w:r w:rsidRPr="00C31024">
        <w:rPr>
          <w:rFonts w:ascii="Verdana" w:hAnsi="Verdana"/>
          <w:b/>
          <w:sz w:val="20"/>
        </w:rPr>
        <w:t>4</w:t>
      </w:r>
      <w:r w:rsidRPr="00C31024">
        <w:rPr>
          <w:rFonts w:ascii="Verdana" w:hAnsi="Verdana"/>
          <w:sz w:val="20"/>
        </w:rPr>
        <w:t xml:space="preserve"> gyümölcsös</w:t>
      </w:r>
    </w:p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</w:p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</w:p>
    <w:p w:rsidR="00C31024" w:rsidRPr="00C31024" w:rsidRDefault="00C31024" w:rsidP="00C31024">
      <w:pPr>
        <w:spacing w:after="120"/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sz w:val="20"/>
        </w:rPr>
        <w:tab/>
      </w:r>
      <w:r w:rsidRPr="00C31024">
        <w:rPr>
          <w:rFonts w:ascii="Verdana" w:hAnsi="Verdana"/>
          <w:sz w:val="20"/>
        </w:rPr>
        <w:tab/>
      </w:r>
      <w:r w:rsidRPr="00C31024">
        <w:rPr>
          <w:rFonts w:ascii="Verdana" w:hAnsi="Verdana"/>
          <w:sz w:val="20"/>
        </w:rPr>
        <w:tab/>
      </w:r>
      <w:r w:rsidRPr="00C31024">
        <w:rPr>
          <w:rFonts w:ascii="Verdana" w:hAnsi="Verdana"/>
          <w:b/>
          <w:sz w:val="20"/>
        </w:rPr>
        <w:t>5</w:t>
      </w:r>
      <w:r w:rsidRPr="00C31024">
        <w:rPr>
          <w:rFonts w:ascii="Verdana" w:hAnsi="Verdana"/>
          <w:sz w:val="20"/>
        </w:rPr>
        <w:t xml:space="preserve"> mocsár</w:t>
      </w:r>
    </w:p>
    <w:p w:rsidR="00C31024" w:rsidRPr="00C31024" w:rsidRDefault="00C31024" w:rsidP="00C31024">
      <w:pPr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12.</w:t>
      </w:r>
      <w:r w:rsidRPr="00C31024">
        <w:rPr>
          <w:rFonts w:ascii="Verdana" w:hAnsi="Verdana"/>
          <w:sz w:val="20"/>
        </w:rPr>
        <w:t xml:space="preserve"> Párosítsd a gazdasági tevékenységet a nyersanyaggal, amelyet használ!</w:t>
      </w:r>
    </w:p>
    <w:tbl>
      <w:tblPr>
        <w:tblpPr w:leftFromText="141" w:rightFromText="141" w:vertAnchor="text" w:horzAnchor="margin" w:tblpXSpec="right" w:tblpY="35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55"/>
        <w:gridCol w:w="269"/>
      </w:tblGrid>
      <w:tr w:rsidR="00C31024" w:rsidRPr="00C31024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D</w:t>
            </w:r>
          </w:p>
        </w:tc>
        <w:tc>
          <w:tcPr>
            <w:tcW w:w="227" w:type="dxa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C31024">
              <w:rPr>
                <w:rFonts w:ascii="Arial" w:hAnsi="Arial" w:cs="Arial"/>
                <w:b/>
                <w:sz w:val="20"/>
                <w:szCs w:val="20"/>
              </w:rPr>
              <w:t>E</w:t>
            </w:r>
          </w:p>
        </w:tc>
      </w:tr>
      <w:tr w:rsidR="00C31024" w:rsidRPr="00C31024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C31024" w:rsidRPr="00C31024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C31024" w:rsidRPr="00C31024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  <w:tr w:rsidR="00C31024" w:rsidRPr="00C31024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A</w:t>
      </w:r>
      <w:r w:rsidRPr="00C31024">
        <w:rPr>
          <w:rFonts w:ascii="Verdana" w:hAnsi="Verdana"/>
          <w:sz w:val="20"/>
        </w:rPr>
        <w:t xml:space="preserve"> tüzelőanyag ipar</w:t>
      </w:r>
      <w:r w:rsidRPr="00C31024">
        <w:rPr>
          <w:rFonts w:ascii="Verdana" w:hAnsi="Verdana"/>
          <w:sz w:val="20"/>
        </w:rPr>
        <w:tab/>
      </w:r>
      <w:r w:rsidRPr="00C31024">
        <w:rPr>
          <w:rFonts w:ascii="Verdana" w:hAnsi="Verdana"/>
          <w:sz w:val="20"/>
        </w:rPr>
        <w:tab/>
      </w:r>
      <w:r w:rsidRPr="00C31024">
        <w:rPr>
          <w:rFonts w:ascii="Verdana" w:hAnsi="Verdana"/>
          <w:b/>
          <w:sz w:val="20"/>
        </w:rPr>
        <w:t>1</w:t>
      </w:r>
      <w:r w:rsidRPr="00C31024">
        <w:rPr>
          <w:rFonts w:ascii="Verdana" w:hAnsi="Verdana"/>
          <w:sz w:val="20"/>
        </w:rPr>
        <w:t xml:space="preserve"> kőolaj</w:t>
      </w:r>
    </w:p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B</w:t>
      </w:r>
      <w:r w:rsidRPr="00C31024">
        <w:rPr>
          <w:rFonts w:ascii="Verdana" w:hAnsi="Verdana"/>
          <w:sz w:val="20"/>
        </w:rPr>
        <w:t xml:space="preserve"> szervesszintézis kémia</w:t>
      </w:r>
      <w:r w:rsidRPr="00C31024">
        <w:rPr>
          <w:rFonts w:ascii="Verdana" w:hAnsi="Verdana"/>
          <w:sz w:val="20"/>
        </w:rPr>
        <w:tab/>
      </w:r>
      <w:r w:rsidRPr="00C31024">
        <w:rPr>
          <w:rFonts w:ascii="Verdana" w:hAnsi="Verdana"/>
          <w:sz w:val="20"/>
        </w:rPr>
        <w:tab/>
      </w:r>
      <w:r w:rsidRPr="00C31024">
        <w:rPr>
          <w:rFonts w:ascii="Verdana" w:hAnsi="Verdana"/>
          <w:b/>
          <w:sz w:val="20"/>
        </w:rPr>
        <w:t>2</w:t>
      </w:r>
      <w:r w:rsidRPr="00C31024">
        <w:rPr>
          <w:rFonts w:ascii="Verdana" w:hAnsi="Verdana"/>
          <w:sz w:val="20"/>
        </w:rPr>
        <w:t xml:space="preserve"> foszfátok</w:t>
      </w:r>
    </w:p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C</w:t>
      </w:r>
      <w:r w:rsidRPr="00C31024">
        <w:rPr>
          <w:rFonts w:ascii="Verdana" w:hAnsi="Verdana"/>
          <w:sz w:val="20"/>
        </w:rPr>
        <w:t xml:space="preserve"> alapkémia</w:t>
      </w:r>
      <w:r w:rsidRPr="00C31024">
        <w:rPr>
          <w:rFonts w:ascii="Verdana" w:hAnsi="Verdana"/>
          <w:sz w:val="20"/>
        </w:rPr>
        <w:tab/>
      </w:r>
      <w:r w:rsidRPr="00C31024">
        <w:rPr>
          <w:rFonts w:ascii="Verdana" w:hAnsi="Verdana"/>
          <w:sz w:val="20"/>
        </w:rPr>
        <w:tab/>
      </w:r>
      <w:r w:rsidRPr="00C31024">
        <w:rPr>
          <w:rFonts w:ascii="Verdana" w:hAnsi="Verdana"/>
          <w:sz w:val="20"/>
        </w:rPr>
        <w:tab/>
      </w:r>
      <w:r w:rsidRPr="00C31024">
        <w:rPr>
          <w:rFonts w:ascii="Verdana" w:hAnsi="Verdana"/>
          <w:b/>
          <w:sz w:val="20"/>
        </w:rPr>
        <w:t>3</w:t>
      </w:r>
      <w:r w:rsidRPr="00C31024">
        <w:rPr>
          <w:rFonts w:ascii="Verdana" w:hAnsi="Verdana"/>
          <w:sz w:val="20"/>
        </w:rPr>
        <w:t xml:space="preserve"> konyhasó</w:t>
      </w:r>
    </w:p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D</w:t>
      </w:r>
      <w:r w:rsidRPr="00C31024">
        <w:rPr>
          <w:rFonts w:ascii="Verdana" w:hAnsi="Verdana"/>
          <w:sz w:val="20"/>
        </w:rPr>
        <w:t xml:space="preserve"> élelmiszeripar</w:t>
      </w:r>
      <w:r w:rsidRPr="00C31024">
        <w:rPr>
          <w:rFonts w:ascii="Verdana" w:hAnsi="Verdana"/>
          <w:sz w:val="20"/>
        </w:rPr>
        <w:tab/>
      </w:r>
      <w:r w:rsidRPr="00C31024">
        <w:rPr>
          <w:rFonts w:ascii="Verdana" w:hAnsi="Verdana"/>
          <w:sz w:val="20"/>
        </w:rPr>
        <w:tab/>
      </w:r>
      <w:r w:rsidRPr="00C31024">
        <w:rPr>
          <w:rFonts w:ascii="Verdana" w:hAnsi="Verdana"/>
          <w:sz w:val="20"/>
        </w:rPr>
        <w:tab/>
      </w:r>
      <w:r w:rsidRPr="00C31024">
        <w:rPr>
          <w:rFonts w:ascii="Verdana" w:hAnsi="Verdana"/>
          <w:b/>
          <w:sz w:val="20"/>
        </w:rPr>
        <w:t>4</w:t>
      </w:r>
      <w:r w:rsidRPr="00C31024">
        <w:rPr>
          <w:rFonts w:ascii="Verdana" w:hAnsi="Verdana"/>
          <w:sz w:val="20"/>
        </w:rPr>
        <w:t xml:space="preserve"> kőszén</w:t>
      </w:r>
    </w:p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sz w:val="20"/>
        </w:rPr>
        <w:tab/>
      </w:r>
      <w:r w:rsidRPr="00C31024">
        <w:rPr>
          <w:rFonts w:ascii="Verdana" w:hAnsi="Verdana"/>
          <w:sz w:val="20"/>
        </w:rPr>
        <w:tab/>
      </w:r>
      <w:r w:rsidRPr="00C31024">
        <w:rPr>
          <w:rFonts w:ascii="Verdana" w:hAnsi="Verdana"/>
          <w:sz w:val="20"/>
        </w:rPr>
        <w:tab/>
      </w:r>
      <w:r w:rsidRPr="00C31024">
        <w:rPr>
          <w:rFonts w:ascii="Verdana" w:hAnsi="Verdana"/>
          <w:sz w:val="20"/>
        </w:rPr>
        <w:tab/>
      </w:r>
      <w:r w:rsidRPr="00C31024">
        <w:rPr>
          <w:rFonts w:ascii="Verdana" w:hAnsi="Verdana"/>
          <w:sz w:val="20"/>
        </w:rPr>
        <w:tab/>
      </w:r>
      <w:r w:rsidRPr="00C31024">
        <w:rPr>
          <w:rFonts w:ascii="Verdana" w:hAnsi="Verdana"/>
          <w:b/>
          <w:sz w:val="20"/>
        </w:rPr>
        <w:t>5</w:t>
      </w:r>
      <w:r w:rsidRPr="00C31024">
        <w:rPr>
          <w:rFonts w:ascii="Verdana" w:hAnsi="Verdana"/>
          <w:sz w:val="20"/>
        </w:rPr>
        <w:t xml:space="preserve"> mangánérc</w:t>
      </w:r>
    </w:p>
    <w:p w:rsidR="00C31024" w:rsidRPr="00C31024" w:rsidRDefault="00C31024" w:rsidP="00C31024">
      <w:pPr>
        <w:shd w:val="clear" w:color="auto" w:fill="D9D9D9"/>
        <w:spacing w:before="120" w:after="120"/>
        <w:ind w:firstLine="567"/>
        <w:rPr>
          <w:rFonts w:ascii="Century" w:hAnsi="Century"/>
          <w:b/>
          <w:sz w:val="20"/>
          <w:szCs w:val="20"/>
        </w:rPr>
      </w:pPr>
      <w:r w:rsidRPr="00C31024">
        <w:rPr>
          <w:rFonts w:ascii="Century" w:hAnsi="Century"/>
          <w:b/>
          <w:sz w:val="20"/>
          <w:szCs w:val="20"/>
        </w:rPr>
        <w:t>III. Feladatok három helyes válasszal</w:t>
      </w:r>
    </w:p>
    <w:p w:rsidR="00C31024" w:rsidRPr="00C31024" w:rsidRDefault="00C31024" w:rsidP="00C31024">
      <w:pPr>
        <w:spacing w:after="120"/>
        <w:rPr>
          <w:rFonts w:ascii="Century" w:hAnsi="Century"/>
          <w:b/>
          <w:i/>
          <w:sz w:val="20"/>
          <w:szCs w:val="20"/>
        </w:rPr>
      </w:pPr>
      <w:r w:rsidRPr="00C31024">
        <w:rPr>
          <w:rFonts w:ascii="Century" w:hAnsi="Century"/>
          <w:b/>
          <w:i/>
          <w:sz w:val="20"/>
          <w:szCs w:val="20"/>
        </w:rPr>
        <w:t>A 13–14. feladatok hét választ tartalmaznak, amelyb</w:t>
      </w:r>
      <w:r w:rsidRPr="00C31024">
        <w:rPr>
          <w:b/>
          <w:i/>
          <w:sz w:val="20"/>
          <w:szCs w:val="20"/>
        </w:rPr>
        <w:t>ő</w:t>
      </w:r>
      <w:r w:rsidRPr="00C31024">
        <w:rPr>
          <w:rFonts w:ascii="Century" w:hAnsi="Century"/>
          <w:b/>
          <w:i/>
          <w:sz w:val="20"/>
          <w:szCs w:val="20"/>
        </w:rPr>
        <w:t>l csak HÁROM helyes! A három helyes válasz számát írd a feladatok melletti táblázatokba. (A sorrend nem számít!)</w:t>
      </w:r>
    </w:p>
    <w:p w:rsidR="00C31024" w:rsidRPr="00C31024" w:rsidRDefault="00C31024" w:rsidP="00C31024">
      <w:pPr>
        <w:ind w:left="426" w:hanging="426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13.</w:t>
      </w:r>
      <w:r w:rsidRPr="00C31024">
        <w:rPr>
          <w:rFonts w:ascii="Verdana" w:hAnsi="Verdana"/>
          <w:sz w:val="20"/>
        </w:rPr>
        <w:t xml:space="preserve"> Milyen hatással van az Ukrán Kárpátok lejtőinek a természetvilágára a hegyvidéki sípályák és vontató utak kiépítése, amelyeket erdőirtás előz meg? </w:t>
      </w:r>
    </w:p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1</w:t>
      </w:r>
      <w:r w:rsidRPr="00C31024">
        <w:rPr>
          <w:rFonts w:ascii="Verdana" w:hAnsi="Verdana"/>
          <w:sz w:val="20"/>
        </w:rPr>
        <w:t xml:space="preserve"> csökken az árvizek intenzitása</w:t>
      </w:r>
    </w:p>
    <w:tbl>
      <w:tblPr>
        <w:tblpPr w:leftFromText="141" w:rightFromText="141" w:vertAnchor="text" w:horzAnchor="margin" w:tblpXSpec="right" w:tblpY="152"/>
        <w:tblW w:w="0" w:type="auto"/>
        <w:tblCellSpacing w:w="14" w:type="dxa"/>
        <w:tblBorders>
          <w:insideH w:val="dashSmallGap" w:sz="4" w:space="0" w:color="auto"/>
          <w:insideV w:val="dashSmallGap" w:sz="4" w:space="0" w:color="auto"/>
        </w:tblBorders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"/>
        <w:gridCol w:w="312"/>
        <w:gridCol w:w="312"/>
      </w:tblGrid>
      <w:tr w:rsidR="00C31024" w:rsidRPr="00C31024" w:rsidTr="0090339D">
        <w:trPr>
          <w:trHeight w:hRule="exact" w:val="284"/>
          <w:tblCellSpacing w:w="14" w:type="dxa"/>
        </w:trPr>
        <w:tc>
          <w:tcPr>
            <w:tcW w:w="284" w:type="dxa"/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4" w:type="dxa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2</w:t>
      </w:r>
      <w:r w:rsidRPr="00C31024">
        <w:rPr>
          <w:rFonts w:ascii="Verdana" w:hAnsi="Verdana"/>
          <w:sz w:val="20"/>
        </w:rPr>
        <w:t xml:space="preserve"> elkezdődik az aktív vulkanikus tevékenység</w:t>
      </w:r>
    </w:p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3</w:t>
      </w:r>
      <w:r w:rsidRPr="00C31024">
        <w:rPr>
          <w:rFonts w:ascii="Verdana" w:hAnsi="Verdana"/>
          <w:sz w:val="20"/>
        </w:rPr>
        <w:t xml:space="preserve"> növekszik a hó lavinák és csuszamlások veszélyessége</w:t>
      </w:r>
    </w:p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4</w:t>
      </w:r>
      <w:r w:rsidRPr="00C31024">
        <w:rPr>
          <w:rFonts w:ascii="Verdana" w:hAnsi="Verdana"/>
          <w:sz w:val="20"/>
        </w:rPr>
        <w:t xml:space="preserve"> növekednek az elmocsarasodott területek</w:t>
      </w:r>
    </w:p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5</w:t>
      </w:r>
      <w:r w:rsidRPr="00C31024">
        <w:rPr>
          <w:rFonts w:ascii="Verdana" w:hAnsi="Verdana"/>
          <w:sz w:val="20"/>
        </w:rPr>
        <w:t xml:space="preserve"> felgyorsul az erózió és a talajok bemosódása</w:t>
      </w:r>
    </w:p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6</w:t>
      </w:r>
      <w:r w:rsidRPr="00C31024">
        <w:rPr>
          <w:rFonts w:ascii="Verdana" w:hAnsi="Verdana"/>
          <w:sz w:val="20"/>
        </w:rPr>
        <w:t xml:space="preserve"> növekszik a csapadékmennyiség</w:t>
      </w:r>
    </w:p>
    <w:p w:rsidR="00C31024" w:rsidRPr="00C31024" w:rsidRDefault="00C31024" w:rsidP="00C31024">
      <w:pPr>
        <w:spacing w:after="120"/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7</w:t>
      </w:r>
      <w:r w:rsidRPr="00C31024">
        <w:rPr>
          <w:rFonts w:ascii="Verdana" w:hAnsi="Verdana"/>
          <w:sz w:val="20"/>
        </w:rPr>
        <w:t xml:space="preserve"> aktivizálódnak a leomlások és földcsuszamlások</w:t>
      </w:r>
    </w:p>
    <w:p w:rsidR="00C31024" w:rsidRPr="00C31024" w:rsidRDefault="00C31024" w:rsidP="00C31024">
      <w:pPr>
        <w:ind w:left="426" w:hanging="426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 xml:space="preserve">14. </w:t>
      </w:r>
      <w:r w:rsidRPr="00C31024">
        <w:rPr>
          <w:rFonts w:ascii="Verdana" w:hAnsi="Verdana"/>
          <w:sz w:val="20"/>
        </w:rPr>
        <w:t>Válaszd ki azokat az állításokat, amelyek jellemzik Ukrajna ásványi nyersanyag erőforrásait!</w:t>
      </w:r>
    </w:p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1</w:t>
      </w:r>
      <w:r w:rsidRPr="00C31024">
        <w:rPr>
          <w:rFonts w:ascii="Verdana" w:hAnsi="Verdana"/>
          <w:sz w:val="20"/>
        </w:rPr>
        <w:t xml:space="preserve"> a Kárpáti kőolaj-gáz hordozó régió a legrégebben feltárt</w:t>
      </w:r>
    </w:p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2</w:t>
      </w:r>
      <w:r w:rsidRPr="00C31024">
        <w:rPr>
          <w:rFonts w:ascii="Verdana" w:hAnsi="Verdana"/>
          <w:sz w:val="20"/>
        </w:rPr>
        <w:t xml:space="preserve"> a színesfémércek leginkább a Bilozervszki és a Nikopoli medencékben összpontosul</w:t>
      </w:r>
    </w:p>
    <w:tbl>
      <w:tblPr>
        <w:tblpPr w:leftFromText="141" w:rightFromText="141" w:vertAnchor="text" w:horzAnchor="margin" w:tblpXSpec="right" w:tblpY="119"/>
        <w:tblW w:w="0" w:type="auto"/>
        <w:tblCellSpacing w:w="14" w:type="dxa"/>
        <w:tblBorders>
          <w:insideH w:val="dashSmallGap" w:sz="4" w:space="0" w:color="auto"/>
          <w:insideV w:val="dashSmallGap" w:sz="4" w:space="0" w:color="auto"/>
        </w:tblBorders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"/>
        <w:gridCol w:w="312"/>
        <w:gridCol w:w="312"/>
      </w:tblGrid>
      <w:tr w:rsidR="00C31024" w:rsidRPr="00C31024" w:rsidTr="0090339D">
        <w:trPr>
          <w:trHeight w:hRule="exact" w:val="284"/>
          <w:tblCellSpacing w:w="14" w:type="dxa"/>
        </w:trPr>
        <w:tc>
          <w:tcPr>
            <w:tcW w:w="284" w:type="dxa"/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4" w:type="dxa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70" w:type="dxa"/>
            <w:shd w:val="clear" w:color="auto" w:fill="auto"/>
            <w:vAlign w:val="center"/>
          </w:tcPr>
          <w:p w:rsidR="00C31024" w:rsidRPr="00C31024" w:rsidRDefault="00C31024" w:rsidP="00C31024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</w:tr>
    </w:tbl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3</w:t>
      </w:r>
      <w:r w:rsidRPr="00C31024">
        <w:rPr>
          <w:rFonts w:ascii="Verdana" w:hAnsi="Verdana"/>
          <w:sz w:val="20"/>
        </w:rPr>
        <w:t xml:space="preserve"> a kálisó egyetlen lelőhelye Ukrajnában a Szivas öbölben található</w:t>
      </w:r>
    </w:p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4</w:t>
      </w:r>
      <w:r w:rsidRPr="00C31024">
        <w:rPr>
          <w:rFonts w:ascii="Verdana" w:hAnsi="Verdana"/>
          <w:sz w:val="20"/>
        </w:rPr>
        <w:t xml:space="preserve"> a tőzeg jelentős készletei a Polesszjei területen találhatóak</w:t>
      </w:r>
    </w:p>
    <w:p w:rsidR="00C31024" w:rsidRPr="00C31024" w:rsidRDefault="00C31024" w:rsidP="00C31024">
      <w:pPr>
        <w:ind w:left="426" w:hanging="142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5</w:t>
      </w:r>
      <w:r w:rsidRPr="00C31024">
        <w:rPr>
          <w:rFonts w:ascii="Verdana" w:hAnsi="Verdana"/>
          <w:sz w:val="20"/>
        </w:rPr>
        <w:t xml:space="preserve"> a kőolaj és a földgáz kiaknázásának perspektívája a Fekete-tenger selfjén összpontosul</w:t>
      </w:r>
    </w:p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6</w:t>
      </w:r>
      <w:r w:rsidRPr="00C31024">
        <w:rPr>
          <w:rFonts w:ascii="Verdana" w:hAnsi="Verdana"/>
          <w:sz w:val="20"/>
        </w:rPr>
        <w:t xml:space="preserve"> az uránérc jelentős készletei a Kirovográdi területen találhatóak</w:t>
      </w:r>
    </w:p>
    <w:p w:rsidR="00C31024" w:rsidRPr="00C31024" w:rsidRDefault="00C31024" w:rsidP="00C31024">
      <w:pPr>
        <w:ind w:left="284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7</w:t>
      </w:r>
      <w:r w:rsidRPr="00C31024">
        <w:rPr>
          <w:rFonts w:ascii="Verdana" w:hAnsi="Verdana"/>
          <w:sz w:val="20"/>
        </w:rPr>
        <w:t xml:space="preserve"> a Lemberg-Volinyi medence a legnagyobb a kőszénkészletek tekintetében</w:t>
      </w:r>
    </w:p>
    <w:p w:rsidR="00C31024" w:rsidRPr="00C31024" w:rsidRDefault="00C31024" w:rsidP="00C31024">
      <w:pPr>
        <w:shd w:val="clear" w:color="auto" w:fill="D9D9D9"/>
        <w:spacing w:before="120" w:after="120"/>
        <w:ind w:firstLine="567"/>
        <w:rPr>
          <w:rFonts w:ascii="Century" w:hAnsi="Century"/>
          <w:b/>
          <w:sz w:val="20"/>
          <w:szCs w:val="20"/>
          <w:lang w:val="uk-UA"/>
        </w:rPr>
      </w:pPr>
      <w:r w:rsidRPr="00C31024">
        <w:rPr>
          <w:rFonts w:ascii="Century" w:hAnsi="Century"/>
          <w:b/>
          <w:sz w:val="20"/>
          <w:szCs w:val="20"/>
        </w:rPr>
        <w:t>IV. Gyakorlati feladatok</w:t>
      </w:r>
    </w:p>
    <w:p w:rsidR="00C31024" w:rsidRPr="00C31024" w:rsidRDefault="00C31024" w:rsidP="00C31024">
      <w:pPr>
        <w:ind w:left="426" w:hanging="426"/>
        <w:jc w:val="both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lastRenderedPageBreak/>
        <w:t>15.</w:t>
      </w:r>
      <w:r w:rsidRPr="00C31024">
        <w:rPr>
          <w:rFonts w:ascii="Verdana" w:hAnsi="Verdana"/>
          <w:sz w:val="20"/>
        </w:rPr>
        <w:t xml:space="preserve"> Rajzold meg az útvonalat és írd fel Ukrajna területeit (4) amelyen átutaznak a Csernyivci területről a hímzés mesterei a Poltavai területre a Szorocsinszki vásárra!</w:t>
      </w:r>
    </w:p>
    <w:p w:rsidR="00C31024" w:rsidRPr="00C31024" w:rsidRDefault="00C31024" w:rsidP="00C31024">
      <w:pPr>
        <w:ind w:left="426" w:hanging="426"/>
        <w:rPr>
          <w:rFonts w:ascii="Verdana" w:hAnsi="Verdana"/>
          <w:sz w:val="20"/>
        </w:rPr>
      </w:pPr>
    </w:p>
    <w:p w:rsidR="00C31024" w:rsidRPr="00C31024" w:rsidRDefault="00C31024" w:rsidP="00C31024">
      <w:pPr>
        <w:spacing w:after="120"/>
        <w:ind w:left="425" w:hanging="425"/>
        <w:rPr>
          <w:rFonts w:ascii="Verdana" w:hAnsi="Verdana"/>
          <w:sz w:val="20"/>
        </w:rPr>
      </w:pPr>
      <w:r w:rsidRPr="00C31024">
        <w:rPr>
          <w:rFonts w:ascii="Verdana" w:hAnsi="Verdana"/>
          <w:noProof/>
          <w:sz w:val="20"/>
        </w:rPr>
        <w:drawing>
          <wp:inline distT="0" distB="0" distL="0" distR="0">
            <wp:extent cx="4937760" cy="3455776"/>
            <wp:effectExtent l="0" t="0" r="0" b="0"/>
            <wp:docPr id="69" name="Kép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9806" cy="3464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024" w:rsidRPr="00C31024" w:rsidRDefault="00C31024" w:rsidP="00C31024">
      <w:pPr>
        <w:spacing w:after="120"/>
        <w:ind w:left="426" w:hanging="426"/>
        <w:jc w:val="both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16.</w:t>
      </w:r>
      <w:r w:rsidRPr="00C31024">
        <w:rPr>
          <w:rFonts w:ascii="Verdana" w:hAnsi="Verdana"/>
          <w:sz w:val="20"/>
        </w:rPr>
        <w:t xml:space="preserve"> A kapott vázlattérkép méretarányának segítségével határozd meg a távolságot Ukrajna két területi központja között (a tanár választása alapján). Magyarázd meg mi a méretarány, írd le hogy hogyan használtad!</w:t>
      </w:r>
    </w:p>
    <w:p w:rsidR="00C31024" w:rsidRPr="00C31024" w:rsidRDefault="00C31024" w:rsidP="00C31024">
      <w:pPr>
        <w:spacing w:after="120"/>
        <w:rPr>
          <w:rFonts w:ascii="Verdana" w:hAnsi="Verdana"/>
          <w:sz w:val="20"/>
        </w:rPr>
      </w:pPr>
      <w:r w:rsidRPr="00C31024">
        <w:rPr>
          <w:rFonts w:ascii="Verdana" w:hAnsi="Verdana"/>
          <w:noProof/>
          <w:sz w:val="20"/>
        </w:rPr>
        <w:lastRenderedPageBreak/>
        <w:drawing>
          <wp:inline distT="0" distB="0" distL="0" distR="0">
            <wp:extent cx="4953479" cy="6957060"/>
            <wp:effectExtent l="0" t="0" r="0" b="0"/>
            <wp:docPr id="68" name="Kép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0897" cy="6967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024" w:rsidRPr="00C31024" w:rsidRDefault="00C31024" w:rsidP="00C31024">
      <w:pPr>
        <w:spacing w:after="120"/>
        <w:rPr>
          <w:rFonts w:ascii="Verdana" w:hAnsi="Verdana"/>
          <w:sz w:val="20"/>
        </w:rPr>
      </w:pPr>
    </w:p>
    <w:p w:rsidR="00C31024" w:rsidRPr="00C31024" w:rsidRDefault="00C31024" w:rsidP="00C31024">
      <w:pPr>
        <w:shd w:val="clear" w:color="auto" w:fill="D9D9D9"/>
        <w:spacing w:before="120" w:after="120"/>
        <w:ind w:firstLine="567"/>
        <w:rPr>
          <w:rFonts w:ascii="Century" w:hAnsi="Century"/>
          <w:b/>
          <w:sz w:val="20"/>
          <w:szCs w:val="20"/>
        </w:rPr>
      </w:pPr>
      <w:r w:rsidRPr="00C31024">
        <w:rPr>
          <w:rFonts w:ascii="Century" w:hAnsi="Century"/>
          <w:b/>
          <w:sz w:val="20"/>
          <w:szCs w:val="20"/>
        </w:rPr>
        <w:t>V. Feladatok esszé kidolgozásra</w:t>
      </w:r>
    </w:p>
    <w:p w:rsidR="00C31024" w:rsidRPr="00C31024" w:rsidRDefault="00C31024" w:rsidP="00C31024">
      <w:pPr>
        <w:spacing w:after="120"/>
        <w:rPr>
          <w:rFonts w:ascii="Century" w:hAnsi="Century"/>
          <w:b/>
          <w:i/>
          <w:sz w:val="20"/>
          <w:szCs w:val="20"/>
        </w:rPr>
      </w:pPr>
      <w:r w:rsidRPr="00C31024">
        <w:rPr>
          <w:rFonts w:ascii="Century" w:hAnsi="Century"/>
          <w:b/>
          <w:i/>
          <w:sz w:val="20"/>
          <w:szCs w:val="20"/>
        </w:rPr>
        <w:t>A 17–19. feladatokra részletes választ kell adni, írásban.</w:t>
      </w:r>
    </w:p>
    <w:p w:rsidR="00C31024" w:rsidRPr="00C31024" w:rsidRDefault="00C31024" w:rsidP="00C31024">
      <w:pPr>
        <w:spacing w:after="120"/>
        <w:ind w:left="426" w:hanging="426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17.</w:t>
      </w:r>
      <w:r w:rsidRPr="00C31024">
        <w:rPr>
          <w:rFonts w:ascii="Verdana" w:hAnsi="Verdana"/>
          <w:sz w:val="20"/>
        </w:rPr>
        <w:t xml:space="preserve"> Fejtsd ki a kereskedelem áru és mérték struktúrájának az arányát a különböző gazdasági fejlettségi szinttel rendelkező országok között!</w:t>
      </w:r>
    </w:p>
    <w:p w:rsidR="00C31024" w:rsidRPr="00C31024" w:rsidRDefault="00C31024" w:rsidP="00C31024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</w:rPr>
      </w:pPr>
      <w:r w:rsidRPr="00C31024">
        <w:rPr>
          <w:rFonts w:ascii="Verdana" w:hAnsi="Verdana"/>
          <w:sz w:val="20"/>
        </w:rPr>
        <w:tab/>
      </w:r>
    </w:p>
    <w:p w:rsidR="00C31024" w:rsidRPr="00C31024" w:rsidRDefault="00C31024" w:rsidP="00C31024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</w:rPr>
      </w:pPr>
      <w:r w:rsidRPr="00C31024">
        <w:rPr>
          <w:rFonts w:ascii="Verdana" w:hAnsi="Verdana"/>
          <w:sz w:val="20"/>
        </w:rPr>
        <w:tab/>
      </w:r>
    </w:p>
    <w:p w:rsidR="00C31024" w:rsidRPr="00C31024" w:rsidRDefault="00C31024" w:rsidP="00C31024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</w:rPr>
      </w:pPr>
      <w:r w:rsidRPr="00C31024">
        <w:rPr>
          <w:rFonts w:ascii="Verdana" w:hAnsi="Verdana"/>
          <w:sz w:val="20"/>
        </w:rPr>
        <w:tab/>
      </w:r>
    </w:p>
    <w:p w:rsidR="00C31024" w:rsidRPr="00C31024" w:rsidRDefault="00C31024" w:rsidP="00C31024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</w:rPr>
      </w:pPr>
      <w:r w:rsidRPr="00C31024">
        <w:rPr>
          <w:rFonts w:ascii="Verdana" w:hAnsi="Verdana"/>
          <w:sz w:val="20"/>
        </w:rPr>
        <w:tab/>
      </w:r>
    </w:p>
    <w:p w:rsidR="00C31024" w:rsidRPr="00C31024" w:rsidRDefault="00C31024" w:rsidP="00C31024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</w:rPr>
      </w:pPr>
      <w:r w:rsidRPr="00C31024">
        <w:rPr>
          <w:rFonts w:ascii="Verdana" w:hAnsi="Verdana"/>
          <w:sz w:val="20"/>
        </w:rPr>
        <w:tab/>
      </w:r>
    </w:p>
    <w:p w:rsidR="00C31024" w:rsidRPr="00C31024" w:rsidRDefault="00C31024" w:rsidP="00C31024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</w:rPr>
      </w:pPr>
      <w:r w:rsidRPr="00C31024">
        <w:rPr>
          <w:rFonts w:ascii="Verdana" w:hAnsi="Verdana"/>
          <w:sz w:val="20"/>
        </w:rPr>
        <w:tab/>
      </w:r>
    </w:p>
    <w:p w:rsidR="00C31024" w:rsidRPr="00C31024" w:rsidRDefault="00C31024" w:rsidP="00C31024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</w:rPr>
      </w:pPr>
      <w:r w:rsidRPr="00C31024">
        <w:rPr>
          <w:rFonts w:ascii="Verdana" w:hAnsi="Verdana"/>
          <w:sz w:val="20"/>
        </w:rPr>
        <w:tab/>
      </w:r>
    </w:p>
    <w:p w:rsidR="00C31024" w:rsidRPr="00C31024" w:rsidRDefault="00C31024" w:rsidP="00C31024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</w:rPr>
      </w:pPr>
      <w:r w:rsidRPr="00C31024">
        <w:rPr>
          <w:rFonts w:ascii="Verdana" w:hAnsi="Verdana"/>
          <w:sz w:val="20"/>
        </w:rPr>
        <w:tab/>
      </w:r>
    </w:p>
    <w:p w:rsidR="00C31024" w:rsidRPr="00C31024" w:rsidRDefault="00C31024" w:rsidP="00C31024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</w:rPr>
      </w:pPr>
      <w:r w:rsidRPr="00C31024">
        <w:rPr>
          <w:rFonts w:ascii="Verdana" w:hAnsi="Verdana"/>
          <w:sz w:val="20"/>
        </w:rPr>
        <w:tab/>
      </w:r>
    </w:p>
    <w:p w:rsidR="00C31024" w:rsidRPr="00C31024" w:rsidRDefault="00C31024" w:rsidP="00C31024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</w:rPr>
      </w:pPr>
      <w:r w:rsidRPr="00C31024">
        <w:rPr>
          <w:rFonts w:ascii="Verdana" w:hAnsi="Verdana"/>
          <w:sz w:val="20"/>
        </w:rPr>
        <w:tab/>
      </w:r>
    </w:p>
    <w:p w:rsidR="00C31024" w:rsidRPr="00C31024" w:rsidRDefault="00C31024" w:rsidP="00C31024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</w:rPr>
      </w:pPr>
      <w:r w:rsidRPr="00C31024">
        <w:rPr>
          <w:rFonts w:ascii="Verdana" w:hAnsi="Verdana"/>
          <w:sz w:val="20"/>
        </w:rPr>
        <w:tab/>
      </w:r>
    </w:p>
    <w:p w:rsidR="00C31024" w:rsidRPr="00C31024" w:rsidRDefault="00C31024" w:rsidP="00C31024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</w:rPr>
      </w:pPr>
      <w:r w:rsidRPr="00C31024">
        <w:rPr>
          <w:rFonts w:ascii="Verdana" w:hAnsi="Verdana"/>
          <w:sz w:val="20"/>
        </w:rPr>
        <w:tab/>
      </w:r>
    </w:p>
    <w:p w:rsidR="00C31024" w:rsidRPr="00C31024" w:rsidRDefault="00C31024" w:rsidP="00C31024">
      <w:pPr>
        <w:tabs>
          <w:tab w:val="right" w:leader="underscore" w:pos="142"/>
          <w:tab w:val="right" w:leader="underscore" w:pos="9072"/>
        </w:tabs>
        <w:spacing w:after="120"/>
        <w:ind w:left="426" w:hanging="426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18.</w:t>
      </w:r>
      <w:r w:rsidRPr="00C31024">
        <w:rPr>
          <w:rFonts w:ascii="Verdana" w:hAnsi="Verdana"/>
          <w:sz w:val="20"/>
        </w:rPr>
        <w:t xml:space="preserve"> Nevezd meg és jellemezd azokat a tényezőket, amelyek befolyásolják az Ukrajnai folyók nagyobb részének folyásirányát!</w:t>
      </w:r>
    </w:p>
    <w:p w:rsidR="00C31024" w:rsidRPr="00C31024" w:rsidRDefault="00C31024" w:rsidP="00C31024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b/>
          <w:sz w:val="20"/>
        </w:rPr>
      </w:pPr>
      <w:r w:rsidRPr="00C31024">
        <w:rPr>
          <w:rFonts w:ascii="Verdana" w:hAnsi="Verdana"/>
          <w:b/>
          <w:sz w:val="20"/>
        </w:rPr>
        <w:tab/>
      </w:r>
    </w:p>
    <w:p w:rsidR="00C31024" w:rsidRPr="00C31024" w:rsidRDefault="00C31024" w:rsidP="00C31024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b/>
          <w:sz w:val="20"/>
        </w:rPr>
      </w:pPr>
      <w:r w:rsidRPr="00C31024">
        <w:rPr>
          <w:rFonts w:ascii="Verdana" w:hAnsi="Verdana"/>
          <w:b/>
          <w:sz w:val="20"/>
        </w:rPr>
        <w:tab/>
      </w:r>
    </w:p>
    <w:p w:rsidR="00C31024" w:rsidRPr="00C31024" w:rsidRDefault="00C31024" w:rsidP="00C31024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b/>
          <w:sz w:val="20"/>
        </w:rPr>
      </w:pPr>
      <w:r w:rsidRPr="00C31024">
        <w:rPr>
          <w:rFonts w:ascii="Verdana" w:hAnsi="Verdana"/>
          <w:b/>
          <w:sz w:val="20"/>
        </w:rPr>
        <w:tab/>
      </w:r>
    </w:p>
    <w:p w:rsidR="00C31024" w:rsidRPr="00C31024" w:rsidRDefault="00C31024" w:rsidP="00C31024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b/>
          <w:sz w:val="20"/>
        </w:rPr>
      </w:pPr>
      <w:r w:rsidRPr="00C31024">
        <w:rPr>
          <w:rFonts w:ascii="Verdana" w:hAnsi="Verdana"/>
          <w:b/>
          <w:sz w:val="20"/>
        </w:rPr>
        <w:tab/>
      </w:r>
    </w:p>
    <w:p w:rsidR="00C31024" w:rsidRPr="00C31024" w:rsidRDefault="00C31024" w:rsidP="00C31024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b/>
          <w:sz w:val="20"/>
        </w:rPr>
      </w:pPr>
      <w:r w:rsidRPr="00C31024">
        <w:rPr>
          <w:rFonts w:ascii="Verdana" w:hAnsi="Verdana"/>
          <w:b/>
          <w:sz w:val="20"/>
        </w:rPr>
        <w:tab/>
      </w:r>
    </w:p>
    <w:p w:rsidR="00C31024" w:rsidRPr="00C31024" w:rsidRDefault="00C31024" w:rsidP="00C31024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b/>
          <w:sz w:val="20"/>
        </w:rPr>
      </w:pPr>
      <w:r w:rsidRPr="00C31024">
        <w:rPr>
          <w:rFonts w:ascii="Verdana" w:hAnsi="Verdana"/>
          <w:b/>
          <w:sz w:val="20"/>
        </w:rPr>
        <w:tab/>
      </w:r>
    </w:p>
    <w:p w:rsidR="00C31024" w:rsidRPr="00C31024" w:rsidRDefault="00C31024" w:rsidP="00C31024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b/>
          <w:sz w:val="20"/>
        </w:rPr>
      </w:pPr>
      <w:r w:rsidRPr="00C31024">
        <w:rPr>
          <w:rFonts w:ascii="Verdana" w:hAnsi="Verdana"/>
          <w:b/>
          <w:sz w:val="20"/>
        </w:rPr>
        <w:tab/>
      </w:r>
    </w:p>
    <w:p w:rsidR="00C31024" w:rsidRPr="00C31024" w:rsidRDefault="00C31024" w:rsidP="00C31024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b/>
          <w:sz w:val="20"/>
        </w:rPr>
      </w:pPr>
      <w:r w:rsidRPr="00C31024">
        <w:rPr>
          <w:rFonts w:ascii="Verdana" w:hAnsi="Verdana"/>
          <w:b/>
          <w:sz w:val="20"/>
        </w:rPr>
        <w:tab/>
      </w:r>
    </w:p>
    <w:p w:rsidR="00C31024" w:rsidRPr="00C31024" w:rsidRDefault="00C31024" w:rsidP="00C31024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b/>
          <w:sz w:val="20"/>
        </w:rPr>
      </w:pPr>
      <w:r w:rsidRPr="00C31024">
        <w:rPr>
          <w:rFonts w:ascii="Verdana" w:hAnsi="Verdana"/>
          <w:b/>
          <w:sz w:val="20"/>
        </w:rPr>
        <w:tab/>
      </w:r>
    </w:p>
    <w:p w:rsidR="00C31024" w:rsidRPr="00C31024" w:rsidRDefault="00C31024" w:rsidP="00C31024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b/>
          <w:sz w:val="20"/>
        </w:rPr>
      </w:pPr>
      <w:r w:rsidRPr="00C31024">
        <w:rPr>
          <w:rFonts w:ascii="Verdana" w:hAnsi="Verdana"/>
          <w:b/>
          <w:sz w:val="20"/>
        </w:rPr>
        <w:tab/>
      </w:r>
    </w:p>
    <w:p w:rsidR="00456F74" w:rsidRDefault="00456F74" w:rsidP="00C31024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b/>
          <w:sz w:val="20"/>
        </w:rPr>
      </w:pPr>
    </w:p>
    <w:p w:rsidR="00456F74" w:rsidRDefault="00456F74" w:rsidP="00C31024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b/>
          <w:sz w:val="20"/>
        </w:rPr>
      </w:pPr>
    </w:p>
    <w:p w:rsidR="00C31024" w:rsidRPr="00C31024" w:rsidRDefault="00C31024" w:rsidP="00C31024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lastRenderedPageBreak/>
        <w:t xml:space="preserve">19. </w:t>
      </w:r>
      <w:r w:rsidRPr="00C31024">
        <w:rPr>
          <w:rFonts w:ascii="Verdana" w:hAnsi="Verdana"/>
          <w:sz w:val="20"/>
        </w:rPr>
        <w:t>Nevezd meg Ukrajna földrajzi fekvésének negatív vonásait!</w:t>
      </w:r>
    </w:p>
    <w:p w:rsidR="00C31024" w:rsidRPr="00C31024" w:rsidRDefault="00C31024" w:rsidP="00C31024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</w:rPr>
      </w:pPr>
      <w:r w:rsidRPr="00C31024">
        <w:rPr>
          <w:rFonts w:ascii="Verdana" w:hAnsi="Verdana"/>
          <w:sz w:val="20"/>
        </w:rPr>
        <w:tab/>
      </w:r>
    </w:p>
    <w:p w:rsidR="00C31024" w:rsidRPr="00C31024" w:rsidRDefault="00C31024" w:rsidP="00C31024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</w:rPr>
      </w:pPr>
      <w:r w:rsidRPr="00C31024">
        <w:rPr>
          <w:rFonts w:ascii="Verdana" w:hAnsi="Verdana"/>
          <w:sz w:val="20"/>
        </w:rPr>
        <w:tab/>
      </w:r>
    </w:p>
    <w:p w:rsidR="00C31024" w:rsidRPr="00C31024" w:rsidRDefault="00C31024" w:rsidP="00C31024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</w:rPr>
      </w:pPr>
      <w:r w:rsidRPr="00C31024">
        <w:rPr>
          <w:rFonts w:ascii="Verdana" w:hAnsi="Verdana"/>
          <w:sz w:val="20"/>
        </w:rPr>
        <w:tab/>
      </w:r>
    </w:p>
    <w:p w:rsidR="00C31024" w:rsidRPr="00C31024" w:rsidRDefault="00C31024" w:rsidP="00C31024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</w:rPr>
      </w:pPr>
      <w:r w:rsidRPr="00C31024">
        <w:rPr>
          <w:rFonts w:ascii="Verdana" w:hAnsi="Verdana"/>
          <w:sz w:val="20"/>
        </w:rPr>
        <w:tab/>
      </w:r>
    </w:p>
    <w:p w:rsidR="00C31024" w:rsidRPr="00C31024" w:rsidRDefault="00C31024" w:rsidP="00C31024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</w:rPr>
      </w:pPr>
      <w:r w:rsidRPr="00C31024">
        <w:rPr>
          <w:rFonts w:ascii="Verdana" w:hAnsi="Verdana"/>
          <w:sz w:val="20"/>
        </w:rPr>
        <w:tab/>
      </w:r>
    </w:p>
    <w:p w:rsidR="00C31024" w:rsidRPr="00C31024" w:rsidRDefault="00C31024" w:rsidP="00C31024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</w:rPr>
      </w:pPr>
      <w:r w:rsidRPr="00C31024">
        <w:rPr>
          <w:rFonts w:ascii="Verdana" w:hAnsi="Verdana"/>
          <w:sz w:val="20"/>
        </w:rPr>
        <w:tab/>
      </w:r>
    </w:p>
    <w:p w:rsidR="00C31024" w:rsidRPr="00C31024" w:rsidRDefault="00C31024" w:rsidP="00C31024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</w:rPr>
      </w:pPr>
      <w:r w:rsidRPr="00C31024">
        <w:rPr>
          <w:rFonts w:ascii="Verdana" w:hAnsi="Verdana"/>
          <w:sz w:val="20"/>
        </w:rPr>
        <w:tab/>
      </w:r>
    </w:p>
    <w:p w:rsidR="00C31024" w:rsidRPr="00C31024" w:rsidRDefault="00C31024" w:rsidP="00C31024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</w:rPr>
      </w:pPr>
      <w:r w:rsidRPr="00C31024">
        <w:rPr>
          <w:rFonts w:ascii="Verdana" w:hAnsi="Verdana"/>
          <w:sz w:val="20"/>
        </w:rPr>
        <w:tab/>
      </w:r>
    </w:p>
    <w:p w:rsidR="00C31024" w:rsidRPr="00C31024" w:rsidRDefault="00C31024" w:rsidP="00C31024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</w:rPr>
      </w:pPr>
      <w:r w:rsidRPr="00C31024">
        <w:rPr>
          <w:rFonts w:ascii="Verdana" w:hAnsi="Verdana"/>
          <w:sz w:val="20"/>
        </w:rPr>
        <w:tab/>
      </w:r>
    </w:p>
    <w:p w:rsidR="00C31024" w:rsidRPr="00C31024" w:rsidRDefault="00C31024" w:rsidP="00C31024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</w:rPr>
      </w:pPr>
      <w:r w:rsidRPr="00C31024">
        <w:rPr>
          <w:rFonts w:ascii="Verdana" w:hAnsi="Verdana"/>
          <w:sz w:val="20"/>
        </w:rPr>
        <w:tab/>
      </w:r>
    </w:p>
    <w:p w:rsidR="00C31024" w:rsidRPr="00C31024" w:rsidRDefault="00C31024" w:rsidP="00C31024">
      <w:pPr>
        <w:shd w:val="clear" w:color="auto" w:fill="D9D9D9"/>
        <w:spacing w:before="120" w:after="120"/>
        <w:ind w:firstLine="567"/>
        <w:rPr>
          <w:rFonts w:ascii="Century" w:hAnsi="Century"/>
          <w:b/>
          <w:sz w:val="20"/>
          <w:szCs w:val="20"/>
        </w:rPr>
      </w:pPr>
      <w:r w:rsidRPr="00C31024">
        <w:rPr>
          <w:rFonts w:ascii="Century" w:hAnsi="Century"/>
          <w:b/>
          <w:sz w:val="20"/>
          <w:szCs w:val="20"/>
        </w:rPr>
        <w:t>VI. Számítási feladatok</w:t>
      </w:r>
    </w:p>
    <w:p w:rsidR="00C31024" w:rsidRPr="00C31024" w:rsidRDefault="00C31024" w:rsidP="00C31024">
      <w:pPr>
        <w:tabs>
          <w:tab w:val="left" w:leader="underscore" w:pos="7371"/>
          <w:tab w:val="right" w:leader="underscore" w:pos="10773"/>
        </w:tabs>
        <w:spacing w:after="120"/>
        <w:rPr>
          <w:rFonts w:ascii="Verdana" w:hAnsi="Verdana"/>
          <w:b/>
          <w:sz w:val="20"/>
          <w:szCs w:val="20"/>
        </w:rPr>
      </w:pPr>
      <w:r w:rsidRPr="00C31024">
        <w:rPr>
          <w:rFonts w:ascii="Century" w:hAnsi="Century"/>
          <w:b/>
          <w:i/>
          <w:sz w:val="20"/>
          <w:szCs w:val="20"/>
        </w:rPr>
        <w:t>A 20-21. feladat számítási jelleg</w:t>
      </w:r>
      <w:r w:rsidRPr="00C31024">
        <w:rPr>
          <w:b/>
          <w:i/>
          <w:sz w:val="20"/>
          <w:szCs w:val="20"/>
        </w:rPr>
        <w:t>ű</w:t>
      </w:r>
      <w:r w:rsidRPr="00C31024">
        <w:rPr>
          <w:rFonts w:ascii="Century" w:hAnsi="Century"/>
          <w:b/>
          <w:i/>
          <w:sz w:val="20"/>
          <w:szCs w:val="20"/>
        </w:rPr>
        <w:t>; a négyzethálós területen kell elvégezni a számításokat és a megadott helyre írni a feladatokhoz tartozó feleletet!</w:t>
      </w:r>
    </w:p>
    <w:p w:rsidR="00C31024" w:rsidRPr="00C31024" w:rsidRDefault="00C31024" w:rsidP="00C31024">
      <w:pPr>
        <w:tabs>
          <w:tab w:val="right" w:leader="underscore" w:pos="142"/>
          <w:tab w:val="right" w:leader="underscore" w:pos="9072"/>
        </w:tabs>
        <w:spacing w:after="120"/>
        <w:ind w:left="426" w:hanging="426"/>
        <w:jc w:val="both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20.</w:t>
      </w:r>
      <w:r w:rsidRPr="00C31024">
        <w:rPr>
          <w:rFonts w:ascii="Verdana" w:hAnsi="Verdana"/>
          <w:sz w:val="20"/>
        </w:rPr>
        <w:t xml:space="preserve"> Egy tonna papír elkészítéséhez 5,6 m</w:t>
      </w:r>
      <w:r w:rsidRPr="00C31024">
        <w:rPr>
          <w:rFonts w:ascii="Verdana" w:hAnsi="Verdana"/>
          <w:sz w:val="20"/>
          <w:vertAlign w:val="superscript"/>
        </w:rPr>
        <w:t>3</w:t>
      </w:r>
      <w:r w:rsidRPr="00C31024">
        <w:rPr>
          <w:rFonts w:ascii="Verdana" w:hAnsi="Verdana"/>
          <w:sz w:val="20"/>
        </w:rPr>
        <w:t xml:space="preserve"> faanyagra van szükség. Egy fa közepes térfogata 0,33 m</w:t>
      </w:r>
      <w:r w:rsidRPr="00C31024">
        <w:rPr>
          <w:rFonts w:ascii="Verdana" w:hAnsi="Verdana"/>
          <w:sz w:val="20"/>
          <w:vertAlign w:val="superscript"/>
        </w:rPr>
        <w:t>3</w:t>
      </w:r>
      <w:r w:rsidRPr="00C31024">
        <w:rPr>
          <w:rFonts w:ascii="Verdana" w:hAnsi="Verdana"/>
          <w:sz w:val="20"/>
        </w:rPr>
        <w:t>. 100 kg makulatúra 1 fenyőt ment meg. Számoljátok ki a fák számát, amelyek szükségesek 1 tonna papír legyártásához. Milyen mennyiségű makulatúrára van szükség, hogy megmentsünk annyi fát, amennyiből 1 tonna papírt készítenek?</w:t>
      </w:r>
    </w:p>
    <w:p w:rsidR="00C31024" w:rsidRPr="00C31024" w:rsidRDefault="00C31024" w:rsidP="00C31024">
      <w:pPr>
        <w:tabs>
          <w:tab w:val="right" w:leader="underscore" w:pos="142"/>
          <w:tab w:val="right" w:leader="underscore" w:pos="9072"/>
        </w:tabs>
        <w:spacing w:after="120"/>
        <w:jc w:val="both"/>
        <w:rPr>
          <w:rFonts w:ascii="Verdana" w:hAnsi="Verdana"/>
          <w:b/>
          <w:sz w:val="20"/>
        </w:rPr>
      </w:pPr>
      <w:r w:rsidRPr="00C31024">
        <w:rPr>
          <w:rFonts w:ascii="Verdana" w:hAnsi="Verdana"/>
          <w:b/>
          <w:sz w:val="20"/>
        </w:rPr>
        <w:tab/>
      </w:r>
      <w:r w:rsidRPr="00C31024">
        <w:rPr>
          <w:rFonts w:ascii="Verdana" w:hAnsi="Verdana"/>
          <w:b/>
          <w:noProof/>
          <w:sz w:val="20"/>
        </w:rPr>
        <w:drawing>
          <wp:inline distT="0" distB="0" distL="0" distR="0">
            <wp:extent cx="4960620" cy="1335552"/>
            <wp:effectExtent l="0" t="0" r="0" b="0"/>
            <wp:docPr id="67" name="Kép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8911" cy="1345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024" w:rsidRPr="00C31024" w:rsidRDefault="00C31024" w:rsidP="00C31024">
      <w:pPr>
        <w:tabs>
          <w:tab w:val="right" w:leader="underscore" w:pos="142"/>
          <w:tab w:val="right" w:leader="underscore" w:pos="9072"/>
        </w:tabs>
        <w:spacing w:after="120"/>
        <w:jc w:val="both"/>
        <w:rPr>
          <w:rFonts w:ascii="Verdana" w:hAnsi="Verdana"/>
          <w:sz w:val="20"/>
        </w:rPr>
      </w:pPr>
      <w:r w:rsidRPr="00C31024">
        <w:rPr>
          <w:rFonts w:ascii="Verdana" w:hAnsi="Verdana"/>
          <w:sz w:val="20"/>
        </w:rPr>
        <w:t>Felelet:</w:t>
      </w:r>
      <w:r w:rsidRPr="00C31024">
        <w:rPr>
          <w:rFonts w:ascii="Verdana" w:hAnsi="Verdana"/>
          <w:sz w:val="20"/>
        </w:rPr>
        <w:tab/>
      </w:r>
    </w:p>
    <w:p w:rsidR="00C31024" w:rsidRPr="00C31024" w:rsidRDefault="00C31024" w:rsidP="00C31024">
      <w:pPr>
        <w:tabs>
          <w:tab w:val="right" w:leader="underscore" w:pos="142"/>
          <w:tab w:val="right" w:leader="underscore" w:pos="9072"/>
        </w:tabs>
        <w:spacing w:after="120"/>
        <w:ind w:left="567" w:hanging="567"/>
        <w:jc w:val="both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 xml:space="preserve">21. </w:t>
      </w:r>
      <w:r w:rsidRPr="00C31024">
        <w:rPr>
          <w:rFonts w:ascii="Verdana" w:hAnsi="Verdana"/>
          <w:sz w:val="20"/>
        </w:rPr>
        <w:t>Határozd meg a földfelszín albedóját (százalékban) 1 hónap alatt ha ismertek a következő mutatók. Közvetlen napsugárzás 200 kal/cm</w:t>
      </w:r>
      <w:r w:rsidRPr="00C31024">
        <w:rPr>
          <w:rFonts w:ascii="Verdana" w:hAnsi="Verdana"/>
          <w:sz w:val="20"/>
          <w:vertAlign w:val="superscript"/>
        </w:rPr>
        <w:t>2</w:t>
      </w:r>
      <w:r w:rsidRPr="00C31024">
        <w:rPr>
          <w:rFonts w:ascii="Verdana" w:hAnsi="Verdana"/>
          <w:sz w:val="20"/>
        </w:rPr>
        <w:t>, szórt 100 kal/cm</w:t>
      </w:r>
      <w:r w:rsidRPr="00C31024">
        <w:rPr>
          <w:rFonts w:ascii="Verdana" w:hAnsi="Verdana"/>
          <w:sz w:val="20"/>
          <w:vertAlign w:val="superscript"/>
        </w:rPr>
        <w:t>2</w:t>
      </w:r>
      <w:r w:rsidRPr="00C31024">
        <w:rPr>
          <w:rFonts w:ascii="Verdana" w:hAnsi="Verdana"/>
          <w:sz w:val="20"/>
        </w:rPr>
        <w:t>, visszavert 150 kal/cm</w:t>
      </w:r>
      <w:r w:rsidRPr="00C31024">
        <w:rPr>
          <w:rFonts w:ascii="Verdana" w:hAnsi="Verdana"/>
          <w:sz w:val="20"/>
          <w:vertAlign w:val="superscript"/>
        </w:rPr>
        <w:t>2</w:t>
      </w:r>
      <w:r w:rsidRPr="00C31024">
        <w:rPr>
          <w:rFonts w:ascii="Verdana" w:hAnsi="Verdana"/>
          <w:sz w:val="20"/>
        </w:rPr>
        <w:t>!</w:t>
      </w:r>
    </w:p>
    <w:p w:rsidR="00C31024" w:rsidRPr="00C31024" w:rsidRDefault="00C31024" w:rsidP="00C31024">
      <w:pPr>
        <w:tabs>
          <w:tab w:val="right" w:leader="underscore" w:pos="142"/>
          <w:tab w:val="right" w:leader="underscore" w:pos="9072"/>
        </w:tabs>
        <w:spacing w:after="120"/>
        <w:jc w:val="both"/>
        <w:rPr>
          <w:rFonts w:ascii="Verdana" w:hAnsi="Verdana"/>
          <w:sz w:val="20"/>
        </w:rPr>
      </w:pPr>
      <w:r w:rsidRPr="00C31024">
        <w:rPr>
          <w:noProof/>
        </w:rPr>
        <w:lastRenderedPageBreak/>
        <w:drawing>
          <wp:inline distT="0" distB="0" distL="0" distR="0">
            <wp:extent cx="4930140" cy="1327345"/>
            <wp:effectExtent l="0" t="0" r="3810" b="6350"/>
            <wp:docPr id="66" name="Kép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461" cy="1342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1024" w:rsidRPr="00C31024" w:rsidRDefault="00C31024" w:rsidP="00C31024">
      <w:pPr>
        <w:tabs>
          <w:tab w:val="right" w:leader="underscore" w:pos="142"/>
          <w:tab w:val="right" w:leader="underscore" w:pos="9072"/>
        </w:tabs>
        <w:spacing w:after="120"/>
        <w:jc w:val="both"/>
        <w:rPr>
          <w:rFonts w:ascii="Verdana" w:hAnsi="Verdana"/>
          <w:sz w:val="20"/>
        </w:rPr>
      </w:pPr>
      <w:r w:rsidRPr="00C31024">
        <w:rPr>
          <w:rFonts w:ascii="Verdana" w:hAnsi="Verdana"/>
          <w:sz w:val="20"/>
        </w:rPr>
        <w:t>Felelet:</w:t>
      </w:r>
      <w:r w:rsidRPr="00C31024">
        <w:rPr>
          <w:rFonts w:ascii="Verdana" w:hAnsi="Verdana"/>
          <w:sz w:val="20"/>
        </w:rPr>
        <w:tab/>
      </w:r>
    </w:p>
    <w:p w:rsidR="00C31024" w:rsidRPr="00C31024" w:rsidRDefault="00C31024" w:rsidP="00C31024">
      <w:pPr>
        <w:shd w:val="clear" w:color="auto" w:fill="D9D9D9"/>
        <w:spacing w:before="120" w:after="120"/>
        <w:ind w:firstLine="567"/>
        <w:rPr>
          <w:rFonts w:ascii="Century" w:hAnsi="Century"/>
          <w:b/>
          <w:sz w:val="20"/>
          <w:szCs w:val="20"/>
        </w:rPr>
      </w:pPr>
      <w:r w:rsidRPr="00C31024">
        <w:rPr>
          <w:rFonts w:ascii="Century" w:hAnsi="Century"/>
          <w:b/>
          <w:sz w:val="20"/>
          <w:szCs w:val="20"/>
        </w:rPr>
        <w:t>VII. Feladatok a vázlattérképen</w:t>
      </w:r>
    </w:p>
    <w:p w:rsidR="00C31024" w:rsidRPr="00C31024" w:rsidRDefault="00C31024" w:rsidP="00C31024">
      <w:pPr>
        <w:spacing w:after="120"/>
        <w:rPr>
          <w:rFonts w:ascii="Century" w:hAnsi="Century"/>
          <w:b/>
          <w:i/>
          <w:sz w:val="20"/>
          <w:szCs w:val="20"/>
        </w:rPr>
      </w:pPr>
      <w:r w:rsidRPr="00C31024">
        <w:rPr>
          <w:rFonts w:ascii="Century" w:hAnsi="Century"/>
          <w:b/>
          <w:i/>
          <w:sz w:val="20"/>
          <w:szCs w:val="20"/>
        </w:rPr>
        <w:t>A 22. feladat térképészeti jelleg</w:t>
      </w:r>
      <w:r w:rsidRPr="00C31024">
        <w:rPr>
          <w:b/>
          <w:i/>
          <w:sz w:val="20"/>
          <w:szCs w:val="20"/>
        </w:rPr>
        <w:t>ű</w:t>
      </w:r>
      <w:r w:rsidRPr="00C31024">
        <w:rPr>
          <w:rFonts w:ascii="Century" w:hAnsi="Century"/>
          <w:b/>
          <w:i/>
          <w:sz w:val="20"/>
          <w:szCs w:val="20"/>
        </w:rPr>
        <w:t>; azokat az információkat (a hozzá tartozó egyezményes jelekkel) kell feltüntetni, amelyeket a feladat említ (a térképre csak azzal a szín</w:t>
      </w:r>
      <w:r w:rsidRPr="00C31024">
        <w:rPr>
          <w:b/>
          <w:i/>
          <w:sz w:val="20"/>
          <w:szCs w:val="20"/>
        </w:rPr>
        <w:t>ű</w:t>
      </w:r>
      <w:r w:rsidRPr="00C31024">
        <w:rPr>
          <w:rFonts w:ascii="Century" w:hAnsi="Century"/>
          <w:b/>
          <w:i/>
          <w:sz w:val="20"/>
          <w:szCs w:val="20"/>
        </w:rPr>
        <w:t xml:space="preserve"> tollal lehet az információkat és az egyezményes jeleket feltüntetni, amelyet a teszt megírása során használt a tanuló!)</w:t>
      </w:r>
    </w:p>
    <w:p w:rsidR="00C31024" w:rsidRPr="00C31024" w:rsidRDefault="00C31024" w:rsidP="00C31024">
      <w:pPr>
        <w:tabs>
          <w:tab w:val="right" w:leader="underscore" w:pos="142"/>
          <w:tab w:val="right" w:leader="underscore" w:pos="9072"/>
        </w:tabs>
        <w:spacing w:after="120"/>
        <w:ind w:left="426" w:hanging="426"/>
        <w:jc w:val="both"/>
        <w:rPr>
          <w:rFonts w:ascii="Verdana" w:hAnsi="Verdana"/>
          <w:sz w:val="20"/>
        </w:rPr>
      </w:pPr>
      <w:r w:rsidRPr="00C31024">
        <w:rPr>
          <w:rFonts w:ascii="Verdana" w:hAnsi="Verdana"/>
          <w:b/>
          <w:sz w:val="20"/>
        </w:rPr>
        <w:t>22.</w:t>
      </w:r>
      <w:r w:rsidRPr="00C31024">
        <w:rPr>
          <w:rFonts w:ascii="Verdana" w:hAnsi="Verdana"/>
          <w:sz w:val="20"/>
        </w:rPr>
        <w:t xml:space="preserve"> Tüntesd fel Ukrajna vázlattérképén két jelentős vaskohászati bázist. Jelöld meg azt a nyersanyagot, amelyen kialakultak. Nevezd meg az általuk odaszállított nyersanyagot!</w:t>
      </w:r>
    </w:p>
    <w:p w:rsidR="00C31024" w:rsidRPr="00C31024" w:rsidRDefault="00C31024" w:rsidP="00C31024">
      <w:pPr>
        <w:tabs>
          <w:tab w:val="right" w:leader="underscore" w:pos="142"/>
          <w:tab w:val="right" w:leader="underscore" w:pos="9072"/>
        </w:tabs>
        <w:spacing w:after="120"/>
        <w:ind w:left="426" w:hanging="426"/>
        <w:jc w:val="both"/>
        <w:rPr>
          <w:rFonts w:ascii="Verdana" w:hAnsi="Verdana"/>
          <w:sz w:val="20"/>
        </w:rPr>
      </w:pPr>
      <w:r w:rsidRPr="00C31024">
        <w:rPr>
          <w:rFonts w:ascii="Verdana" w:hAnsi="Verdana"/>
          <w:noProof/>
          <w:sz w:val="20"/>
        </w:rPr>
        <w:drawing>
          <wp:inline distT="0" distB="0" distL="0" distR="0">
            <wp:extent cx="4975860" cy="3482441"/>
            <wp:effectExtent l="0" t="0" r="0" b="3810"/>
            <wp:docPr id="65" name="Kép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8879" cy="3491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EB7" w:rsidRDefault="00555EB7"/>
    <w:p w:rsidR="00456F74" w:rsidRDefault="00456F74" w:rsidP="009837EE">
      <w:pPr>
        <w:jc w:val="center"/>
        <w:rPr>
          <w:rFonts w:ascii="Verdana" w:hAnsi="Verdana"/>
          <w:b/>
          <w:smallCaps/>
          <w:sz w:val="20"/>
          <w:szCs w:val="20"/>
        </w:rPr>
      </w:pPr>
    </w:p>
    <w:p w:rsidR="009837EE" w:rsidRPr="009837EE" w:rsidRDefault="009837EE" w:rsidP="009837EE">
      <w:pPr>
        <w:jc w:val="center"/>
        <w:rPr>
          <w:rFonts w:ascii="Verdana" w:hAnsi="Verdana"/>
          <w:b/>
          <w:smallCaps/>
          <w:sz w:val="20"/>
          <w:szCs w:val="20"/>
          <w:bdr w:val="single" w:sz="4" w:space="0" w:color="auto"/>
        </w:rPr>
      </w:pPr>
      <w:r w:rsidRPr="009837EE">
        <w:rPr>
          <w:rFonts w:ascii="Verdana" w:hAnsi="Verdana"/>
          <w:b/>
          <w:smallCaps/>
          <w:sz w:val="20"/>
          <w:szCs w:val="20"/>
        </w:rPr>
        <w:lastRenderedPageBreak/>
        <w:t>7. változat</w:t>
      </w:r>
    </w:p>
    <w:p w:rsidR="009837EE" w:rsidRPr="009837EE" w:rsidRDefault="009837EE" w:rsidP="009837EE">
      <w:pPr>
        <w:shd w:val="clear" w:color="auto" w:fill="D9D9D9"/>
        <w:spacing w:before="120" w:after="120"/>
        <w:ind w:firstLine="567"/>
        <w:rPr>
          <w:rFonts w:ascii="Verdana" w:hAnsi="Verdana"/>
          <w:b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I. Feladatok egy helyes megoldással</w:t>
      </w:r>
    </w:p>
    <w:p w:rsidR="009837EE" w:rsidRPr="009837EE" w:rsidRDefault="009837EE" w:rsidP="009837EE">
      <w:pPr>
        <w:ind w:left="284" w:hanging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1.</w:t>
      </w:r>
      <w:r w:rsidRPr="009837EE">
        <w:rPr>
          <w:rFonts w:ascii="Verdana" w:hAnsi="Verdana"/>
          <w:sz w:val="20"/>
          <w:szCs w:val="20"/>
        </w:rPr>
        <w:t xml:space="preserve"> Mutass rá arra a tényezőre, amelynek a hatására az áramlatok az Azovi-tengerben az óramutatóval ellentétes irányban mozognak!</w:t>
      </w:r>
    </w:p>
    <w:tbl>
      <w:tblPr>
        <w:tblpPr w:leftFromText="141" w:rightFromText="141" w:vertAnchor="text" w:horzAnchor="margin" w:tblpXSpec="right" w:tblpY="57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D</w:t>
            </w:r>
          </w:p>
        </w:tc>
      </w:tr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</w:tr>
    </w:tbl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A</w:t>
      </w:r>
      <w:r w:rsidRPr="009837EE">
        <w:rPr>
          <w:rFonts w:ascii="Verdana" w:hAnsi="Verdana"/>
          <w:sz w:val="20"/>
          <w:szCs w:val="20"/>
        </w:rPr>
        <w:t xml:space="preserve"> tengerfenék domborzata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B</w:t>
      </w:r>
      <w:r w:rsidRPr="009837EE">
        <w:rPr>
          <w:rFonts w:ascii="Verdana" w:hAnsi="Verdana"/>
          <w:sz w:val="20"/>
          <w:szCs w:val="20"/>
        </w:rPr>
        <w:t xml:space="preserve"> a tengeri partok konfigurációja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C</w:t>
      </w:r>
      <w:r w:rsidRPr="009837EE">
        <w:rPr>
          <w:rFonts w:ascii="Verdana" w:hAnsi="Verdana"/>
          <w:sz w:val="20"/>
          <w:szCs w:val="20"/>
        </w:rPr>
        <w:t xml:space="preserve"> a domináns szélirányok</w:t>
      </w:r>
    </w:p>
    <w:p w:rsidR="009837EE" w:rsidRPr="009837EE" w:rsidRDefault="009837EE" w:rsidP="009837EE">
      <w:pPr>
        <w:spacing w:after="120"/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D</w:t>
      </w:r>
      <w:r w:rsidRPr="009837EE">
        <w:rPr>
          <w:rFonts w:ascii="Verdana" w:hAnsi="Verdana"/>
          <w:sz w:val="20"/>
          <w:szCs w:val="20"/>
        </w:rPr>
        <w:t xml:space="preserve"> az éghajlat sajátosságai</w:t>
      </w:r>
    </w:p>
    <w:p w:rsidR="009837EE" w:rsidRPr="009837EE" w:rsidRDefault="009837EE" w:rsidP="009837EE">
      <w:pPr>
        <w:ind w:left="284" w:hanging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 xml:space="preserve">2. </w:t>
      </w:r>
      <w:r w:rsidRPr="009837EE">
        <w:rPr>
          <w:rFonts w:ascii="Verdana" w:hAnsi="Verdana"/>
          <w:sz w:val="20"/>
          <w:szCs w:val="20"/>
        </w:rPr>
        <w:t>Mutass rá a vízi objektumnak a megnevezésére, amely egy egységes egészet alkot a Dnyeper folyóval!</w:t>
      </w:r>
    </w:p>
    <w:tbl>
      <w:tblPr>
        <w:tblpPr w:leftFromText="141" w:rightFromText="141" w:vertAnchor="text" w:horzAnchor="margin" w:tblpXSpec="right" w:tblpY="95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D</w:t>
            </w:r>
          </w:p>
        </w:tc>
      </w:tr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</w:tr>
    </w:tbl>
    <w:p w:rsidR="009837EE" w:rsidRPr="009837EE" w:rsidRDefault="009837EE" w:rsidP="009837EE">
      <w:pPr>
        <w:ind w:left="284"/>
        <w:rPr>
          <w:rFonts w:ascii="Verdana" w:hAnsi="Verdana"/>
          <w:b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 xml:space="preserve">A </w:t>
      </w:r>
      <w:r w:rsidRPr="009837EE">
        <w:rPr>
          <w:rFonts w:ascii="Verdana" w:hAnsi="Verdana"/>
          <w:sz w:val="20"/>
          <w:szCs w:val="20"/>
        </w:rPr>
        <w:t>Dnyeszteri limán</w:t>
      </w:r>
    </w:p>
    <w:p w:rsidR="009837EE" w:rsidRPr="009837EE" w:rsidRDefault="009837EE" w:rsidP="009837EE">
      <w:pPr>
        <w:ind w:left="284"/>
        <w:rPr>
          <w:rFonts w:ascii="Verdana" w:hAnsi="Verdana"/>
          <w:b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 xml:space="preserve">B </w:t>
      </w:r>
      <w:r w:rsidRPr="009837EE">
        <w:rPr>
          <w:rFonts w:ascii="Verdana" w:hAnsi="Verdana"/>
          <w:sz w:val="20"/>
          <w:szCs w:val="20"/>
        </w:rPr>
        <w:t>Ingul folyó</w:t>
      </w:r>
    </w:p>
    <w:p w:rsidR="009837EE" w:rsidRPr="009837EE" w:rsidRDefault="009837EE" w:rsidP="009837EE">
      <w:pPr>
        <w:ind w:left="284"/>
        <w:rPr>
          <w:rFonts w:ascii="Verdana" w:hAnsi="Verdana"/>
          <w:b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 xml:space="preserve">C </w:t>
      </w:r>
      <w:r w:rsidRPr="009837EE">
        <w:rPr>
          <w:rFonts w:ascii="Verdana" w:hAnsi="Verdana"/>
          <w:sz w:val="20"/>
          <w:szCs w:val="20"/>
        </w:rPr>
        <w:t>Kremencsuki vízgyűjtő</w:t>
      </w:r>
    </w:p>
    <w:p w:rsidR="009837EE" w:rsidRPr="009837EE" w:rsidRDefault="009837EE" w:rsidP="009837EE">
      <w:pPr>
        <w:ind w:left="284"/>
        <w:rPr>
          <w:rFonts w:ascii="Verdana" w:hAnsi="Verdana"/>
          <w:b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 xml:space="preserve">D </w:t>
      </w:r>
      <w:r w:rsidRPr="009837EE">
        <w:rPr>
          <w:rFonts w:ascii="Verdana" w:hAnsi="Verdana"/>
          <w:sz w:val="20"/>
          <w:szCs w:val="20"/>
        </w:rPr>
        <w:t>Pecsenyivi vízgyűjtő</w:t>
      </w:r>
    </w:p>
    <w:p w:rsidR="009837EE" w:rsidRPr="009837EE" w:rsidRDefault="009837EE" w:rsidP="009837EE">
      <w:pPr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3.</w:t>
      </w:r>
      <w:r w:rsidRPr="009837EE">
        <w:rPr>
          <w:rFonts w:ascii="Verdana" w:hAnsi="Verdana"/>
          <w:sz w:val="20"/>
          <w:szCs w:val="20"/>
        </w:rPr>
        <w:t xml:space="preserve"> Melyik láncolat a helyes? „mezőgazdasági kultúra – éghajlati öv – ország”</w:t>
      </w:r>
    </w:p>
    <w:tbl>
      <w:tblPr>
        <w:tblpPr w:leftFromText="141" w:rightFromText="141" w:vertAnchor="text" w:horzAnchor="margin" w:tblpXSpec="right" w:tblpY="93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D</w:t>
            </w:r>
          </w:p>
        </w:tc>
      </w:tr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</w:tr>
    </w:tbl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A</w:t>
      </w:r>
      <w:r w:rsidRPr="009837EE">
        <w:rPr>
          <w:rFonts w:ascii="Verdana" w:hAnsi="Verdana"/>
          <w:sz w:val="20"/>
          <w:szCs w:val="20"/>
        </w:rPr>
        <w:t xml:space="preserve"> cukorrépa – szubtrópusi – Kanada 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B</w:t>
      </w:r>
      <w:r w:rsidRPr="009837EE">
        <w:rPr>
          <w:rFonts w:ascii="Verdana" w:hAnsi="Verdana"/>
          <w:sz w:val="20"/>
          <w:szCs w:val="20"/>
        </w:rPr>
        <w:t xml:space="preserve"> kaucsukfa – egyenlítői – Brazília 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C</w:t>
      </w:r>
      <w:r w:rsidRPr="009837EE">
        <w:rPr>
          <w:rFonts w:ascii="Verdana" w:hAnsi="Verdana"/>
          <w:sz w:val="20"/>
          <w:szCs w:val="20"/>
        </w:rPr>
        <w:t xml:space="preserve"> dohány – mérsékelt (kontinentális) – Oroszország </w:t>
      </w:r>
    </w:p>
    <w:p w:rsidR="009837EE" w:rsidRPr="009837EE" w:rsidRDefault="009837EE" w:rsidP="009837EE">
      <w:pPr>
        <w:spacing w:after="120"/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D</w:t>
      </w:r>
      <w:r w:rsidRPr="009837EE">
        <w:rPr>
          <w:rFonts w:ascii="Verdana" w:hAnsi="Verdana"/>
          <w:sz w:val="20"/>
          <w:szCs w:val="20"/>
        </w:rPr>
        <w:t xml:space="preserve"> cukornád – monszun – Spanyolország </w:t>
      </w:r>
    </w:p>
    <w:p w:rsidR="009837EE" w:rsidRPr="009837EE" w:rsidRDefault="009837EE" w:rsidP="009837EE">
      <w:pPr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 xml:space="preserve">4. </w:t>
      </w:r>
      <w:r w:rsidRPr="009837EE">
        <w:rPr>
          <w:rFonts w:ascii="Verdana" w:hAnsi="Verdana"/>
          <w:sz w:val="20"/>
          <w:szCs w:val="20"/>
        </w:rPr>
        <w:t xml:space="preserve">Melyik ásványkincs tartozik a tüzelőanyagokhoz? </w:t>
      </w:r>
    </w:p>
    <w:tbl>
      <w:tblPr>
        <w:tblpPr w:leftFromText="141" w:rightFromText="141" w:vertAnchor="text" w:horzAnchor="margin" w:tblpXSpec="right" w:tblpY="46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D</w:t>
            </w:r>
          </w:p>
        </w:tc>
      </w:tr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</w:tr>
    </w:tbl>
    <w:p w:rsidR="009837EE" w:rsidRPr="009837EE" w:rsidRDefault="009837EE" w:rsidP="009837EE">
      <w:pPr>
        <w:spacing w:after="120"/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A</w:t>
      </w:r>
      <w:r w:rsidRPr="009837EE">
        <w:rPr>
          <w:rFonts w:ascii="Verdana" w:hAnsi="Verdana"/>
          <w:noProof/>
          <w:sz w:val="20"/>
          <w:szCs w:val="20"/>
        </w:rPr>
        <w:drawing>
          <wp:inline distT="0" distB="0" distL="0" distR="0">
            <wp:extent cx="403860" cy="388620"/>
            <wp:effectExtent l="0" t="0" r="0" b="0"/>
            <wp:docPr id="90" name="Kép 90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" cy="38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37EE">
        <w:rPr>
          <w:rFonts w:ascii="Verdana" w:hAnsi="Verdana"/>
          <w:sz w:val="20"/>
          <w:szCs w:val="20"/>
        </w:rPr>
        <w:t xml:space="preserve">           </w:t>
      </w:r>
      <w:r w:rsidRPr="009837EE">
        <w:rPr>
          <w:rFonts w:ascii="Verdana" w:hAnsi="Verdana"/>
          <w:b/>
          <w:sz w:val="20"/>
          <w:szCs w:val="20"/>
        </w:rPr>
        <w:t>B</w:t>
      </w:r>
      <w:r w:rsidRPr="009837EE">
        <w:rPr>
          <w:rFonts w:ascii="Verdana" w:hAnsi="Verdana"/>
          <w:noProof/>
          <w:sz w:val="20"/>
          <w:szCs w:val="20"/>
        </w:rPr>
        <w:drawing>
          <wp:inline distT="0" distB="0" distL="0" distR="0">
            <wp:extent cx="411480" cy="388620"/>
            <wp:effectExtent l="0" t="0" r="7620" b="0"/>
            <wp:docPr id="89" name="Kép 89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" cy="38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37EE">
        <w:rPr>
          <w:rFonts w:ascii="Verdana" w:hAnsi="Verdana"/>
          <w:sz w:val="20"/>
          <w:szCs w:val="20"/>
        </w:rPr>
        <w:t xml:space="preserve">          </w:t>
      </w:r>
      <w:r w:rsidRPr="009837EE">
        <w:rPr>
          <w:rFonts w:ascii="Verdana" w:hAnsi="Verdana"/>
          <w:b/>
          <w:sz w:val="20"/>
          <w:szCs w:val="20"/>
        </w:rPr>
        <w:t>C</w:t>
      </w:r>
      <w:r w:rsidRPr="009837EE">
        <w:rPr>
          <w:rFonts w:ascii="Verdana" w:hAnsi="Verdana"/>
          <w:noProof/>
          <w:sz w:val="20"/>
          <w:szCs w:val="20"/>
        </w:rPr>
        <w:drawing>
          <wp:inline distT="0" distB="0" distL="0" distR="0">
            <wp:extent cx="830580" cy="373380"/>
            <wp:effectExtent l="0" t="0" r="7620" b="7620"/>
            <wp:docPr id="88" name="Kép 88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580" cy="37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37EE">
        <w:rPr>
          <w:rFonts w:ascii="Verdana" w:hAnsi="Verdana"/>
          <w:sz w:val="20"/>
          <w:szCs w:val="20"/>
        </w:rPr>
        <w:t xml:space="preserve">          </w:t>
      </w:r>
      <w:r w:rsidRPr="009837EE">
        <w:rPr>
          <w:rFonts w:ascii="Verdana" w:hAnsi="Verdana"/>
          <w:b/>
          <w:sz w:val="20"/>
          <w:szCs w:val="20"/>
        </w:rPr>
        <w:t>D</w:t>
      </w:r>
      <w:r w:rsidRPr="009837EE">
        <w:rPr>
          <w:rFonts w:ascii="Verdana" w:hAnsi="Verdana"/>
          <w:noProof/>
          <w:sz w:val="20"/>
          <w:szCs w:val="20"/>
        </w:rPr>
        <w:drawing>
          <wp:inline distT="0" distB="0" distL="0" distR="0">
            <wp:extent cx="373380" cy="373380"/>
            <wp:effectExtent l="0" t="0" r="7620" b="7620"/>
            <wp:docPr id="87" name="Kép 87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4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" cy="37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7EE" w:rsidRPr="009837EE" w:rsidRDefault="009837EE" w:rsidP="009837EE">
      <w:pPr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 xml:space="preserve">5. </w:t>
      </w:r>
      <w:r w:rsidRPr="009837EE">
        <w:rPr>
          <w:rFonts w:ascii="Verdana" w:hAnsi="Verdana"/>
          <w:sz w:val="20"/>
          <w:szCs w:val="20"/>
        </w:rPr>
        <w:t>Mutass rá arra az éghajlati típusra, amely jellemző Ukrajna legnagyobb részére!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A</w:t>
      </w:r>
      <w:r w:rsidRPr="009837EE">
        <w:rPr>
          <w:rFonts w:ascii="Verdana" w:hAnsi="Verdana"/>
          <w:sz w:val="20"/>
          <w:szCs w:val="20"/>
        </w:rPr>
        <w:t xml:space="preserve"> valódi</w:t>
      </w:r>
      <w:r w:rsidRPr="009837EE">
        <w:rPr>
          <w:rFonts w:ascii="Verdana" w:hAnsi="Verdana"/>
          <w:sz w:val="20"/>
          <w:szCs w:val="20"/>
          <w:lang w:val="uk-UA"/>
        </w:rPr>
        <w:t xml:space="preserve"> </w:t>
      </w:r>
      <w:r w:rsidRPr="009837EE">
        <w:rPr>
          <w:rFonts w:ascii="Verdana" w:hAnsi="Verdana"/>
          <w:sz w:val="20"/>
          <w:szCs w:val="20"/>
        </w:rPr>
        <w:t>kontinentális</w:t>
      </w:r>
    </w:p>
    <w:tbl>
      <w:tblPr>
        <w:tblpPr w:leftFromText="141" w:rightFromText="141" w:vertAnchor="text" w:horzAnchor="margin" w:tblpXSpec="right" w:tblpY="-50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D</w:t>
            </w:r>
          </w:p>
        </w:tc>
      </w:tr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</w:tr>
    </w:tbl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 xml:space="preserve">B </w:t>
      </w:r>
      <w:r w:rsidRPr="009837EE">
        <w:rPr>
          <w:rFonts w:ascii="Verdana" w:hAnsi="Verdana"/>
          <w:sz w:val="20"/>
          <w:szCs w:val="20"/>
        </w:rPr>
        <w:t>tengeri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C</w:t>
      </w:r>
      <w:r w:rsidRPr="009837EE">
        <w:rPr>
          <w:rFonts w:ascii="Verdana" w:hAnsi="Verdana"/>
          <w:sz w:val="20"/>
          <w:szCs w:val="20"/>
        </w:rPr>
        <w:t xml:space="preserve"> mérsékelten kontinentális</w:t>
      </w:r>
    </w:p>
    <w:p w:rsidR="009837EE" w:rsidRPr="009837EE" w:rsidRDefault="009837EE" w:rsidP="009837EE">
      <w:pPr>
        <w:spacing w:after="120"/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D</w:t>
      </w:r>
      <w:r w:rsidRPr="009837EE">
        <w:rPr>
          <w:rFonts w:ascii="Verdana" w:hAnsi="Verdana"/>
          <w:sz w:val="20"/>
          <w:szCs w:val="20"/>
        </w:rPr>
        <w:t xml:space="preserve"> mérsékelten tengeri</w:t>
      </w:r>
    </w:p>
    <w:p w:rsidR="009837EE" w:rsidRPr="009837EE" w:rsidRDefault="009837EE" w:rsidP="009837EE">
      <w:pPr>
        <w:ind w:left="284" w:hanging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 xml:space="preserve">6. </w:t>
      </w:r>
      <w:r w:rsidRPr="009837EE">
        <w:rPr>
          <w:rFonts w:ascii="Verdana" w:hAnsi="Verdana"/>
          <w:sz w:val="20"/>
          <w:szCs w:val="20"/>
        </w:rPr>
        <w:t>Mutass rá arra a technikai struktúrára, amelynek a határai n belül helyezkednek el a fő gáz és kőolaj lelőhelyek!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A</w:t>
      </w:r>
      <w:r w:rsidRPr="009837EE">
        <w:rPr>
          <w:rFonts w:ascii="Verdana" w:hAnsi="Verdana"/>
          <w:sz w:val="20"/>
          <w:szCs w:val="20"/>
        </w:rPr>
        <w:t xml:space="preserve"> Ukrán Pajzs</w:t>
      </w:r>
    </w:p>
    <w:tbl>
      <w:tblPr>
        <w:tblpPr w:leftFromText="141" w:rightFromText="141" w:vertAnchor="text" w:horzAnchor="margin" w:tblpXSpec="right" w:tblpY="61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D</w:t>
            </w:r>
          </w:p>
        </w:tc>
      </w:tr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</w:tr>
    </w:tbl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B</w:t>
      </w:r>
      <w:r w:rsidRPr="009837EE">
        <w:rPr>
          <w:rFonts w:ascii="Verdana" w:hAnsi="Verdana"/>
          <w:sz w:val="20"/>
          <w:szCs w:val="20"/>
        </w:rPr>
        <w:t xml:space="preserve"> Fekete-tenger melléki süllyedék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C</w:t>
      </w:r>
      <w:r w:rsidRPr="009837EE">
        <w:rPr>
          <w:rFonts w:ascii="Verdana" w:hAnsi="Verdana"/>
          <w:sz w:val="20"/>
          <w:szCs w:val="20"/>
        </w:rPr>
        <w:t xml:space="preserve"> Voliny-Podóliai lemez</w:t>
      </w:r>
    </w:p>
    <w:p w:rsidR="009837EE" w:rsidRPr="009837EE" w:rsidRDefault="009837EE" w:rsidP="009837EE">
      <w:pPr>
        <w:spacing w:after="120"/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 xml:space="preserve">D </w:t>
      </w:r>
      <w:r w:rsidRPr="009837EE">
        <w:rPr>
          <w:rFonts w:ascii="Verdana" w:hAnsi="Verdana"/>
          <w:sz w:val="20"/>
          <w:szCs w:val="20"/>
        </w:rPr>
        <w:t>Dnyeper-Donyeci süllyedék</w:t>
      </w:r>
    </w:p>
    <w:p w:rsidR="009837EE" w:rsidRPr="009837EE" w:rsidRDefault="009837EE" w:rsidP="009837EE">
      <w:pPr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7.</w:t>
      </w:r>
      <w:r w:rsidRPr="009837EE">
        <w:rPr>
          <w:rFonts w:ascii="Verdana" w:hAnsi="Verdana"/>
          <w:sz w:val="20"/>
          <w:szCs w:val="20"/>
        </w:rPr>
        <w:t xml:space="preserve"> Válasszátok ki a helyes állítást Ukrajna külgazdasági kapcsolatainak vonatkozásosában!</w:t>
      </w:r>
    </w:p>
    <w:tbl>
      <w:tblPr>
        <w:tblpPr w:leftFromText="141" w:rightFromText="141" w:vertAnchor="text" w:horzAnchor="margin" w:tblpXSpec="right" w:tblpY="201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D</w:t>
            </w:r>
          </w:p>
        </w:tc>
      </w:tr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</w:tr>
    </w:tbl>
    <w:p w:rsidR="009837EE" w:rsidRPr="009837EE" w:rsidRDefault="009837EE" w:rsidP="009837EE">
      <w:pPr>
        <w:ind w:left="567" w:hanging="283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A</w:t>
      </w:r>
      <w:r w:rsidRPr="009837EE">
        <w:rPr>
          <w:rFonts w:ascii="Verdana" w:hAnsi="Verdana"/>
          <w:sz w:val="20"/>
          <w:szCs w:val="20"/>
        </w:rPr>
        <w:t xml:space="preserve"> a turisztikai szolgáltatások nyújtásában a természeti éghajlati erőforrások a legjelentősebbek.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B</w:t>
      </w:r>
      <w:r w:rsidRPr="009837EE">
        <w:rPr>
          <w:rFonts w:ascii="Verdana" w:hAnsi="Verdana"/>
          <w:sz w:val="20"/>
          <w:szCs w:val="20"/>
        </w:rPr>
        <w:t xml:space="preserve"> az import struktúrájában legnagyobb részarány a földgázra jut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lastRenderedPageBreak/>
        <w:t>C</w:t>
      </w:r>
      <w:r w:rsidRPr="009837EE">
        <w:rPr>
          <w:rFonts w:ascii="Verdana" w:hAnsi="Verdana"/>
          <w:sz w:val="20"/>
          <w:szCs w:val="20"/>
        </w:rPr>
        <w:t xml:space="preserve"> a legtöbb árút az Európai Unióba exportálja az ország</w:t>
      </w:r>
    </w:p>
    <w:p w:rsidR="009837EE" w:rsidRPr="009837EE" w:rsidRDefault="009837EE" w:rsidP="009837EE">
      <w:pPr>
        <w:spacing w:after="120"/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D</w:t>
      </w:r>
      <w:r w:rsidRPr="009837EE">
        <w:rPr>
          <w:rFonts w:ascii="Verdana" w:hAnsi="Verdana"/>
          <w:sz w:val="20"/>
          <w:szCs w:val="20"/>
        </w:rPr>
        <w:t xml:space="preserve"> a nemzetközi szolgáltatások struktúrájában Ukrajna a pénzügyvitelben a leghatékonyabb</w:t>
      </w:r>
    </w:p>
    <w:p w:rsidR="009837EE" w:rsidRPr="009837EE" w:rsidRDefault="009837EE" w:rsidP="009837EE">
      <w:pPr>
        <w:ind w:left="284" w:hanging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8.</w:t>
      </w:r>
      <w:r w:rsidRPr="009837EE">
        <w:rPr>
          <w:rFonts w:ascii="Verdana" w:hAnsi="Verdana"/>
          <w:sz w:val="20"/>
          <w:szCs w:val="20"/>
        </w:rPr>
        <w:t xml:space="preserve"> Milyen tényezők biztosították az alumínium olvasztó üzemek építését a kőolaj előállító országokban? Egyesült Arab Emírség, Bahrein, Kuvait.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A</w:t>
      </w:r>
      <w:r w:rsidRPr="009837EE">
        <w:rPr>
          <w:rFonts w:ascii="Verdana" w:hAnsi="Verdana"/>
          <w:sz w:val="20"/>
          <w:szCs w:val="20"/>
        </w:rPr>
        <w:t xml:space="preserve"> a repülőgépgyártás fejlesztése ezekben az országokban és az olcsó hidroelektroenergia</w:t>
      </w:r>
    </w:p>
    <w:tbl>
      <w:tblPr>
        <w:tblpPr w:leftFromText="141" w:rightFromText="141" w:vertAnchor="text" w:horzAnchor="margin" w:tblpXSpec="right" w:tblpY="46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D</w:t>
            </w:r>
          </w:p>
        </w:tc>
      </w:tr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</w:tr>
    </w:tbl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B</w:t>
      </w:r>
      <w:r w:rsidRPr="009837EE">
        <w:rPr>
          <w:rFonts w:ascii="Verdana" w:hAnsi="Verdana"/>
          <w:sz w:val="20"/>
          <w:szCs w:val="20"/>
        </w:rPr>
        <w:t xml:space="preserve"> a vízi erőforrások és a jelentős külföldi invesztációk bevonzása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C</w:t>
      </w:r>
      <w:r w:rsidRPr="009837EE">
        <w:rPr>
          <w:rFonts w:ascii="Verdana" w:hAnsi="Verdana"/>
          <w:sz w:val="20"/>
          <w:szCs w:val="20"/>
        </w:rPr>
        <w:t xml:space="preserve"> az ipari földrajzi fekvés és az olcsó energiaforrások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D</w:t>
      </w:r>
      <w:r w:rsidRPr="009837EE">
        <w:rPr>
          <w:rFonts w:ascii="Verdana" w:hAnsi="Verdana"/>
          <w:sz w:val="20"/>
          <w:szCs w:val="20"/>
        </w:rPr>
        <w:t xml:space="preserve"> nagy bauxit lelőhelyek az országban és az olcsó munkaerő 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</w:p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</w:p>
    <w:p w:rsidR="009837EE" w:rsidRPr="009837EE" w:rsidRDefault="009837EE" w:rsidP="009837EE">
      <w:pPr>
        <w:ind w:left="284" w:hanging="284"/>
        <w:rPr>
          <w:rFonts w:ascii="Verdana" w:hAnsi="Verdana"/>
          <w:b/>
          <w:sz w:val="20"/>
          <w:szCs w:val="20"/>
        </w:rPr>
      </w:pPr>
    </w:p>
    <w:p w:rsidR="009837EE" w:rsidRPr="009837EE" w:rsidRDefault="009837EE" w:rsidP="009837EE">
      <w:pPr>
        <w:ind w:left="284" w:hanging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9.</w:t>
      </w:r>
      <w:r w:rsidRPr="009837EE">
        <w:rPr>
          <w:rFonts w:ascii="Verdana" w:hAnsi="Verdana"/>
          <w:sz w:val="20"/>
          <w:szCs w:val="20"/>
        </w:rPr>
        <w:t xml:space="preserve"> Mutass rá, hogy Ukrajna melyik körzete rendelkezik a cukorrépa termesztéshez alkalmas agroklimatikus feltételekkel!</w:t>
      </w:r>
    </w:p>
    <w:tbl>
      <w:tblPr>
        <w:tblpPr w:leftFromText="141" w:rightFromText="141" w:vertAnchor="text" w:horzAnchor="margin" w:tblpXSpec="right" w:tblpY="60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D</w:t>
            </w:r>
          </w:p>
        </w:tc>
      </w:tr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</w:tr>
    </w:tbl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A</w:t>
      </w:r>
      <w:r w:rsidRPr="009837EE">
        <w:rPr>
          <w:rFonts w:ascii="Verdana" w:hAnsi="Verdana"/>
          <w:sz w:val="20"/>
          <w:szCs w:val="20"/>
          <w:lang w:val="uk-UA"/>
        </w:rPr>
        <w:t xml:space="preserve"> </w:t>
      </w:r>
      <w:r w:rsidRPr="009837EE">
        <w:rPr>
          <w:rFonts w:ascii="Verdana" w:hAnsi="Verdana"/>
          <w:sz w:val="20"/>
          <w:szCs w:val="20"/>
        </w:rPr>
        <w:t>Polesszje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B</w:t>
      </w:r>
      <w:r w:rsidRPr="009837EE">
        <w:rPr>
          <w:rFonts w:ascii="Verdana" w:hAnsi="Verdana"/>
          <w:sz w:val="20"/>
          <w:szCs w:val="20"/>
        </w:rPr>
        <w:t xml:space="preserve"> Azovmelléki alföld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C</w:t>
      </w:r>
      <w:r w:rsidRPr="009837EE">
        <w:rPr>
          <w:rFonts w:ascii="Verdana" w:hAnsi="Verdana"/>
          <w:sz w:val="20"/>
          <w:szCs w:val="20"/>
        </w:rPr>
        <w:t xml:space="preserve"> Podólia </w:t>
      </w:r>
    </w:p>
    <w:p w:rsidR="009837EE" w:rsidRPr="009837EE" w:rsidRDefault="009837EE" w:rsidP="009837EE">
      <w:pPr>
        <w:spacing w:after="120"/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 xml:space="preserve">D </w:t>
      </w:r>
      <w:r w:rsidRPr="009837EE">
        <w:rPr>
          <w:rFonts w:ascii="Verdana" w:hAnsi="Verdana"/>
          <w:sz w:val="20"/>
          <w:szCs w:val="20"/>
        </w:rPr>
        <w:t>Kárpátaljai</w:t>
      </w:r>
    </w:p>
    <w:p w:rsidR="009837EE" w:rsidRPr="009837EE" w:rsidRDefault="009837EE" w:rsidP="009837EE">
      <w:pPr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 xml:space="preserve">10. </w:t>
      </w:r>
      <w:r w:rsidRPr="009837EE">
        <w:rPr>
          <w:rFonts w:ascii="Verdana" w:hAnsi="Verdana"/>
          <w:sz w:val="20"/>
          <w:szCs w:val="20"/>
        </w:rPr>
        <w:t>Melyik a helyes értelmezése a szakosodás fogalmának?</w:t>
      </w:r>
    </w:p>
    <w:p w:rsidR="009837EE" w:rsidRPr="009837EE" w:rsidRDefault="009837EE" w:rsidP="009837EE">
      <w:pPr>
        <w:ind w:left="567" w:hanging="283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A</w:t>
      </w:r>
      <w:r w:rsidRPr="009837EE">
        <w:rPr>
          <w:rFonts w:ascii="Verdana" w:hAnsi="Verdana"/>
          <w:sz w:val="20"/>
          <w:szCs w:val="20"/>
        </w:rPr>
        <w:t xml:space="preserve"> technológiailag kapcsolatban lévő vállalatok egyesítése, ahol az egyik termék a másiknak nyersanyagként szolgál</w:t>
      </w:r>
    </w:p>
    <w:tbl>
      <w:tblPr>
        <w:tblpPr w:leftFromText="141" w:rightFromText="141" w:vertAnchor="text" w:horzAnchor="margin" w:tblpXSpec="right" w:tblpY="283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D</w:t>
            </w:r>
          </w:p>
        </w:tc>
      </w:tr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</w:tr>
    </w:tbl>
    <w:p w:rsidR="009837EE" w:rsidRPr="009837EE" w:rsidRDefault="009837EE" w:rsidP="009837EE">
      <w:pPr>
        <w:ind w:left="567" w:hanging="283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 xml:space="preserve">B </w:t>
      </w:r>
      <w:r w:rsidRPr="009837EE">
        <w:rPr>
          <w:rFonts w:ascii="Verdana" w:hAnsi="Verdana"/>
          <w:sz w:val="20"/>
          <w:szCs w:val="20"/>
        </w:rPr>
        <w:t xml:space="preserve">gyártási kapcsolatok megteremtése a vállalatok között, ahol mindegyik szakosodik egy termék különálló részeinek gyártására </w:t>
      </w:r>
    </w:p>
    <w:p w:rsidR="009837EE" w:rsidRPr="009837EE" w:rsidRDefault="009837EE" w:rsidP="009837EE">
      <w:pPr>
        <w:ind w:left="567" w:hanging="283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 xml:space="preserve">C </w:t>
      </w:r>
      <w:r w:rsidRPr="009837EE">
        <w:rPr>
          <w:rFonts w:ascii="Verdana" w:hAnsi="Verdana"/>
          <w:sz w:val="20"/>
          <w:szCs w:val="20"/>
        </w:rPr>
        <w:t>olyan vállalatok csoportja, amelyek hasonló gyártási technológiával rendelkeznek és késztermék orientáltak, de területileg nem kapcsolódnak egymáshoz</w:t>
      </w:r>
    </w:p>
    <w:p w:rsidR="009837EE" w:rsidRPr="009837EE" w:rsidRDefault="009837EE" w:rsidP="009837EE">
      <w:pPr>
        <w:ind w:left="567" w:hanging="283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 xml:space="preserve">D </w:t>
      </w:r>
      <w:r w:rsidRPr="009837EE">
        <w:rPr>
          <w:rFonts w:ascii="Verdana" w:hAnsi="Verdana"/>
          <w:sz w:val="20"/>
          <w:szCs w:val="20"/>
        </w:rPr>
        <w:t>a vállalat fő tevékenységének az összpontosítása meghatározott késztermékek áruk és szolgáltatások gyártására</w:t>
      </w:r>
    </w:p>
    <w:p w:rsidR="009837EE" w:rsidRPr="009837EE" w:rsidRDefault="009837EE" w:rsidP="009837EE">
      <w:pPr>
        <w:shd w:val="clear" w:color="auto" w:fill="D9D9D9"/>
        <w:spacing w:before="120" w:after="120"/>
        <w:ind w:firstLine="567"/>
        <w:rPr>
          <w:rFonts w:ascii="Verdana" w:hAnsi="Verdana"/>
          <w:b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II. Feladatok megfelelő párosításra</w:t>
      </w:r>
    </w:p>
    <w:p w:rsidR="009837EE" w:rsidRPr="009837EE" w:rsidRDefault="009837EE" w:rsidP="009837EE">
      <w:pPr>
        <w:spacing w:after="120"/>
        <w:jc w:val="both"/>
        <w:rPr>
          <w:rFonts w:ascii="Verdana" w:hAnsi="Verdana"/>
          <w:b/>
          <w:i/>
          <w:sz w:val="20"/>
          <w:szCs w:val="20"/>
        </w:rPr>
      </w:pPr>
      <w:r w:rsidRPr="009837EE">
        <w:rPr>
          <w:rFonts w:ascii="Verdana" w:hAnsi="Verdana"/>
          <w:b/>
          <w:i/>
          <w:sz w:val="20"/>
          <w:szCs w:val="20"/>
        </w:rPr>
        <w:t>A 11–12. feladatoknál mindegyik számmal jelölt feladathoz egy betűvel jelzett helyes válasz tartozik. A helyes párosítás-válaszokat jelöljétek a feladat melletti táblázatba.</w:t>
      </w:r>
    </w:p>
    <w:p w:rsidR="009837EE" w:rsidRPr="009837EE" w:rsidRDefault="009837EE" w:rsidP="009837EE">
      <w:pPr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 xml:space="preserve">11. </w:t>
      </w:r>
      <w:r w:rsidRPr="009837EE">
        <w:rPr>
          <w:rFonts w:ascii="Verdana" w:hAnsi="Verdana"/>
          <w:sz w:val="20"/>
          <w:szCs w:val="20"/>
        </w:rPr>
        <w:t>Párosítsd a topográfiai térkép egyezményes jeleit a terep objektumaival!</w:t>
      </w:r>
    </w:p>
    <w:tbl>
      <w:tblPr>
        <w:tblpPr w:leftFromText="141" w:rightFromText="141" w:vertAnchor="text" w:horzAnchor="margin" w:tblpXSpec="right" w:tblpY="507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55"/>
        <w:gridCol w:w="269"/>
      </w:tblGrid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D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E</w:t>
            </w:r>
          </w:p>
        </w:tc>
      </w:tr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</w:tr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</w:tr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</w:tr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</w:tr>
    </w:tbl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A</w:t>
      </w:r>
      <w:r w:rsidRPr="009837EE">
        <w:rPr>
          <w:rFonts w:ascii="Verdana" w:hAnsi="Verdana"/>
          <w:noProof/>
          <w:sz w:val="20"/>
          <w:szCs w:val="20"/>
        </w:rPr>
        <w:drawing>
          <wp:inline distT="0" distB="0" distL="0" distR="0">
            <wp:extent cx="419100" cy="419100"/>
            <wp:effectExtent l="0" t="0" r="0" b="0"/>
            <wp:docPr id="86" name="Kép 86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37EE">
        <w:rPr>
          <w:rFonts w:ascii="Verdana" w:hAnsi="Verdana"/>
          <w:sz w:val="20"/>
          <w:szCs w:val="20"/>
        </w:rPr>
        <w:tab/>
      </w:r>
      <w:r w:rsidRPr="009837EE">
        <w:rPr>
          <w:rFonts w:ascii="Verdana" w:hAnsi="Verdana"/>
          <w:sz w:val="20"/>
          <w:szCs w:val="20"/>
        </w:rPr>
        <w:tab/>
      </w:r>
      <w:r w:rsidRPr="009837EE">
        <w:rPr>
          <w:rFonts w:ascii="Verdana" w:hAnsi="Verdana"/>
          <w:b/>
          <w:sz w:val="20"/>
          <w:szCs w:val="20"/>
        </w:rPr>
        <w:t>1</w:t>
      </w:r>
      <w:r w:rsidRPr="009837EE">
        <w:rPr>
          <w:rFonts w:ascii="Verdana" w:hAnsi="Verdana"/>
          <w:sz w:val="20"/>
          <w:szCs w:val="20"/>
        </w:rPr>
        <w:t xml:space="preserve"> náddal benőtt mocsár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B</w:t>
      </w:r>
      <w:r w:rsidRPr="009837EE">
        <w:rPr>
          <w:rFonts w:ascii="Verdana" w:hAnsi="Verdana"/>
          <w:noProof/>
          <w:sz w:val="20"/>
          <w:szCs w:val="20"/>
        </w:rPr>
        <w:drawing>
          <wp:inline distT="0" distB="0" distL="0" distR="0">
            <wp:extent cx="419100" cy="419100"/>
            <wp:effectExtent l="0" t="0" r="0" b="0"/>
            <wp:docPr id="85" name="Kép 85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37EE">
        <w:rPr>
          <w:rFonts w:ascii="Verdana" w:hAnsi="Verdana"/>
          <w:sz w:val="20"/>
          <w:szCs w:val="20"/>
        </w:rPr>
        <w:tab/>
      </w:r>
      <w:r w:rsidRPr="009837EE">
        <w:rPr>
          <w:rFonts w:ascii="Verdana" w:hAnsi="Verdana"/>
          <w:sz w:val="20"/>
          <w:szCs w:val="20"/>
        </w:rPr>
        <w:tab/>
      </w:r>
      <w:r w:rsidRPr="009837EE">
        <w:rPr>
          <w:rFonts w:ascii="Verdana" w:hAnsi="Verdana"/>
          <w:b/>
          <w:sz w:val="20"/>
          <w:szCs w:val="20"/>
        </w:rPr>
        <w:t>2</w:t>
      </w:r>
      <w:r w:rsidRPr="009837EE">
        <w:rPr>
          <w:rFonts w:ascii="Verdana" w:hAnsi="Verdana"/>
          <w:sz w:val="20"/>
          <w:szCs w:val="20"/>
        </w:rPr>
        <w:t xml:space="preserve"> szakadék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C</w:t>
      </w:r>
      <w:r w:rsidRPr="009837EE">
        <w:rPr>
          <w:rFonts w:ascii="Verdana" w:hAnsi="Verdana"/>
          <w:noProof/>
          <w:sz w:val="20"/>
          <w:szCs w:val="20"/>
        </w:rPr>
        <w:drawing>
          <wp:inline distT="0" distB="0" distL="0" distR="0">
            <wp:extent cx="396240" cy="426720"/>
            <wp:effectExtent l="0" t="0" r="3810" b="0"/>
            <wp:docPr id="84" name="Kép 84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3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" cy="42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37EE">
        <w:rPr>
          <w:rFonts w:ascii="Verdana" w:hAnsi="Verdana"/>
          <w:sz w:val="20"/>
          <w:szCs w:val="20"/>
        </w:rPr>
        <w:tab/>
      </w:r>
      <w:r w:rsidRPr="009837EE">
        <w:rPr>
          <w:rFonts w:ascii="Verdana" w:hAnsi="Verdana"/>
          <w:sz w:val="20"/>
          <w:szCs w:val="20"/>
        </w:rPr>
        <w:tab/>
      </w:r>
      <w:r w:rsidRPr="009837EE">
        <w:rPr>
          <w:rFonts w:ascii="Verdana" w:hAnsi="Verdana"/>
          <w:b/>
          <w:sz w:val="20"/>
          <w:szCs w:val="20"/>
        </w:rPr>
        <w:t>3</w:t>
      </w:r>
      <w:r w:rsidRPr="009837EE">
        <w:rPr>
          <w:rFonts w:ascii="Verdana" w:hAnsi="Verdana"/>
          <w:sz w:val="20"/>
          <w:szCs w:val="20"/>
        </w:rPr>
        <w:t xml:space="preserve"> iskola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D</w:t>
      </w:r>
      <w:r w:rsidRPr="009837EE">
        <w:rPr>
          <w:rFonts w:ascii="Verdana" w:hAnsi="Verdana"/>
          <w:noProof/>
          <w:sz w:val="20"/>
          <w:szCs w:val="20"/>
        </w:rPr>
        <w:drawing>
          <wp:inline distT="0" distB="0" distL="0" distR="0">
            <wp:extent cx="411480" cy="426720"/>
            <wp:effectExtent l="0" t="0" r="7620" b="0"/>
            <wp:docPr id="83" name="Kép 83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4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" cy="42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37EE">
        <w:rPr>
          <w:rFonts w:ascii="Verdana" w:hAnsi="Verdana"/>
          <w:sz w:val="20"/>
          <w:szCs w:val="20"/>
        </w:rPr>
        <w:tab/>
      </w:r>
      <w:r w:rsidRPr="009837EE">
        <w:rPr>
          <w:rFonts w:ascii="Verdana" w:hAnsi="Verdana"/>
          <w:sz w:val="20"/>
          <w:szCs w:val="20"/>
        </w:rPr>
        <w:tab/>
      </w:r>
      <w:r w:rsidRPr="009837EE">
        <w:rPr>
          <w:rFonts w:ascii="Verdana" w:hAnsi="Verdana"/>
          <w:b/>
          <w:sz w:val="20"/>
          <w:szCs w:val="20"/>
        </w:rPr>
        <w:t>4</w:t>
      </w:r>
      <w:r w:rsidRPr="009837EE">
        <w:rPr>
          <w:rFonts w:ascii="Verdana" w:hAnsi="Verdana"/>
          <w:sz w:val="20"/>
          <w:szCs w:val="20"/>
        </w:rPr>
        <w:t xml:space="preserve"> ligeterdő</w:t>
      </w:r>
    </w:p>
    <w:p w:rsidR="009837EE" w:rsidRPr="009837EE" w:rsidRDefault="009837EE" w:rsidP="009837EE">
      <w:pPr>
        <w:ind w:left="567" w:hanging="283"/>
        <w:rPr>
          <w:rFonts w:ascii="Verdana" w:hAnsi="Verdana"/>
          <w:sz w:val="20"/>
          <w:szCs w:val="20"/>
        </w:rPr>
      </w:pPr>
    </w:p>
    <w:p w:rsidR="009837EE" w:rsidRPr="009837EE" w:rsidRDefault="009837EE" w:rsidP="009837EE">
      <w:pPr>
        <w:ind w:left="567" w:hanging="283"/>
        <w:rPr>
          <w:rFonts w:ascii="Verdana" w:hAnsi="Verdana"/>
          <w:sz w:val="20"/>
          <w:szCs w:val="20"/>
        </w:rPr>
      </w:pPr>
    </w:p>
    <w:p w:rsidR="009837EE" w:rsidRPr="009837EE" w:rsidRDefault="009837EE" w:rsidP="009837EE">
      <w:pPr>
        <w:spacing w:after="120"/>
        <w:ind w:left="568" w:hanging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  <w:r w:rsidRPr="009837EE">
        <w:rPr>
          <w:rFonts w:ascii="Verdana" w:hAnsi="Verdana"/>
          <w:sz w:val="20"/>
          <w:szCs w:val="20"/>
        </w:rPr>
        <w:tab/>
      </w:r>
      <w:r w:rsidRPr="009837EE">
        <w:rPr>
          <w:rFonts w:ascii="Verdana" w:hAnsi="Verdana"/>
          <w:sz w:val="20"/>
          <w:szCs w:val="20"/>
        </w:rPr>
        <w:tab/>
      </w:r>
      <w:r w:rsidRPr="009837EE">
        <w:rPr>
          <w:rFonts w:ascii="Verdana" w:hAnsi="Verdana"/>
          <w:sz w:val="20"/>
          <w:szCs w:val="20"/>
        </w:rPr>
        <w:tab/>
      </w:r>
      <w:r w:rsidRPr="009837EE">
        <w:rPr>
          <w:rFonts w:ascii="Verdana" w:hAnsi="Verdana"/>
          <w:b/>
          <w:sz w:val="20"/>
          <w:szCs w:val="20"/>
        </w:rPr>
        <w:t>5</w:t>
      </w:r>
      <w:r w:rsidRPr="009837EE">
        <w:rPr>
          <w:rFonts w:ascii="Verdana" w:hAnsi="Verdana"/>
          <w:sz w:val="20"/>
          <w:szCs w:val="20"/>
        </w:rPr>
        <w:t xml:space="preserve"> vízmosás</w:t>
      </w:r>
    </w:p>
    <w:tbl>
      <w:tblPr>
        <w:tblpPr w:leftFromText="141" w:rightFromText="141" w:vertAnchor="text" w:horzAnchor="margin" w:tblpXSpec="right" w:tblpY="152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55"/>
        <w:gridCol w:w="269"/>
      </w:tblGrid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D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E</w:t>
            </w:r>
          </w:p>
        </w:tc>
      </w:tr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</w:tr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</w:tr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</w:tr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</w:tr>
    </w:tbl>
    <w:p w:rsidR="009837EE" w:rsidRPr="009837EE" w:rsidRDefault="009837EE" w:rsidP="009837EE">
      <w:pPr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12.</w:t>
      </w:r>
      <w:r w:rsidRPr="009837EE">
        <w:rPr>
          <w:rFonts w:ascii="Verdana" w:hAnsi="Verdana"/>
          <w:sz w:val="20"/>
          <w:szCs w:val="20"/>
        </w:rPr>
        <w:t xml:space="preserve"> Párosítsd a gazdasági ágazatokat és a tevékenységi szférájukat!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A</w:t>
      </w:r>
      <w:r w:rsidRPr="009837EE">
        <w:rPr>
          <w:rFonts w:ascii="Verdana" w:hAnsi="Verdana"/>
          <w:sz w:val="20"/>
          <w:szCs w:val="20"/>
        </w:rPr>
        <w:t xml:space="preserve"> vaskohászat</w:t>
      </w:r>
      <w:r w:rsidRPr="009837EE">
        <w:rPr>
          <w:rFonts w:ascii="Verdana" w:hAnsi="Verdana"/>
          <w:sz w:val="20"/>
          <w:szCs w:val="20"/>
        </w:rPr>
        <w:tab/>
      </w:r>
      <w:r w:rsidRPr="009837EE">
        <w:rPr>
          <w:rFonts w:ascii="Verdana" w:hAnsi="Verdana"/>
          <w:sz w:val="20"/>
          <w:szCs w:val="20"/>
        </w:rPr>
        <w:tab/>
      </w:r>
      <w:r w:rsidRPr="009837EE">
        <w:rPr>
          <w:rFonts w:ascii="Verdana" w:hAnsi="Verdana"/>
          <w:b/>
          <w:sz w:val="20"/>
          <w:szCs w:val="20"/>
        </w:rPr>
        <w:t>1</w:t>
      </w:r>
      <w:r w:rsidRPr="009837EE">
        <w:rPr>
          <w:rFonts w:ascii="Verdana" w:hAnsi="Verdana"/>
          <w:sz w:val="20"/>
          <w:szCs w:val="20"/>
        </w:rPr>
        <w:t xml:space="preserve"> ruhagyártás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B</w:t>
      </w:r>
      <w:r w:rsidRPr="009837EE">
        <w:rPr>
          <w:rFonts w:ascii="Verdana" w:hAnsi="Verdana"/>
          <w:sz w:val="20"/>
          <w:szCs w:val="20"/>
        </w:rPr>
        <w:t xml:space="preserve"> könnyűipar</w:t>
      </w:r>
      <w:r w:rsidRPr="009837EE">
        <w:rPr>
          <w:rFonts w:ascii="Verdana" w:hAnsi="Verdana"/>
          <w:sz w:val="20"/>
          <w:szCs w:val="20"/>
        </w:rPr>
        <w:tab/>
      </w:r>
      <w:r w:rsidRPr="009837EE">
        <w:rPr>
          <w:rFonts w:ascii="Verdana" w:hAnsi="Verdana"/>
          <w:sz w:val="20"/>
          <w:szCs w:val="20"/>
        </w:rPr>
        <w:tab/>
      </w:r>
      <w:r w:rsidRPr="009837EE">
        <w:rPr>
          <w:rFonts w:ascii="Verdana" w:hAnsi="Verdana"/>
          <w:b/>
          <w:sz w:val="20"/>
          <w:szCs w:val="20"/>
        </w:rPr>
        <w:t xml:space="preserve">2 </w:t>
      </w:r>
      <w:r w:rsidRPr="009837EE">
        <w:rPr>
          <w:rFonts w:ascii="Verdana" w:hAnsi="Verdana"/>
          <w:sz w:val="20"/>
          <w:szCs w:val="20"/>
        </w:rPr>
        <w:t>koksz gyártás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C</w:t>
      </w:r>
      <w:r w:rsidRPr="009837EE">
        <w:rPr>
          <w:rFonts w:ascii="Verdana" w:hAnsi="Verdana"/>
          <w:sz w:val="20"/>
          <w:szCs w:val="20"/>
        </w:rPr>
        <w:t xml:space="preserve"> vegyipar</w:t>
      </w:r>
      <w:r w:rsidRPr="009837EE">
        <w:rPr>
          <w:rFonts w:ascii="Verdana" w:hAnsi="Verdana"/>
          <w:sz w:val="20"/>
          <w:szCs w:val="20"/>
        </w:rPr>
        <w:tab/>
      </w:r>
      <w:r w:rsidRPr="009837EE">
        <w:rPr>
          <w:rFonts w:ascii="Verdana" w:hAnsi="Verdana"/>
          <w:sz w:val="20"/>
          <w:szCs w:val="20"/>
        </w:rPr>
        <w:tab/>
      </w:r>
      <w:r w:rsidRPr="009837EE">
        <w:rPr>
          <w:rFonts w:ascii="Verdana" w:hAnsi="Verdana"/>
          <w:sz w:val="20"/>
          <w:szCs w:val="20"/>
        </w:rPr>
        <w:tab/>
      </w:r>
      <w:r w:rsidRPr="009837EE">
        <w:rPr>
          <w:rFonts w:ascii="Verdana" w:hAnsi="Verdana"/>
          <w:b/>
          <w:sz w:val="20"/>
          <w:szCs w:val="20"/>
        </w:rPr>
        <w:t>3</w:t>
      </w:r>
      <w:r w:rsidRPr="009837EE">
        <w:rPr>
          <w:rFonts w:ascii="Verdana" w:hAnsi="Verdana"/>
          <w:sz w:val="20"/>
          <w:szCs w:val="20"/>
        </w:rPr>
        <w:t xml:space="preserve"> kőolaj kitermelés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D</w:t>
      </w:r>
      <w:r w:rsidRPr="009837EE">
        <w:rPr>
          <w:rFonts w:ascii="Verdana" w:hAnsi="Verdana"/>
          <w:sz w:val="20"/>
          <w:szCs w:val="20"/>
        </w:rPr>
        <w:t xml:space="preserve"> tüzelőanyag ipar </w:t>
      </w:r>
      <w:r w:rsidRPr="009837EE">
        <w:rPr>
          <w:rFonts w:ascii="Verdana" w:hAnsi="Verdana"/>
          <w:sz w:val="20"/>
          <w:szCs w:val="20"/>
        </w:rPr>
        <w:tab/>
      </w:r>
      <w:r w:rsidRPr="009837EE">
        <w:rPr>
          <w:rFonts w:ascii="Verdana" w:hAnsi="Verdana"/>
          <w:b/>
          <w:sz w:val="20"/>
          <w:szCs w:val="20"/>
        </w:rPr>
        <w:t>4</w:t>
      </w:r>
      <w:r w:rsidRPr="009837EE">
        <w:rPr>
          <w:rFonts w:ascii="Verdana" w:hAnsi="Verdana"/>
          <w:sz w:val="20"/>
          <w:szCs w:val="20"/>
        </w:rPr>
        <w:t xml:space="preserve"> gyógyászati berendezések gyártása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  <w:r w:rsidRPr="009837EE">
        <w:rPr>
          <w:rFonts w:ascii="Verdana" w:hAnsi="Verdana"/>
          <w:sz w:val="20"/>
          <w:szCs w:val="20"/>
        </w:rPr>
        <w:tab/>
      </w:r>
      <w:r w:rsidRPr="009837EE">
        <w:rPr>
          <w:rFonts w:ascii="Verdana" w:hAnsi="Verdana"/>
          <w:sz w:val="20"/>
          <w:szCs w:val="20"/>
        </w:rPr>
        <w:tab/>
      </w:r>
      <w:r w:rsidRPr="009837EE">
        <w:rPr>
          <w:rFonts w:ascii="Verdana" w:hAnsi="Verdana"/>
          <w:sz w:val="20"/>
          <w:szCs w:val="20"/>
        </w:rPr>
        <w:tab/>
      </w:r>
      <w:r w:rsidRPr="009837EE">
        <w:rPr>
          <w:rFonts w:ascii="Verdana" w:hAnsi="Verdana"/>
          <w:b/>
          <w:sz w:val="20"/>
          <w:szCs w:val="20"/>
        </w:rPr>
        <w:t>5</w:t>
      </w:r>
      <w:r w:rsidRPr="009837EE">
        <w:rPr>
          <w:rFonts w:ascii="Verdana" w:hAnsi="Verdana"/>
          <w:sz w:val="20"/>
          <w:szCs w:val="20"/>
        </w:rPr>
        <w:t xml:space="preserve"> siló készítése</w:t>
      </w:r>
    </w:p>
    <w:p w:rsidR="009837EE" w:rsidRPr="009837EE" w:rsidRDefault="009837EE" w:rsidP="009837EE">
      <w:pPr>
        <w:shd w:val="clear" w:color="auto" w:fill="D9D9D9"/>
        <w:spacing w:before="120" w:after="120"/>
        <w:ind w:firstLine="567"/>
        <w:rPr>
          <w:rFonts w:ascii="Verdana" w:hAnsi="Verdana"/>
          <w:b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III. Feladatok három helyes válasszal</w:t>
      </w:r>
    </w:p>
    <w:p w:rsidR="009837EE" w:rsidRPr="009837EE" w:rsidRDefault="009837EE" w:rsidP="009837EE">
      <w:pPr>
        <w:spacing w:after="120"/>
        <w:rPr>
          <w:rFonts w:ascii="Verdana" w:hAnsi="Verdana"/>
          <w:b/>
          <w:i/>
          <w:sz w:val="20"/>
          <w:szCs w:val="20"/>
        </w:rPr>
      </w:pPr>
      <w:r w:rsidRPr="009837EE">
        <w:rPr>
          <w:rFonts w:ascii="Verdana" w:hAnsi="Verdana"/>
          <w:b/>
          <w:i/>
          <w:sz w:val="20"/>
          <w:szCs w:val="20"/>
        </w:rPr>
        <w:t>A 13–14. feladatok hét választ tartalmaznak, amelyből csak HÁROM helyes! A három helyes válasz számát írd a feladatok melletti táblázatokba. (A sorrend nem számít!)</w:t>
      </w:r>
    </w:p>
    <w:p w:rsidR="009837EE" w:rsidRPr="009837EE" w:rsidRDefault="009837EE" w:rsidP="009837EE">
      <w:pPr>
        <w:ind w:left="426" w:hanging="426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13.</w:t>
      </w:r>
      <w:r w:rsidRPr="009837EE">
        <w:rPr>
          <w:rFonts w:ascii="Verdana" w:hAnsi="Verdana"/>
          <w:sz w:val="20"/>
          <w:szCs w:val="20"/>
        </w:rPr>
        <w:t xml:space="preserve"> Magyarázd meg a kőolaj feldolgozó kombinát elhelyezésének ésszerűségét Kremencsuk városában!</w:t>
      </w:r>
    </w:p>
    <w:tbl>
      <w:tblPr>
        <w:tblpPr w:leftFromText="141" w:rightFromText="141" w:vertAnchor="text" w:horzAnchor="margin" w:tblpXSpec="right" w:tblpY="146"/>
        <w:tblW w:w="0" w:type="auto"/>
        <w:tblCellSpacing w:w="14" w:type="dxa"/>
        <w:tblBorders>
          <w:insideH w:val="dashSmallGap" w:sz="4" w:space="0" w:color="auto"/>
          <w:insideV w:val="dashSmallGap" w:sz="4" w:space="0" w:color="auto"/>
        </w:tblBorders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"/>
        <w:gridCol w:w="312"/>
        <w:gridCol w:w="312"/>
      </w:tblGrid>
      <w:tr w:rsidR="009837EE" w:rsidRPr="009837EE" w:rsidTr="0090339D">
        <w:trPr>
          <w:trHeight w:hRule="exact" w:val="284"/>
          <w:tblCellSpacing w:w="14" w:type="dxa"/>
        </w:trPr>
        <w:tc>
          <w:tcPr>
            <w:tcW w:w="284" w:type="dxa"/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84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70" w:type="dxa"/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</w:tr>
    </w:tbl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1</w:t>
      </w:r>
      <w:r w:rsidRPr="009837EE">
        <w:rPr>
          <w:rFonts w:ascii="Verdana" w:hAnsi="Verdana"/>
          <w:sz w:val="20"/>
          <w:szCs w:val="20"/>
        </w:rPr>
        <w:t xml:space="preserve"> biztosítja a város melletti atomerőmű ellátását elektromos energiával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2</w:t>
      </w:r>
      <w:r w:rsidRPr="009837EE">
        <w:rPr>
          <w:rFonts w:ascii="Verdana" w:hAnsi="Verdana"/>
          <w:sz w:val="20"/>
          <w:szCs w:val="20"/>
        </w:rPr>
        <w:t xml:space="preserve"> csővezetéken át jut el a kombinátba finomításra az import kőolaj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3</w:t>
      </w:r>
      <w:r w:rsidRPr="009837EE">
        <w:rPr>
          <w:rFonts w:ascii="Verdana" w:hAnsi="Verdana"/>
          <w:sz w:val="20"/>
          <w:szCs w:val="20"/>
        </w:rPr>
        <w:t xml:space="preserve"> a földrajzi fekvés biztosítja a kombinát ellátását a hazai kőolajjal</w:t>
      </w:r>
    </w:p>
    <w:p w:rsidR="009837EE" w:rsidRPr="009837EE" w:rsidRDefault="009837EE" w:rsidP="009837EE">
      <w:pPr>
        <w:ind w:left="567" w:hanging="283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4</w:t>
      </w:r>
      <w:r w:rsidRPr="009837EE">
        <w:rPr>
          <w:rFonts w:ascii="Verdana" w:hAnsi="Verdana"/>
          <w:sz w:val="20"/>
          <w:szCs w:val="20"/>
        </w:rPr>
        <w:t xml:space="preserve"> a közlekedési csomópontok biztosítják a kőolaj termékek eljuttatását az egész ország területére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5</w:t>
      </w:r>
      <w:r w:rsidRPr="009837EE">
        <w:rPr>
          <w:rFonts w:ascii="Verdana" w:hAnsi="Verdana"/>
          <w:sz w:val="20"/>
          <w:szCs w:val="20"/>
        </w:rPr>
        <w:t xml:space="preserve"> a város tengeri kikötője bővíti a kombinát export lehetőségeit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6</w:t>
      </w:r>
      <w:r w:rsidRPr="009837EE">
        <w:rPr>
          <w:rFonts w:ascii="Verdana" w:hAnsi="Verdana"/>
          <w:sz w:val="20"/>
          <w:szCs w:val="20"/>
        </w:rPr>
        <w:t xml:space="preserve"> a kombinát kooperálódik a város gépgyártási vállalataival</w:t>
      </w:r>
    </w:p>
    <w:p w:rsidR="009837EE" w:rsidRPr="009837EE" w:rsidRDefault="009837EE" w:rsidP="009837EE">
      <w:pPr>
        <w:spacing w:after="120"/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7</w:t>
      </w:r>
      <w:r w:rsidRPr="009837EE">
        <w:rPr>
          <w:rFonts w:ascii="Verdana" w:hAnsi="Verdana"/>
          <w:sz w:val="20"/>
          <w:szCs w:val="20"/>
        </w:rPr>
        <w:t xml:space="preserve"> a városnak határmelléki elhelyezkedése van</w:t>
      </w:r>
    </w:p>
    <w:p w:rsidR="009837EE" w:rsidRPr="009837EE" w:rsidRDefault="009837EE" w:rsidP="009837EE">
      <w:pPr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 xml:space="preserve">14. </w:t>
      </w:r>
      <w:r w:rsidRPr="009837EE">
        <w:rPr>
          <w:rFonts w:ascii="Verdana" w:hAnsi="Verdana"/>
          <w:sz w:val="20"/>
          <w:szCs w:val="20"/>
        </w:rPr>
        <w:t>Válasszátok ki a helyes állításokat, amelyek jellemzőek Ukrajna éghajlatára!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1</w:t>
      </w:r>
      <w:r w:rsidRPr="009837EE">
        <w:rPr>
          <w:rFonts w:ascii="Verdana" w:hAnsi="Verdana"/>
          <w:sz w:val="20"/>
          <w:szCs w:val="20"/>
        </w:rPr>
        <w:t xml:space="preserve"> az éghajlat kontinentális jellemzője erősödik kelet nyugati irányban</w:t>
      </w:r>
    </w:p>
    <w:tbl>
      <w:tblPr>
        <w:tblpPr w:leftFromText="141" w:rightFromText="141" w:vertAnchor="text" w:horzAnchor="margin" w:tblpXSpec="right" w:tblpY="29"/>
        <w:tblW w:w="0" w:type="auto"/>
        <w:tblCellSpacing w:w="14" w:type="dxa"/>
        <w:tblBorders>
          <w:insideH w:val="dashSmallGap" w:sz="4" w:space="0" w:color="auto"/>
          <w:insideV w:val="dashSmallGap" w:sz="4" w:space="0" w:color="auto"/>
        </w:tblBorders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"/>
        <w:gridCol w:w="312"/>
        <w:gridCol w:w="312"/>
      </w:tblGrid>
      <w:tr w:rsidR="009837EE" w:rsidRPr="009837EE" w:rsidTr="0090339D">
        <w:trPr>
          <w:trHeight w:hRule="exact" w:val="284"/>
          <w:tblCellSpacing w:w="14" w:type="dxa"/>
        </w:trPr>
        <w:tc>
          <w:tcPr>
            <w:tcW w:w="284" w:type="dxa"/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84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70" w:type="dxa"/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</w:tr>
    </w:tbl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2</w:t>
      </w:r>
      <w:r w:rsidRPr="009837EE">
        <w:rPr>
          <w:rFonts w:ascii="Verdana" w:hAnsi="Verdana"/>
          <w:sz w:val="20"/>
          <w:szCs w:val="20"/>
        </w:rPr>
        <w:t xml:space="preserve"> a napsugárzás legnagyobb mennyiségét az ország déli része kapja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lastRenderedPageBreak/>
        <w:t>3</w:t>
      </w:r>
      <w:r w:rsidRPr="009837EE">
        <w:rPr>
          <w:rFonts w:ascii="Verdana" w:hAnsi="Verdana"/>
          <w:sz w:val="20"/>
          <w:szCs w:val="20"/>
        </w:rPr>
        <w:t xml:space="preserve"> a maximum éves csapadékmennyiség délkeleten hull le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4</w:t>
      </w:r>
      <w:r w:rsidRPr="009837EE">
        <w:rPr>
          <w:rFonts w:ascii="Verdana" w:hAnsi="Verdana"/>
          <w:sz w:val="20"/>
          <w:szCs w:val="20"/>
        </w:rPr>
        <w:t xml:space="preserve"> a Krím déli partvidéke szubtrópusi földközi tengeri éghajlattípussal rendelkezik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5</w:t>
      </w:r>
      <w:r w:rsidRPr="009837EE">
        <w:rPr>
          <w:rFonts w:ascii="Verdana" w:hAnsi="Verdana"/>
          <w:sz w:val="20"/>
          <w:szCs w:val="20"/>
        </w:rPr>
        <w:t xml:space="preserve"> a csapadék Ukrajna fölé nagyobb részt közép Ázsiából érkezik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6</w:t>
      </w:r>
      <w:r w:rsidRPr="009837EE">
        <w:rPr>
          <w:rFonts w:ascii="Verdana" w:hAnsi="Verdana"/>
          <w:sz w:val="20"/>
          <w:szCs w:val="20"/>
        </w:rPr>
        <w:t xml:space="preserve"> a csapadék jelentős része Ukrajnában eső formájában hull le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7</w:t>
      </w:r>
      <w:r w:rsidRPr="009837EE">
        <w:rPr>
          <w:rFonts w:ascii="Verdana" w:hAnsi="Verdana"/>
          <w:sz w:val="20"/>
          <w:szCs w:val="20"/>
        </w:rPr>
        <w:t xml:space="preserve"> az országban az arktikus légtömegek az uralkodóak télen</w:t>
      </w:r>
    </w:p>
    <w:p w:rsidR="009837EE" w:rsidRPr="009837EE" w:rsidRDefault="009837EE" w:rsidP="009837EE">
      <w:pPr>
        <w:shd w:val="clear" w:color="auto" w:fill="D9D9D9"/>
        <w:spacing w:before="120" w:after="120"/>
        <w:ind w:firstLine="567"/>
        <w:rPr>
          <w:rFonts w:ascii="Verdana" w:hAnsi="Verdana"/>
          <w:b/>
          <w:sz w:val="20"/>
          <w:szCs w:val="20"/>
          <w:lang w:val="uk-UA"/>
        </w:rPr>
      </w:pPr>
      <w:r w:rsidRPr="009837EE">
        <w:rPr>
          <w:rFonts w:ascii="Verdana" w:hAnsi="Verdana"/>
          <w:b/>
          <w:sz w:val="20"/>
          <w:szCs w:val="20"/>
        </w:rPr>
        <w:t>IV. Gyakorlati feladatok</w:t>
      </w:r>
    </w:p>
    <w:p w:rsidR="009837EE" w:rsidRPr="009837EE" w:rsidRDefault="009837EE" w:rsidP="009837EE">
      <w:pPr>
        <w:ind w:left="426" w:hanging="426"/>
        <w:jc w:val="both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15.</w:t>
      </w:r>
      <w:r w:rsidRPr="009837EE">
        <w:rPr>
          <w:rFonts w:ascii="Verdana" w:hAnsi="Verdana"/>
          <w:sz w:val="20"/>
          <w:szCs w:val="20"/>
        </w:rPr>
        <w:t xml:space="preserve"> Rajzold meg az útvonalat és írd fel Ukrajna területeit (4) amelyen átutaznak a Csernyivci területről a hímzés mesterei a Poltavai területre a Szorocsinszki vásárra!</w:t>
      </w:r>
    </w:p>
    <w:p w:rsidR="009837EE" w:rsidRPr="009837EE" w:rsidRDefault="009837EE" w:rsidP="009837EE">
      <w:pPr>
        <w:ind w:left="426" w:hanging="426"/>
        <w:rPr>
          <w:rFonts w:ascii="Verdana" w:hAnsi="Verdana"/>
          <w:sz w:val="20"/>
          <w:szCs w:val="20"/>
        </w:rPr>
      </w:pPr>
    </w:p>
    <w:p w:rsidR="009837EE" w:rsidRPr="009837EE" w:rsidRDefault="009837EE" w:rsidP="009837EE">
      <w:pPr>
        <w:spacing w:after="120"/>
        <w:ind w:left="425" w:hanging="425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noProof/>
          <w:sz w:val="20"/>
          <w:szCs w:val="20"/>
        </w:rPr>
        <w:drawing>
          <wp:inline distT="0" distB="0" distL="0" distR="0">
            <wp:extent cx="4945380" cy="3461109"/>
            <wp:effectExtent l="0" t="0" r="7620" b="6350"/>
            <wp:docPr id="82" name="Kép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1318" cy="3472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7EE" w:rsidRPr="009837EE" w:rsidRDefault="009837EE" w:rsidP="009837EE">
      <w:pPr>
        <w:spacing w:after="120"/>
        <w:ind w:left="426" w:hanging="426"/>
        <w:jc w:val="both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16.</w:t>
      </w:r>
      <w:r w:rsidRPr="009837EE">
        <w:rPr>
          <w:rFonts w:ascii="Verdana" w:hAnsi="Verdana"/>
          <w:sz w:val="20"/>
          <w:szCs w:val="20"/>
        </w:rPr>
        <w:t xml:space="preserve"> A kapott vázlattérkép méretarányának segítségével határozd meg a távolságot Ukrajna két területi központja között (a tanár választása alapján). Magyarázd meg mi a méretarány, írd le hogy hogyan használtad!</w:t>
      </w:r>
    </w:p>
    <w:p w:rsidR="009837EE" w:rsidRPr="009837EE" w:rsidRDefault="009837EE" w:rsidP="009837EE">
      <w:pPr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noProof/>
          <w:sz w:val="20"/>
          <w:szCs w:val="20"/>
        </w:rPr>
        <w:lastRenderedPageBreak/>
        <w:drawing>
          <wp:inline distT="0" distB="0" distL="0" distR="0">
            <wp:extent cx="4937202" cy="6934200"/>
            <wp:effectExtent l="0" t="0" r="0" b="0"/>
            <wp:docPr id="81" name="Kép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953" cy="6946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7EE" w:rsidRPr="009837EE" w:rsidRDefault="009837EE" w:rsidP="009837EE">
      <w:pPr>
        <w:spacing w:after="120"/>
        <w:rPr>
          <w:rFonts w:ascii="Verdana" w:hAnsi="Verdana"/>
          <w:sz w:val="20"/>
          <w:szCs w:val="20"/>
        </w:rPr>
      </w:pPr>
    </w:p>
    <w:p w:rsidR="009837EE" w:rsidRPr="009837EE" w:rsidRDefault="009837EE" w:rsidP="009837EE">
      <w:pPr>
        <w:shd w:val="clear" w:color="auto" w:fill="D9D9D9"/>
        <w:spacing w:before="120" w:after="120"/>
        <w:ind w:firstLine="567"/>
        <w:rPr>
          <w:rFonts w:ascii="Verdana" w:hAnsi="Verdana"/>
          <w:b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V. Feladatok esszé kidolgozásra</w:t>
      </w:r>
    </w:p>
    <w:p w:rsidR="009837EE" w:rsidRPr="009837EE" w:rsidRDefault="009837EE" w:rsidP="009837EE">
      <w:pPr>
        <w:spacing w:after="120"/>
        <w:rPr>
          <w:rFonts w:ascii="Verdana" w:hAnsi="Verdana"/>
          <w:b/>
          <w:i/>
          <w:sz w:val="20"/>
          <w:szCs w:val="20"/>
        </w:rPr>
      </w:pPr>
      <w:r w:rsidRPr="009837EE">
        <w:rPr>
          <w:rFonts w:ascii="Verdana" w:hAnsi="Verdana"/>
          <w:b/>
          <w:i/>
          <w:sz w:val="20"/>
          <w:szCs w:val="20"/>
        </w:rPr>
        <w:t>A 17–19. feladatokra részletes választ kell adni, írásban.</w:t>
      </w:r>
    </w:p>
    <w:p w:rsidR="009837EE" w:rsidRPr="009837EE" w:rsidRDefault="009837EE" w:rsidP="009837EE">
      <w:pPr>
        <w:spacing w:after="120"/>
        <w:ind w:left="426" w:hanging="426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17.</w:t>
      </w:r>
      <w:r w:rsidRPr="009837EE">
        <w:rPr>
          <w:rFonts w:ascii="Verdana" w:hAnsi="Verdana"/>
          <w:sz w:val="20"/>
          <w:szCs w:val="20"/>
        </w:rPr>
        <w:t xml:space="preserve"> Fejtsd ki a kereskedelem áru és mérték struktúrájának az arányát a különböző gazdasági fejlettségi szinttel rendelkező országok között!</w:t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142"/>
          <w:tab w:val="right" w:leader="underscore" w:pos="9072"/>
        </w:tabs>
        <w:spacing w:after="120"/>
        <w:ind w:left="426" w:hanging="426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18.</w:t>
      </w:r>
      <w:r w:rsidRPr="009837EE">
        <w:rPr>
          <w:rFonts w:ascii="Verdana" w:hAnsi="Verdana"/>
          <w:sz w:val="20"/>
          <w:szCs w:val="20"/>
        </w:rPr>
        <w:t xml:space="preserve"> Nevezd meg és jellemezd azokat a tényezőket, amelyek befolyásolják az Ukrajnai folyók nagyobb részének folyásirányát!</w:t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b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b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b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b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b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b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b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b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b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b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 xml:space="preserve">19. </w:t>
      </w:r>
      <w:r w:rsidRPr="009837EE">
        <w:rPr>
          <w:rFonts w:ascii="Verdana" w:hAnsi="Verdana"/>
          <w:sz w:val="20"/>
          <w:szCs w:val="20"/>
        </w:rPr>
        <w:t>Nevezd meg Ukrajna földrajzi fekvésének negatív vonásait!</w:t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lastRenderedPageBreak/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shd w:val="clear" w:color="auto" w:fill="D9D9D9"/>
        <w:spacing w:before="120" w:after="120"/>
        <w:ind w:firstLine="567"/>
        <w:rPr>
          <w:rFonts w:ascii="Verdana" w:hAnsi="Verdana"/>
          <w:b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VI. Számítási feladatok</w:t>
      </w:r>
    </w:p>
    <w:p w:rsidR="009837EE" w:rsidRPr="009837EE" w:rsidRDefault="009837EE" w:rsidP="009837EE">
      <w:pPr>
        <w:tabs>
          <w:tab w:val="left" w:leader="underscore" w:pos="7371"/>
          <w:tab w:val="right" w:leader="underscore" w:pos="10773"/>
        </w:tabs>
        <w:spacing w:after="120"/>
        <w:rPr>
          <w:rFonts w:ascii="Verdana" w:hAnsi="Verdana"/>
          <w:b/>
          <w:sz w:val="20"/>
          <w:szCs w:val="20"/>
        </w:rPr>
      </w:pPr>
      <w:r w:rsidRPr="009837EE">
        <w:rPr>
          <w:rFonts w:ascii="Verdana" w:hAnsi="Verdana"/>
          <w:b/>
          <w:i/>
          <w:sz w:val="20"/>
          <w:szCs w:val="20"/>
        </w:rPr>
        <w:t>A 20-21. feladat számítási jellegű; a négyzethálós területen kell elvégezni a számításokat és a megadott helyre írni a feladatokhoz tartozó feleletet!</w:t>
      </w:r>
    </w:p>
    <w:p w:rsidR="009837EE" w:rsidRPr="009837EE" w:rsidRDefault="009837EE" w:rsidP="009837EE">
      <w:pPr>
        <w:tabs>
          <w:tab w:val="right" w:leader="underscore" w:pos="142"/>
          <w:tab w:val="right" w:leader="underscore" w:pos="9072"/>
        </w:tabs>
        <w:spacing w:after="120"/>
        <w:ind w:left="426" w:hanging="426"/>
        <w:jc w:val="both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20.</w:t>
      </w:r>
      <w:r w:rsidRPr="009837EE">
        <w:rPr>
          <w:rFonts w:ascii="Verdana" w:hAnsi="Verdana"/>
          <w:sz w:val="20"/>
          <w:szCs w:val="20"/>
        </w:rPr>
        <w:t xml:space="preserve"> Egy tonna papír elkészítéséhez 5,6 m</w:t>
      </w:r>
      <w:r w:rsidRPr="009837EE">
        <w:rPr>
          <w:rFonts w:ascii="Verdana" w:hAnsi="Verdana"/>
          <w:sz w:val="20"/>
          <w:szCs w:val="20"/>
          <w:vertAlign w:val="superscript"/>
        </w:rPr>
        <w:t>3</w:t>
      </w:r>
      <w:r w:rsidRPr="009837EE">
        <w:rPr>
          <w:rFonts w:ascii="Verdana" w:hAnsi="Verdana"/>
          <w:sz w:val="20"/>
          <w:szCs w:val="20"/>
        </w:rPr>
        <w:t xml:space="preserve"> faanyagra van szükség. Egy fa közepes térfogata 0,33 m</w:t>
      </w:r>
      <w:r w:rsidRPr="009837EE">
        <w:rPr>
          <w:rFonts w:ascii="Verdana" w:hAnsi="Verdana"/>
          <w:sz w:val="20"/>
          <w:szCs w:val="20"/>
          <w:vertAlign w:val="superscript"/>
        </w:rPr>
        <w:t>3</w:t>
      </w:r>
      <w:r w:rsidRPr="009837EE">
        <w:rPr>
          <w:rFonts w:ascii="Verdana" w:hAnsi="Verdana"/>
          <w:sz w:val="20"/>
          <w:szCs w:val="20"/>
        </w:rPr>
        <w:t>. 100 kg makulatúra 1 fenyőt ment meg. Számoljátok ki a fák számát, amelyek szükségesek 1 tonna papír legyártásához. Milyen mennyiségű makulatúrára van szükség, hogy megmentsünk annyi fát, amennyiből 1 tonna papírt készítenek?</w:t>
      </w:r>
    </w:p>
    <w:p w:rsidR="009837EE" w:rsidRPr="009837EE" w:rsidRDefault="009837EE" w:rsidP="009837EE">
      <w:pPr>
        <w:tabs>
          <w:tab w:val="right" w:leader="underscore" w:pos="142"/>
          <w:tab w:val="right" w:leader="underscore" w:pos="9072"/>
        </w:tabs>
        <w:spacing w:after="120"/>
        <w:jc w:val="both"/>
        <w:rPr>
          <w:rFonts w:ascii="Verdana" w:hAnsi="Verdana"/>
          <w:b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ab/>
      </w:r>
      <w:r w:rsidRPr="009837EE">
        <w:rPr>
          <w:rFonts w:ascii="Verdana" w:hAnsi="Verdana"/>
          <w:b/>
          <w:noProof/>
          <w:sz w:val="20"/>
          <w:szCs w:val="20"/>
        </w:rPr>
        <w:drawing>
          <wp:inline distT="0" distB="0" distL="0" distR="0">
            <wp:extent cx="4953000" cy="1333500"/>
            <wp:effectExtent l="0" t="0" r="0" b="0"/>
            <wp:docPr id="80" name="Kép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860" cy="135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7EE" w:rsidRPr="009837EE" w:rsidRDefault="009837EE" w:rsidP="009837EE">
      <w:pPr>
        <w:tabs>
          <w:tab w:val="right" w:leader="underscore" w:pos="142"/>
          <w:tab w:val="right" w:leader="underscore" w:pos="9072"/>
        </w:tabs>
        <w:spacing w:after="120"/>
        <w:jc w:val="both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>Felelet:</w:t>
      </w: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142"/>
          <w:tab w:val="right" w:leader="underscore" w:pos="9072"/>
        </w:tabs>
        <w:spacing w:after="120"/>
        <w:ind w:left="567" w:hanging="567"/>
        <w:jc w:val="both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 xml:space="preserve">21. </w:t>
      </w:r>
      <w:r w:rsidRPr="009837EE">
        <w:rPr>
          <w:rFonts w:ascii="Verdana" w:hAnsi="Verdana"/>
          <w:sz w:val="20"/>
          <w:szCs w:val="20"/>
        </w:rPr>
        <w:t>Határozd meg a földfelszín albedóját (százalékban) 1 hónap alatt ha ismertek a következő mutatók. Közvetlen napsugárzás 200 kal/cm</w:t>
      </w:r>
      <w:r w:rsidRPr="009837EE">
        <w:rPr>
          <w:rFonts w:ascii="Verdana" w:hAnsi="Verdana"/>
          <w:sz w:val="20"/>
          <w:szCs w:val="20"/>
          <w:vertAlign w:val="superscript"/>
        </w:rPr>
        <w:t>2</w:t>
      </w:r>
      <w:r w:rsidRPr="009837EE">
        <w:rPr>
          <w:rFonts w:ascii="Verdana" w:hAnsi="Verdana"/>
          <w:sz w:val="20"/>
          <w:szCs w:val="20"/>
        </w:rPr>
        <w:t>, szórt 100 kal/cm</w:t>
      </w:r>
      <w:r w:rsidRPr="009837EE">
        <w:rPr>
          <w:rFonts w:ascii="Verdana" w:hAnsi="Verdana"/>
          <w:sz w:val="20"/>
          <w:szCs w:val="20"/>
          <w:vertAlign w:val="superscript"/>
        </w:rPr>
        <w:t>2</w:t>
      </w:r>
      <w:r w:rsidRPr="009837EE">
        <w:rPr>
          <w:rFonts w:ascii="Verdana" w:hAnsi="Verdana"/>
          <w:sz w:val="20"/>
          <w:szCs w:val="20"/>
        </w:rPr>
        <w:t>, visszavert 150 kal/cm</w:t>
      </w:r>
      <w:r w:rsidRPr="009837EE">
        <w:rPr>
          <w:rFonts w:ascii="Verdana" w:hAnsi="Verdana"/>
          <w:sz w:val="20"/>
          <w:szCs w:val="20"/>
          <w:vertAlign w:val="superscript"/>
        </w:rPr>
        <w:t>2</w:t>
      </w:r>
      <w:r w:rsidRPr="009837EE">
        <w:rPr>
          <w:rFonts w:ascii="Verdana" w:hAnsi="Verdana"/>
          <w:sz w:val="20"/>
          <w:szCs w:val="20"/>
        </w:rPr>
        <w:t>!</w:t>
      </w:r>
    </w:p>
    <w:p w:rsidR="009837EE" w:rsidRPr="009837EE" w:rsidRDefault="009837EE" w:rsidP="009837EE">
      <w:pPr>
        <w:tabs>
          <w:tab w:val="right" w:leader="underscore" w:pos="142"/>
          <w:tab w:val="right" w:leader="underscore" w:pos="9072"/>
        </w:tabs>
        <w:spacing w:after="120"/>
        <w:jc w:val="both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noProof/>
          <w:sz w:val="20"/>
          <w:szCs w:val="20"/>
        </w:rPr>
        <w:lastRenderedPageBreak/>
        <w:drawing>
          <wp:inline distT="0" distB="0" distL="0" distR="0">
            <wp:extent cx="5006340" cy="1347861"/>
            <wp:effectExtent l="0" t="0" r="3810" b="5080"/>
            <wp:docPr id="79" name="Kép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555" cy="1365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7EE" w:rsidRPr="009837EE" w:rsidRDefault="009837EE" w:rsidP="009837EE">
      <w:pPr>
        <w:tabs>
          <w:tab w:val="right" w:leader="underscore" w:pos="142"/>
          <w:tab w:val="right" w:leader="underscore" w:pos="9072"/>
        </w:tabs>
        <w:spacing w:after="120"/>
        <w:jc w:val="both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>Felelet:</w:t>
      </w: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shd w:val="clear" w:color="auto" w:fill="D9D9D9"/>
        <w:spacing w:before="120" w:after="120"/>
        <w:ind w:firstLine="567"/>
        <w:rPr>
          <w:rFonts w:ascii="Century" w:hAnsi="Century"/>
          <w:b/>
          <w:sz w:val="20"/>
          <w:szCs w:val="20"/>
        </w:rPr>
      </w:pPr>
      <w:r w:rsidRPr="009837EE">
        <w:rPr>
          <w:rFonts w:ascii="Century" w:hAnsi="Century"/>
          <w:b/>
          <w:sz w:val="20"/>
          <w:szCs w:val="20"/>
        </w:rPr>
        <w:t>VII. Feladatok a vázlattérképen</w:t>
      </w:r>
    </w:p>
    <w:p w:rsidR="009837EE" w:rsidRPr="009837EE" w:rsidRDefault="009837EE" w:rsidP="009837EE">
      <w:pPr>
        <w:spacing w:after="120"/>
        <w:rPr>
          <w:rFonts w:ascii="Century" w:hAnsi="Century"/>
          <w:b/>
          <w:i/>
          <w:sz w:val="20"/>
          <w:szCs w:val="20"/>
        </w:rPr>
      </w:pPr>
      <w:r w:rsidRPr="009837EE">
        <w:rPr>
          <w:rFonts w:ascii="Century" w:hAnsi="Century"/>
          <w:b/>
          <w:i/>
          <w:sz w:val="20"/>
          <w:szCs w:val="20"/>
        </w:rPr>
        <w:t>A 22. feladat térképészeti jelleg</w:t>
      </w:r>
      <w:r w:rsidRPr="009837EE">
        <w:rPr>
          <w:b/>
          <w:i/>
          <w:sz w:val="20"/>
          <w:szCs w:val="20"/>
        </w:rPr>
        <w:t>ű</w:t>
      </w:r>
      <w:r w:rsidRPr="009837EE">
        <w:rPr>
          <w:rFonts w:ascii="Century" w:hAnsi="Century"/>
          <w:b/>
          <w:i/>
          <w:sz w:val="20"/>
          <w:szCs w:val="20"/>
        </w:rPr>
        <w:t>; azokat az információkat (a hozzá tartozó egyezményes jelekkel) kell feltüntetni, amelyeket a feladat említ (a térképre csak azzal a szín</w:t>
      </w:r>
      <w:r w:rsidRPr="009837EE">
        <w:rPr>
          <w:b/>
          <w:i/>
          <w:sz w:val="20"/>
          <w:szCs w:val="20"/>
        </w:rPr>
        <w:t>ű</w:t>
      </w:r>
      <w:r w:rsidRPr="009837EE">
        <w:rPr>
          <w:rFonts w:ascii="Century" w:hAnsi="Century"/>
          <w:b/>
          <w:i/>
          <w:sz w:val="20"/>
          <w:szCs w:val="20"/>
        </w:rPr>
        <w:t xml:space="preserve"> tollal lehet az információkat és az egyezményes jeleket feltüntetni, amelyet a teszt megírása során használt a tanuló!)</w:t>
      </w:r>
    </w:p>
    <w:p w:rsidR="009837EE" w:rsidRPr="009837EE" w:rsidRDefault="009837EE" w:rsidP="009837EE">
      <w:pPr>
        <w:tabs>
          <w:tab w:val="right" w:leader="underscore" w:pos="142"/>
          <w:tab w:val="right" w:leader="underscore" w:pos="9072"/>
        </w:tabs>
        <w:spacing w:after="120"/>
        <w:ind w:left="426" w:hanging="426"/>
        <w:jc w:val="both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22.</w:t>
      </w:r>
      <w:r w:rsidRPr="009837EE">
        <w:rPr>
          <w:rFonts w:ascii="Verdana" w:hAnsi="Verdana"/>
          <w:sz w:val="20"/>
          <w:szCs w:val="20"/>
        </w:rPr>
        <w:t xml:space="preserve"> Tüntesd fel Ukrajna vázlattérképén két jelentős vaskohászati bázist. Jelöld meg azt a nyersanyagot, amelyen kialakultak. Nevezd meg az általuk odaszállított nyersanyagot!</w:t>
      </w:r>
    </w:p>
    <w:p w:rsidR="009837EE" w:rsidRPr="009837EE" w:rsidRDefault="009837EE" w:rsidP="009837EE">
      <w:pPr>
        <w:tabs>
          <w:tab w:val="right" w:leader="underscore" w:pos="142"/>
          <w:tab w:val="right" w:leader="underscore" w:pos="9072"/>
        </w:tabs>
        <w:spacing w:after="120"/>
        <w:ind w:left="426" w:hanging="426"/>
        <w:jc w:val="both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noProof/>
          <w:sz w:val="20"/>
          <w:szCs w:val="20"/>
        </w:rPr>
        <w:drawing>
          <wp:inline distT="0" distB="0" distL="0" distR="0">
            <wp:extent cx="5021580" cy="3514439"/>
            <wp:effectExtent l="0" t="0" r="7620" b="0"/>
            <wp:docPr id="78" name="Kép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5933" cy="3524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7EE" w:rsidRPr="009837EE" w:rsidRDefault="009837EE" w:rsidP="009837EE">
      <w:pPr>
        <w:ind w:left="284"/>
        <w:rPr>
          <w:rFonts w:ascii="Verdana" w:hAnsi="Verdana"/>
          <w:sz w:val="20"/>
          <w:szCs w:val="20"/>
        </w:rPr>
      </w:pPr>
    </w:p>
    <w:p w:rsidR="00555EB7" w:rsidRDefault="00555EB7"/>
    <w:p w:rsidR="009837EE" w:rsidRPr="009837EE" w:rsidRDefault="009837EE" w:rsidP="009837EE">
      <w:pPr>
        <w:jc w:val="center"/>
        <w:rPr>
          <w:rFonts w:ascii="Arial Black" w:hAnsi="Arial Black"/>
          <w:b/>
          <w:smallCaps/>
          <w:bdr w:val="single" w:sz="4" w:space="0" w:color="auto"/>
        </w:rPr>
      </w:pPr>
      <w:r w:rsidRPr="009837EE">
        <w:rPr>
          <w:rFonts w:ascii="Arial Black" w:hAnsi="Arial Black"/>
          <w:b/>
          <w:smallCaps/>
        </w:rPr>
        <w:lastRenderedPageBreak/>
        <w:t>8. változat</w:t>
      </w:r>
    </w:p>
    <w:p w:rsidR="009837EE" w:rsidRPr="009837EE" w:rsidRDefault="009837EE" w:rsidP="009837EE">
      <w:pPr>
        <w:shd w:val="clear" w:color="auto" w:fill="D9D9D9"/>
        <w:spacing w:before="120" w:after="120"/>
        <w:ind w:firstLine="567"/>
        <w:rPr>
          <w:rFonts w:ascii="Century" w:hAnsi="Century"/>
          <w:b/>
          <w:sz w:val="20"/>
          <w:szCs w:val="20"/>
        </w:rPr>
      </w:pPr>
      <w:r w:rsidRPr="009837EE">
        <w:rPr>
          <w:rFonts w:ascii="Century" w:hAnsi="Century"/>
          <w:b/>
          <w:sz w:val="20"/>
          <w:szCs w:val="20"/>
        </w:rPr>
        <w:t>I. Feladatok egy helyes megoldással</w:t>
      </w:r>
    </w:p>
    <w:tbl>
      <w:tblPr>
        <w:tblpPr w:leftFromText="141" w:rightFromText="141" w:vertAnchor="text" w:horzAnchor="margin" w:tblpXSpec="right" w:tblpY="383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D</w:t>
            </w:r>
          </w:p>
        </w:tc>
      </w:tr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</w:tr>
    </w:tbl>
    <w:p w:rsidR="009837EE" w:rsidRPr="009837EE" w:rsidRDefault="009837EE" w:rsidP="009837EE">
      <w:pPr>
        <w:ind w:left="284" w:hanging="284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1.</w:t>
      </w:r>
      <w:r w:rsidRPr="009837EE">
        <w:rPr>
          <w:rFonts w:ascii="Verdana" w:hAnsi="Verdana"/>
          <w:sz w:val="20"/>
          <w:szCs w:val="20"/>
        </w:rPr>
        <w:t xml:space="preserve"> Határozd meg az általános földrajzi összefüggéseket, amelyek megmagyarázzák az alapvető domborzati formák elhelyezkedését Ukrajna területén!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A</w:t>
      </w:r>
      <w:r w:rsidRPr="009837EE">
        <w:rPr>
          <w:rFonts w:ascii="Verdana" w:hAnsi="Verdana"/>
          <w:sz w:val="20"/>
        </w:rPr>
        <w:t xml:space="preserve"> a földrajzi szélesség és a levegő hőmérséklete között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B</w:t>
      </w:r>
      <w:r w:rsidRPr="009837EE">
        <w:rPr>
          <w:rFonts w:ascii="Verdana" w:hAnsi="Verdana"/>
          <w:sz w:val="20"/>
        </w:rPr>
        <w:t xml:space="preserve"> a domborzat és a tektonikai felépítés között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C</w:t>
      </w:r>
      <w:r w:rsidRPr="009837EE">
        <w:rPr>
          <w:rFonts w:ascii="Verdana" w:hAnsi="Verdana"/>
          <w:sz w:val="20"/>
        </w:rPr>
        <w:t xml:space="preserve"> az ásványi kincsek kialakulása és geológiai felépítés között</w:t>
      </w:r>
    </w:p>
    <w:p w:rsidR="009837EE" w:rsidRPr="009837EE" w:rsidRDefault="009837EE" w:rsidP="009837EE">
      <w:pPr>
        <w:spacing w:after="120"/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D</w:t>
      </w:r>
      <w:r w:rsidRPr="009837EE">
        <w:rPr>
          <w:rFonts w:ascii="Verdana" w:hAnsi="Verdana"/>
          <w:sz w:val="20"/>
        </w:rPr>
        <w:t xml:space="preserve"> a légnyomási öv és a csapadék mennyisége között</w:t>
      </w:r>
    </w:p>
    <w:p w:rsidR="009837EE" w:rsidRPr="009837EE" w:rsidRDefault="009837EE" w:rsidP="009837EE">
      <w:pPr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2.</w:t>
      </w:r>
      <w:r w:rsidRPr="009837EE">
        <w:rPr>
          <w:rFonts w:ascii="Verdana" w:hAnsi="Verdana"/>
          <w:sz w:val="20"/>
        </w:rPr>
        <w:t xml:space="preserve"> Határozd, meg melyik tényező alakítja a folyók táplálását Ukrajnában!</w:t>
      </w:r>
    </w:p>
    <w:tbl>
      <w:tblPr>
        <w:tblpPr w:leftFromText="141" w:rightFromText="141" w:vertAnchor="text" w:horzAnchor="margin" w:tblpXSpec="right" w:tblpY="59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D</w:t>
            </w:r>
          </w:p>
        </w:tc>
      </w:tr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</w:tr>
    </w:tbl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A</w:t>
      </w:r>
      <w:r w:rsidRPr="009837EE">
        <w:rPr>
          <w:rFonts w:ascii="Verdana" w:hAnsi="Verdana"/>
          <w:sz w:val="20"/>
        </w:rPr>
        <w:t xml:space="preserve"> éghajlattípus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B</w:t>
      </w:r>
      <w:r w:rsidRPr="009837EE">
        <w:rPr>
          <w:rFonts w:ascii="Verdana" w:hAnsi="Verdana"/>
          <w:sz w:val="20"/>
        </w:rPr>
        <w:t xml:space="preserve"> domborzat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C</w:t>
      </w:r>
      <w:r w:rsidRPr="009837EE">
        <w:rPr>
          <w:rFonts w:ascii="Verdana" w:hAnsi="Verdana"/>
          <w:sz w:val="20"/>
        </w:rPr>
        <w:t xml:space="preserve"> a geológiai szerkezet sajátossága</w:t>
      </w:r>
    </w:p>
    <w:p w:rsidR="009837EE" w:rsidRPr="009837EE" w:rsidRDefault="009837EE" w:rsidP="009837EE">
      <w:pPr>
        <w:spacing w:after="120"/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D</w:t>
      </w:r>
      <w:r w:rsidRPr="009837EE">
        <w:rPr>
          <w:rFonts w:ascii="Verdana" w:hAnsi="Verdana"/>
          <w:sz w:val="20"/>
        </w:rPr>
        <w:t xml:space="preserve"> a téli időszak jelentős időtartalma az ország nagyobb részén</w:t>
      </w:r>
    </w:p>
    <w:p w:rsidR="009837EE" w:rsidRPr="009837EE" w:rsidRDefault="009837EE" w:rsidP="009837EE">
      <w:pPr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 xml:space="preserve">3. </w:t>
      </w:r>
      <w:r w:rsidRPr="009837EE">
        <w:rPr>
          <w:rFonts w:ascii="Verdana" w:hAnsi="Verdana"/>
          <w:sz w:val="20"/>
        </w:rPr>
        <w:t>Válasszátok ki azt az állítást, amely jellemzi az Ukrán Kárpátokat!</w:t>
      </w:r>
    </w:p>
    <w:tbl>
      <w:tblPr>
        <w:tblpPr w:leftFromText="141" w:rightFromText="141" w:vertAnchor="text" w:horzAnchor="margin" w:tblpXSpec="right" w:tblpY="118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D</w:t>
            </w:r>
          </w:p>
        </w:tc>
      </w:tr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</w:tr>
    </w:tbl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A</w:t>
      </w:r>
      <w:r w:rsidRPr="009837EE">
        <w:rPr>
          <w:rFonts w:ascii="Verdana" w:hAnsi="Verdana"/>
          <w:sz w:val="20"/>
        </w:rPr>
        <w:t xml:space="preserve"> a csapadék alacsony mennyisége miatt nem jelentős a folyóhálózat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B</w:t>
      </w:r>
      <w:r w:rsidRPr="009837EE">
        <w:rPr>
          <w:rFonts w:ascii="Verdana" w:hAnsi="Verdana"/>
          <w:sz w:val="20"/>
        </w:rPr>
        <w:t xml:space="preserve"> a Kárpátokban termékeny talajok alakultak ki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C</w:t>
      </w:r>
      <w:r w:rsidRPr="009837EE">
        <w:rPr>
          <w:rFonts w:ascii="Verdana" w:hAnsi="Verdana"/>
          <w:sz w:val="20"/>
        </w:rPr>
        <w:t xml:space="preserve"> az Alpi gyűrődés területéhez tartoznak</w:t>
      </w:r>
    </w:p>
    <w:p w:rsidR="009837EE" w:rsidRPr="009837EE" w:rsidRDefault="009837EE" w:rsidP="009837EE">
      <w:pPr>
        <w:spacing w:after="120"/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D</w:t>
      </w:r>
      <w:r w:rsidRPr="009837EE">
        <w:rPr>
          <w:rFonts w:ascii="Verdana" w:hAnsi="Verdana"/>
          <w:sz w:val="20"/>
        </w:rPr>
        <w:t xml:space="preserve"> a csapadék jelentős része nyáron és ősszel hull</w:t>
      </w:r>
    </w:p>
    <w:p w:rsidR="009837EE" w:rsidRPr="009837EE" w:rsidRDefault="009837EE" w:rsidP="009837EE">
      <w:pPr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 xml:space="preserve">4. </w:t>
      </w:r>
      <w:r w:rsidRPr="009837EE">
        <w:rPr>
          <w:rFonts w:ascii="Verdana" w:hAnsi="Verdana"/>
          <w:sz w:val="20"/>
        </w:rPr>
        <w:t>Határoz meg az érces ásványi kincset!</w:t>
      </w:r>
    </w:p>
    <w:tbl>
      <w:tblPr>
        <w:tblpPr w:leftFromText="141" w:rightFromText="141" w:vertAnchor="text" w:horzAnchor="margin" w:tblpXSpec="right" w:tblpY="-2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D</w:t>
            </w:r>
          </w:p>
        </w:tc>
      </w:tr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</w:tr>
    </w:tbl>
    <w:p w:rsidR="009837EE" w:rsidRPr="009837EE" w:rsidRDefault="009837EE" w:rsidP="009837EE">
      <w:pPr>
        <w:spacing w:after="120"/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A</w:t>
      </w:r>
      <w:r w:rsidRPr="009837EE">
        <w:rPr>
          <w:rFonts w:ascii="Verdana" w:hAnsi="Verdana"/>
          <w:noProof/>
          <w:sz w:val="20"/>
        </w:rPr>
        <w:drawing>
          <wp:inline distT="0" distB="0" distL="0" distR="0">
            <wp:extent cx="342900" cy="358140"/>
            <wp:effectExtent l="0" t="0" r="0" b="3810"/>
            <wp:docPr id="103" name="Kép 103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35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37EE">
        <w:rPr>
          <w:rFonts w:ascii="Verdana" w:hAnsi="Verdana"/>
          <w:sz w:val="20"/>
        </w:rPr>
        <w:t xml:space="preserve">          </w:t>
      </w:r>
      <w:r w:rsidRPr="009837EE">
        <w:rPr>
          <w:rFonts w:ascii="Verdana" w:hAnsi="Verdana"/>
          <w:b/>
          <w:sz w:val="20"/>
        </w:rPr>
        <w:t>B</w:t>
      </w:r>
      <w:r w:rsidRPr="009837EE">
        <w:rPr>
          <w:rFonts w:ascii="Verdana" w:hAnsi="Verdana"/>
          <w:noProof/>
          <w:sz w:val="20"/>
        </w:rPr>
        <w:drawing>
          <wp:inline distT="0" distB="0" distL="0" distR="0">
            <wp:extent cx="640080" cy="304800"/>
            <wp:effectExtent l="0" t="0" r="7620" b="0"/>
            <wp:docPr id="102" name="Kép 102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2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37EE">
        <w:rPr>
          <w:rFonts w:ascii="Verdana" w:hAnsi="Verdana"/>
          <w:sz w:val="20"/>
        </w:rPr>
        <w:t xml:space="preserve">           </w:t>
      </w:r>
      <w:r w:rsidRPr="009837EE">
        <w:rPr>
          <w:rFonts w:ascii="Verdana" w:hAnsi="Verdana"/>
          <w:b/>
          <w:sz w:val="20"/>
        </w:rPr>
        <w:t>C</w:t>
      </w:r>
      <w:r w:rsidRPr="009837EE">
        <w:rPr>
          <w:rFonts w:ascii="Verdana" w:hAnsi="Verdana"/>
          <w:noProof/>
          <w:sz w:val="20"/>
        </w:rPr>
        <w:drawing>
          <wp:inline distT="0" distB="0" distL="0" distR="0">
            <wp:extent cx="144780" cy="365760"/>
            <wp:effectExtent l="0" t="0" r="7620" b="0"/>
            <wp:docPr id="101" name="Kép 101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3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" cy="36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37EE">
        <w:rPr>
          <w:rFonts w:ascii="Verdana" w:hAnsi="Verdana"/>
          <w:sz w:val="20"/>
        </w:rPr>
        <w:t xml:space="preserve">           </w:t>
      </w:r>
      <w:r w:rsidRPr="009837EE">
        <w:rPr>
          <w:rFonts w:ascii="Verdana" w:hAnsi="Verdana"/>
          <w:b/>
          <w:sz w:val="20"/>
        </w:rPr>
        <w:t>D</w:t>
      </w:r>
      <w:r w:rsidRPr="009837EE">
        <w:rPr>
          <w:rFonts w:ascii="Verdana" w:hAnsi="Verdana"/>
          <w:noProof/>
          <w:sz w:val="20"/>
        </w:rPr>
        <w:drawing>
          <wp:inline distT="0" distB="0" distL="0" distR="0">
            <wp:extent cx="327660" cy="350520"/>
            <wp:effectExtent l="0" t="0" r="0" b="0"/>
            <wp:docPr id="100" name="Kép 100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4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" cy="35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7EE" w:rsidRPr="009837EE" w:rsidRDefault="009837EE" w:rsidP="009837EE">
      <w:pPr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 xml:space="preserve">5. </w:t>
      </w:r>
      <w:r w:rsidRPr="009837EE">
        <w:rPr>
          <w:rFonts w:ascii="Verdana" w:hAnsi="Verdana"/>
          <w:sz w:val="20"/>
        </w:rPr>
        <w:t>Válaszd ki a folyó esésének értelmezését!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A</w:t>
      </w:r>
      <w:r w:rsidRPr="009837EE">
        <w:rPr>
          <w:rFonts w:ascii="Verdana" w:hAnsi="Verdana"/>
          <w:sz w:val="20"/>
        </w:rPr>
        <w:t xml:space="preserve"> a folyó lejtésének a hosszához való aránya</w:t>
      </w:r>
    </w:p>
    <w:tbl>
      <w:tblPr>
        <w:tblpPr w:leftFromText="141" w:rightFromText="141" w:vertAnchor="text" w:horzAnchor="margin" w:tblpXSpec="right" w:tblpY="-55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D</w:t>
            </w:r>
          </w:p>
        </w:tc>
      </w:tr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</w:tr>
    </w:tbl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B</w:t>
      </w:r>
      <w:r w:rsidRPr="009837EE">
        <w:rPr>
          <w:rFonts w:ascii="Verdana" w:hAnsi="Verdana"/>
          <w:sz w:val="20"/>
        </w:rPr>
        <w:t xml:space="preserve"> a vízmennyiség, ami egységnyi idő alatt folyik át a folyó metszetén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C</w:t>
      </w:r>
      <w:r w:rsidRPr="009837EE">
        <w:rPr>
          <w:rFonts w:ascii="Verdana" w:hAnsi="Verdana"/>
          <w:sz w:val="20"/>
        </w:rPr>
        <w:t xml:space="preserve"> a folyó torkolata és a forrás abszolút magasságainak a különbsége</w:t>
      </w:r>
    </w:p>
    <w:p w:rsidR="009837EE" w:rsidRPr="009837EE" w:rsidRDefault="009837EE" w:rsidP="009837EE">
      <w:pPr>
        <w:spacing w:after="120"/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D</w:t>
      </w:r>
      <w:r w:rsidRPr="009837EE">
        <w:rPr>
          <w:rFonts w:ascii="Verdana" w:hAnsi="Verdana"/>
          <w:sz w:val="20"/>
        </w:rPr>
        <w:t xml:space="preserve"> a folyómeder és a vízválasztó abszolút magasságainak a különbsége</w:t>
      </w:r>
    </w:p>
    <w:p w:rsidR="009837EE" w:rsidRPr="009837EE" w:rsidRDefault="009837EE" w:rsidP="009837EE">
      <w:pPr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 xml:space="preserve">6. </w:t>
      </w:r>
      <w:r w:rsidRPr="009837EE">
        <w:rPr>
          <w:rFonts w:ascii="Verdana" w:hAnsi="Verdana"/>
          <w:sz w:val="20"/>
        </w:rPr>
        <w:t>Nevezd meg Ukrajna kisebb folyóinak elsekélyesedésének az okát!</w:t>
      </w:r>
    </w:p>
    <w:tbl>
      <w:tblPr>
        <w:tblpPr w:leftFromText="141" w:rightFromText="141" w:vertAnchor="text" w:horzAnchor="margin" w:tblpXSpec="right" w:tblpY="-33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D</w:t>
            </w:r>
          </w:p>
        </w:tc>
      </w:tr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</w:tr>
    </w:tbl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A</w:t>
      </w:r>
      <w:r w:rsidRPr="009837EE">
        <w:rPr>
          <w:rFonts w:ascii="Verdana" w:hAnsi="Verdana"/>
          <w:sz w:val="20"/>
        </w:rPr>
        <w:t xml:space="preserve"> vizek szennyezettsége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B</w:t>
      </w:r>
      <w:r w:rsidRPr="009837EE">
        <w:rPr>
          <w:rFonts w:ascii="Verdana" w:hAnsi="Verdana"/>
          <w:sz w:val="20"/>
        </w:rPr>
        <w:t xml:space="preserve"> tektonikai mozgások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C</w:t>
      </w:r>
      <w:r w:rsidRPr="009837EE">
        <w:rPr>
          <w:rFonts w:ascii="Verdana" w:hAnsi="Verdana"/>
          <w:sz w:val="20"/>
        </w:rPr>
        <w:t xml:space="preserve"> éghajlat felmelegedése</w:t>
      </w:r>
    </w:p>
    <w:p w:rsidR="009837EE" w:rsidRPr="009837EE" w:rsidRDefault="009837EE" w:rsidP="009837EE">
      <w:pPr>
        <w:spacing w:after="120"/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D</w:t>
      </w:r>
      <w:r w:rsidRPr="009837EE">
        <w:rPr>
          <w:rFonts w:ascii="Verdana" w:hAnsi="Verdana"/>
          <w:sz w:val="20"/>
        </w:rPr>
        <w:t xml:space="preserve"> erdőirtás</w:t>
      </w:r>
    </w:p>
    <w:p w:rsidR="009837EE" w:rsidRPr="009837EE" w:rsidRDefault="009837EE" w:rsidP="009837EE">
      <w:pPr>
        <w:ind w:left="284" w:hanging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 xml:space="preserve">7. </w:t>
      </w:r>
      <w:r w:rsidRPr="009837EE">
        <w:rPr>
          <w:rFonts w:ascii="Verdana" w:hAnsi="Verdana"/>
          <w:sz w:val="20"/>
        </w:rPr>
        <w:t>A kőolaj finomító üzemek Európa nagyobb folyóinak torkolatánál azért épülnek ki, mert</w:t>
      </w:r>
    </w:p>
    <w:tbl>
      <w:tblPr>
        <w:tblpPr w:leftFromText="141" w:rightFromText="141" w:vertAnchor="text" w:horzAnchor="margin" w:tblpXSpec="right" w:tblpY="99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D</w:t>
            </w:r>
          </w:p>
        </w:tc>
      </w:tr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</w:tr>
    </w:tbl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A</w:t>
      </w:r>
      <w:r w:rsidRPr="009837EE">
        <w:rPr>
          <w:rFonts w:ascii="Verdana" w:hAnsi="Verdana"/>
          <w:sz w:val="20"/>
        </w:rPr>
        <w:t xml:space="preserve"> nagy tengeri kikötők helyezkednek el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B</w:t>
      </w:r>
      <w:r w:rsidRPr="009837EE">
        <w:rPr>
          <w:rFonts w:ascii="Verdana" w:hAnsi="Verdana"/>
          <w:sz w:val="20"/>
        </w:rPr>
        <w:t xml:space="preserve"> megfelelőek a közlekedési utak és elágazásai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C</w:t>
      </w:r>
      <w:r w:rsidRPr="009837EE">
        <w:rPr>
          <w:rFonts w:ascii="Verdana" w:hAnsi="Verdana"/>
          <w:sz w:val="20"/>
        </w:rPr>
        <w:t xml:space="preserve"> olcsó a villamos energia</w:t>
      </w:r>
    </w:p>
    <w:p w:rsidR="009837EE" w:rsidRPr="009837EE" w:rsidRDefault="009837EE" w:rsidP="009837EE">
      <w:pPr>
        <w:spacing w:after="120"/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lastRenderedPageBreak/>
        <w:t>D</w:t>
      </w:r>
      <w:r w:rsidRPr="009837EE">
        <w:rPr>
          <w:rFonts w:ascii="Verdana" w:hAnsi="Verdana"/>
          <w:sz w:val="20"/>
        </w:rPr>
        <w:t xml:space="preserve"> helyi kőolaj lelőhelyek találhatóak</w:t>
      </w:r>
    </w:p>
    <w:p w:rsidR="009837EE" w:rsidRPr="009837EE" w:rsidRDefault="009837EE" w:rsidP="009837EE">
      <w:pPr>
        <w:ind w:left="284" w:hanging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8.</w:t>
      </w:r>
      <w:r w:rsidRPr="009837EE">
        <w:rPr>
          <w:rFonts w:ascii="Verdana" w:hAnsi="Verdana"/>
          <w:sz w:val="20"/>
        </w:rPr>
        <w:t xml:space="preserve"> Határozd meg a gazdasági tevékenység típusát, amely a szerves szintézis kémiához tartozik!</w:t>
      </w:r>
    </w:p>
    <w:tbl>
      <w:tblPr>
        <w:tblpPr w:leftFromText="141" w:rightFromText="141" w:vertAnchor="text" w:horzAnchor="margin" w:tblpXSpec="right" w:tblpY="115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D</w:t>
            </w:r>
          </w:p>
        </w:tc>
      </w:tr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</w:tr>
    </w:tbl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 xml:space="preserve">A </w:t>
      </w:r>
      <w:r w:rsidRPr="009837EE">
        <w:rPr>
          <w:rFonts w:ascii="Verdana" w:hAnsi="Verdana"/>
          <w:sz w:val="20"/>
        </w:rPr>
        <w:t>műtrágya gyártás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 xml:space="preserve">B </w:t>
      </w:r>
      <w:r w:rsidRPr="009837EE">
        <w:rPr>
          <w:rFonts w:ascii="Verdana" w:hAnsi="Verdana"/>
          <w:sz w:val="20"/>
        </w:rPr>
        <w:t>szóda</w:t>
      </w:r>
      <w:r w:rsidRPr="009837EE">
        <w:rPr>
          <w:rFonts w:ascii="Verdana" w:hAnsi="Verdana"/>
          <w:b/>
          <w:sz w:val="20"/>
        </w:rPr>
        <w:t xml:space="preserve"> </w:t>
      </w:r>
      <w:r w:rsidRPr="009837EE">
        <w:rPr>
          <w:rFonts w:ascii="Verdana" w:hAnsi="Verdana"/>
          <w:sz w:val="20"/>
        </w:rPr>
        <w:t>gyártás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C</w:t>
      </w:r>
      <w:r w:rsidRPr="009837EE">
        <w:rPr>
          <w:rFonts w:ascii="Verdana" w:hAnsi="Verdana"/>
          <w:sz w:val="20"/>
        </w:rPr>
        <w:t xml:space="preserve"> lakk és festék gyártás</w:t>
      </w:r>
    </w:p>
    <w:p w:rsidR="009837EE" w:rsidRPr="009837EE" w:rsidRDefault="009837EE" w:rsidP="009837EE">
      <w:pPr>
        <w:spacing w:after="120"/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D</w:t>
      </w:r>
      <w:r w:rsidRPr="009837EE">
        <w:rPr>
          <w:rFonts w:ascii="Verdana" w:hAnsi="Verdana"/>
          <w:sz w:val="20"/>
        </w:rPr>
        <w:t xml:space="preserve"> vegyi nyersanyag bányászata </w:t>
      </w:r>
    </w:p>
    <w:p w:rsidR="009837EE" w:rsidRPr="009837EE" w:rsidRDefault="009837EE" w:rsidP="009837EE">
      <w:pPr>
        <w:ind w:left="284" w:hanging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 xml:space="preserve">9. </w:t>
      </w:r>
      <w:r w:rsidRPr="009837EE">
        <w:rPr>
          <w:rFonts w:ascii="Verdana" w:hAnsi="Verdana"/>
          <w:sz w:val="20"/>
        </w:rPr>
        <w:t>Határoz meg, hogy Ukrajna felsorolt régiói közül melyik a legalkalmasabb a burgonyatermesztésben az agroklimatikus feltételeket tekintve!</w:t>
      </w:r>
    </w:p>
    <w:tbl>
      <w:tblPr>
        <w:tblpPr w:leftFromText="141" w:rightFromText="141" w:vertAnchor="text" w:horzAnchor="margin" w:tblpXSpec="right" w:tblpY="123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D</w:t>
            </w:r>
          </w:p>
        </w:tc>
      </w:tr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</w:tr>
    </w:tbl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 xml:space="preserve">A </w:t>
      </w:r>
      <w:r w:rsidRPr="009837EE">
        <w:rPr>
          <w:rFonts w:ascii="Verdana" w:hAnsi="Verdana"/>
          <w:sz w:val="20"/>
        </w:rPr>
        <w:t>Odesszai</w:t>
      </w:r>
    </w:p>
    <w:p w:rsidR="009837EE" w:rsidRPr="009837EE" w:rsidRDefault="009837EE" w:rsidP="009837EE">
      <w:pPr>
        <w:ind w:left="284"/>
        <w:rPr>
          <w:rFonts w:ascii="Verdana" w:hAnsi="Verdana"/>
          <w:b/>
          <w:sz w:val="20"/>
        </w:rPr>
      </w:pPr>
      <w:r w:rsidRPr="009837EE">
        <w:rPr>
          <w:rFonts w:ascii="Verdana" w:hAnsi="Verdana"/>
          <w:b/>
          <w:sz w:val="20"/>
        </w:rPr>
        <w:t xml:space="preserve">B </w:t>
      </w:r>
      <w:r w:rsidRPr="009837EE">
        <w:rPr>
          <w:rFonts w:ascii="Verdana" w:hAnsi="Verdana"/>
          <w:sz w:val="20"/>
        </w:rPr>
        <w:t>Polesszjei</w:t>
      </w:r>
    </w:p>
    <w:p w:rsidR="009837EE" w:rsidRPr="009837EE" w:rsidRDefault="009837EE" w:rsidP="009837EE">
      <w:pPr>
        <w:ind w:left="284"/>
        <w:rPr>
          <w:rFonts w:ascii="Verdana" w:hAnsi="Verdana"/>
          <w:b/>
          <w:sz w:val="20"/>
        </w:rPr>
      </w:pPr>
      <w:r w:rsidRPr="009837EE">
        <w:rPr>
          <w:rFonts w:ascii="Verdana" w:hAnsi="Verdana"/>
          <w:b/>
          <w:sz w:val="20"/>
        </w:rPr>
        <w:t xml:space="preserve">C </w:t>
      </w:r>
      <w:r w:rsidRPr="009837EE">
        <w:rPr>
          <w:rFonts w:ascii="Verdana" w:hAnsi="Verdana"/>
          <w:sz w:val="20"/>
        </w:rPr>
        <w:t>Podóliai</w:t>
      </w:r>
    </w:p>
    <w:p w:rsidR="009837EE" w:rsidRPr="009837EE" w:rsidRDefault="009837EE" w:rsidP="009837EE">
      <w:pPr>
        <w:spacing w:after="120"/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 xml:space="preserve">D </w:t>
      </w:r>
      <w:r w:rsidRPr="009837EE">
        <w:rPr>
          <w:rFonts w:ascii="Verdana" w:hAnsi="Verdana"/>
          <w:sz w:val="20"/>
        </w:rPr>
        <w:t xml:space="preserve">Azovmelléki </w:t>
      </w:r>
    </w:p>
    <w:p w:rsidR="009837EE" w:rsidRPr="009837EE" w:rsidRDefault="009837EE" w:rsidP="009837EE">
      <w:pPr>
        <w:rPr>
          <w:rFonts w:ascii="Verdana" w:hAnsi="Verdana"/>
          <w:b/>
          <w:sz w:val="20"/>
        </w:rPr>
      </w:pPr>
    </w:p>
    <w:p w:rsidR="009837EE" w:rsidRPr="009837EE" w:rsidRDefault="009837EE" w:rsidP="009837EE">
      <w:pPr>
        <w:rPr>
          <w:rFonts w:ascii="Verdana" w:hAnsi="Verdana"/>
          <w:b/>
          <w:sz w:val="20"/>
        </w:rPr>
      </w:pPr>
    </w:p>
    <w:tbl>
      <w:tblPr>
        <w:tblpPr w:leftFromText="141" w:rightFromText="141" w:vertAnchor="text" w:horzAnchor="margin" w:tblpXSpec="right" w:tblpY="149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69"/>
      </w:tblGrid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D</w:t>
            </w:r>
          </w:p>
        </w:tc>
      </w:tr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</w:tr>
    </w:tbl>
    <w:p w:rsidR="009837EE" w:rsidRPr="009837EE" w:rsidRDefault="009837EE" w:rsidP="009837EE">
      <w:pPr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 xml:space="preserve">10. </w:t>
      </w:r>
      <w:r w:rsidRPr="009837EE">
        <w:rPr>
          <w:rFonts w:ascii="Verdana" w:hAnsi="Verdana"/>
          <w:sz w:val="20"/>
        </w:rPr>
        <w:t>Melyik állítás igaz Ukrajna lakosságára?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A</w:t>
      </w:r>
      <w:r w:rsidRPr="009837EE">
        <w:rPr>
          <w:rFonts w:ascii="Verdana" w:hAnsi="Verdana"/>
          <w:sz w:val="20"/>
        </w:rPr>
        <w:t xml:space="preserve"> Ukrajnában megfigyelhető a demográfiai robbanás jelensége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B</w:t>
      </w:r>
      <w:r w:rsidRPr="009837EE">
        <w:rPr>
          <w:rFonts w:ascii="Verdana" w:hAnsi="Verdana"/>
          <w:sz w:val="20"/>
        </w:rPr>
        <w:t xml:space="preserve"> a legnagyobb ukrán diaszpóra Lengyelországban található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C</w:t>
      </w:r>
      <w:r w:rsidRPr="009837EE">
        <w:rPr>
          <w:rFonts w:ascii="Verdana" w:hAnsi="Verdana"/>
          <w:sz w:val="20"/>
        </w:rPr>
        <w:t xml:space="preserve"> a második legnagyobb város Ukrajnában Odessza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D</w:t>
      </w:r>
      <w:r w:rsidRPr="009837EE">
        <w:rPr>
          <w:rFonts w:ascii="Verdana" w:hAnsi="Verdana"/>
          <w:sz w:val="20"/>
        </w:rPr>
        <w:t xml:space="preserve"> Ukrajna őslakosságát az ukránok és a krími tatárok alkotják </w:t>
      </w:r>
    </w:p>
    <w:p w:rsidR="009837EE" w:rsidRPr="009837EE" w:rsidRDefault="009837EE" w:rsidP="009837EE">
      <w:pPr>
        <w:shd w:val="clear" w:color="auto" w:fill="D9D9D9"/>
        <w:spacing w:before="120" w:after="120"/>
        <w:ind w:firstLine="567"/>
        <w:rPr>
          <w:rFonts w:ascii="Verdana" w:hAnsi="Verdana"/>
          <w:b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II. Feladatok megfelelő párosításra</w:t>
      </w:r>
    </w:p>
    <w:p w:rsidR="009837EE" w:rsidRPr="009837EE" w:rsidRDefault="009837EE" w:rsidP="009837EE">
      <w:pPr>
        <w:spacing w:after="120"/>
        <w:jc w:val="both"/>
        <w:rPr>
          <w:rFonts w:ascii="Verdana" w:hAnsi="Verdana"/>
          <w:b/>
          <w:i/>
          <w:sz w:val="20"/>
          <w:szCs w:val="20"/>
        </w:rPr>
      </w:pPr>
      <w:r w:rsidRPr="009837EE">
        <w:rPr>
          <w:rFonts w:ascii="Verdana" w:hAnsi="Verdana"/>
          <w:b/>
          <w:i/>
          <w:sz w:val="20"/>
          <w:szCs w:val="20"/>
        </w:rPr>
        <w:t>A 11–12. feladatoknál mindegyik számmal jelölt feladathoz egy betűvel jelzett helyes válasz tartozik. A helyes párosítás-válaszokat jelöljétek a feladat melletti táblázatba.</w:t>
      </w:r>
    </w:p>
    <w:p w:rsidR="009837EE" w:rsidRPr="009837EE" w:rsidRDefault="009837EE" w:rsidP="009837EE">
      <w:pPr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 xml:space="preserve">11. </w:t>
      </w:r>
      <w:r w:rsidRPr="009837EE">
        <w:rPr>
          <w:rFonts w:ascii="Verdana" w:hAnsi="Verdana"/>
          <w:sz w:val="20"/>
          <w:szCs w:val="20"/>
        </w:rPr>
        <w:t>Párosítsd a topográfiai térkép egyezményes jeleit a terep objektumaival!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A</w:t>
      </w:r>
      <w:r w:rsidRPr="009837EE">
        <w:rPr>
          <w:rFonts w:ascii="Verdana" w:hAnsi="Verdana"/>
          <w:noProof/>
          <w:sz w:val="20"/>
        </w:rPr>
        <w:drawing>
          <wp:inline distT="0" distB="0" distL="0" distR="0">
            <wp:extent cx="502920" cy="518160"/>
            <wp:effectExtent l="0" t="0" r="0" b="0"/>
            <wp:docPr id="99" name="Kép 99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" cy="51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37EE">
        <w:rPr>
          <w:rFonts w:ascii="Verdana" w:hAnsi="Verdana"/>
          <w:sz w:val="20"/>
        </w:rPr>
        <w:tab/>
      </w:r>
      <w:r w:rsidRPr="009837EE">
        <w:rPr>
          <w:rFonts w:ascii="Verdana" w:hAnsi="Verdana"/>
          <w:sz w:val="20"/>
        </w:rPr>
        <w:tab/>
      </w:r>
      <w:r w:rsidRPr="009837EE">
        <w:rPr>
          <w:rFonts w:ascii="Verdana" w:hAnsi="Verdana"/>
          <w:sz w:val="20"/>
        </w:rPr>
        <w:tab/>
      </w:r>
      <w:r w:rsidRPr="009837EE">
        <w:rPr>
          <w:rFonts w:ascii="Verdana" w:hAnsi="Verdana"/>
          <w:b/>
          <w:sz w:val="20"/>
        </w:rPr>
        <w:t>1</w:t>
      </w:r>
      <w:r w:rsidRPr="009837EE">
        <w:rPr>
          <w:rFonts w:ascii="Verdana" w:hAnsi="Verdana"/>
          <w:sz w:val="20"/>
        </w:rPr>
        <w:t xml:space="preserve"> villanytelep</w:t>
      </w:r>
    </w:p>
    <w:tbl>
      <w:tblPr>
        <w:tblpPr w:leftFromText="141" w:rightFromText="141" w:vertAnchor="text" w:horzAnchor="margin" w:tblpXSpec="right" w:tblpY="-62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55"/>
        <w:gridCol w:w="269"/>
      </w:tblGrid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D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E</w:t>
            </w:r>
          </w:p>
        </w:tc>
      </w:tr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</w:tr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</w:tr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</w:tr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</w:tr>
    </w:tbl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B</w:t>
      </w:r>
      <w:r w:rsidRPr="009837EE">
        <w:rPr>
          <w:rFonts w:ascii="Verdana" w:hAnsi="Verdana"/>
          <w:noProof/>
          <w:sz w:val="20"/>
        </w:rPr>
        <w:drawing>
          <wp:inline distT="0" distB="0" distL="0" distR="0">
            <wp:extent cx="502920" cy="518160"/>
            <wp:effectExtent l="0" t="0" r="0" b="0"/>
            <wp:docPr id="98" name="Kép 98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2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" cy="51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37EE">
        <w:rPr>
          <w:rFonts w:ascii="Verdana" w:hAnsi="Verdana"/>
          <w:sz w:val="20"/>
        </w:rPr>
        <w:tab/>
      </w:r>
      <w:r w:rsidRPr="009837EE">
        <w:rPr>
          <w:rFonts w:ascii="Verdana" w:hAnsi="Verdana"/>
          <w:sz w:val="20"/>
        </w:rPr>
        <w:tab/>
      </w:r>
      <w:r w:rsidRPr="009837EE">
        <w:rPr>
          <w:rFonts w:ascii="Verdana" w:hAnsi="Verdana"/>
          <w:sz w:val="20"/>
        </w:rPr>
        <w:tab/>
      </w:r>
      <w:r w:rsidRPr="009837EE">
        <w:rPr>
          <w:rFonts w:ascii="Verdana" w:hAnsi="Verdana"/>
          <w:b/>
          <w:sz w:val="20"/>
        </w:rPr>
        <w:t>2</w:t>
      </w:r>
      <w:r w:rsidRPr="009837EE">
        <w:rPr>
          <w:rFonts w:ascii="Verdana" w:hAnsi="Verdana"/>
          <w:sz w:val="20"/>
        </w:rPr>
        <w:t xml:space="preserve"> erdészház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C</w:t>
      </w:r>
      <w:r w:rsidRPr="009837EE">
        <w:rPr>
          <w:rFonts w:ascii="Verdana" w:hAnsi="Verdana"/>
          <w:noProof/>
          <w:sz w:val="20"/>
        </w:rPr>
        <w:drawing>
          <wp:inline distT="0" distB="0" distL="0" distR="0">
            <wp:extent cx="502920" cy="502920"/>
            <wp:effectExtent l="0" t="0" r="0" b="0"/>
            <wp:docPr id="97" name="Kép 97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" cy="50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37EE">
        <w:rPr>
          <w:rFonts w:ascii="Verdana" w:hAnsi="Verdana"/>
          <w:sz w:val="20"/>
        </w:rPr>
        <w:tab/>
      </w:r>
      <w:r w:rsidRPr="009837EE">
        <w:rPr>
          <w:rFonts w:ascii="Verdana" w:hAnsi="Verdana"/>
          <w:sz w:val="20"/>
        </w:rPr>
        <w:tab/>
      </w:r>
      <w:r w:rsidRPr="009837EE">
        <w:rPr>
          <w:rFonts w:ascii="Verdana" w:hAnsi="Verdana"/>
          <w:sz w:val="20"/>
        </w:rPr>
        <w:tab/>
      </w:r>
      <w:r w:rsidRPr="009837EE">
        <w:rPr>
          <w:rFonts w:ascii="Verdana" w:hAnsi="Verdana"/>
          <w:b/>
          <w:sz w:val="20"/>
        </w:rPr>
        <w:t>3</w:t>
      </w:r>
      <w:r w:rsidRPr="009837EE">
        <w:rPr>
          <w:rFonts w:ascii="Verdana" w:hAnsi="Verdana"/>
          <w:sz w:val="20"/>
        </w:rPr>
        <w:t xml:space="preserve"> magányos fa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D</w:t>
      </w:r>
      <w:r w:rsidRPr="009837EE">
        <w:rPr>
          <w:rFonts w:ascii="Verdana" w:hAnsi="Verdana"/>
          <w:noProof/>
          <w:sz w:val="20"/>
        </w:rPr>
        <w:drawing>
          <wp:inline distT="0" distB="0" distL="0" distR="0">
            <wp:extent cx="518160" cy="502920"/>
            <wp:effectExtent l="0" t="0" r="0" b="0"/>
            <wp:docPr id="96" name="Kép 96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4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50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37EE">
        <w:rPr>
          <w:rFonts w:ascii="Verdana" w:hAnsi="Verdana"/>
          <w:sz w:val="20"/>
        </w:rPr>
        <w:tab/>
      </w:r>
      <w:r w:rsidRPr="009837EE">
        <w:rPr>
          <w:rFonts w:ascii="Verdana" w:hAnsi="Verdana"/>
          <w:sz w:val="20"/>
        </w:rPr>
        <w:tab/>
      </w:r>
      <w:r w:rsidRPr="009837EE">
        <w:rPr>
          <w:rFonts w:ascii="Verdana" w:hAnsi="Verdana"/>
          <w:sz w:val="20"/>
        </w:rPr>
        <w:tab/>
      </w:r>
      <w:r w:rsidRPr="009837EE">
        <w:rPr>
          <w:rFonts w:ascii="Verdana" w:hAnsi="Verdana"/>
          <w:b/>
          <w:sz w:val="20"/>
        </w:rPr>
        <w:t>4</w:t>
      </w:r>
      <w:r w:rsidRPr="009837EE">
        <w:rPr>
          <w:rFonts w:ascii="Verdana" w:hAnsi="Verdana"/>
          <w:sz w:val="20"/>
        </w:rPr>
        <w:t xml:space="preserve"> rét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</w:p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</w:p>
    <w:p w:rsidR="009837EE" w:rsidRPr="009837EE" w:rsidRDefault="009837EE" w:rsidP="009837EE">
      <w:pPr>
        <w:spacing w:after="120"/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sz w:val="20"/>
        </w:rPr>
        <w:tab/>
      </w:r>
      <w:r w:rsidRPr="009837EE">
        <w:rPr>
          <w:rFonts w:ascii="Verdana" w:hAnsi="Verdana"/>
          <w:sz w:val="20"/>
        </w:rPr>
        <w:tab/>
      </w:r>
      <w:r w:rsidRPr="009837EE">
        <w:rPr>
          <w:rFonts w:ascii="Verdana" w:hAnsi="Verdana"/>
          <w:sz w:val="20"/>
        </w:rPr>
        <w:tab/>
      </w:r>
      <w:r w:rsidRPr="009837EE">
        <w:rPr>
          <w:rFonts w:ascii="Verdana" w:hAnsi="Verdana"/>
          <w:sz w:val="20"/>
        </w:rPr>
        <w:tab/>
      </w:r>
      <w:r w:rsidRPr="009837EE">
        <w:rPr>
          <w:rFonts w:ascii="Verdana" w:hAnsi="Verdana"/>
          <w:b/>
          <w:sz w:val="20"/>
        </w:rPr>
        <w:t>5</w:t>
      </w:r>
      <w:r w:rsidRPr="009837EE">
        <w:rPr>
          <w:rFonts w:ascii="Verdana" w:hAnsi="Verdana"/>
          <w:sz w:val="20"/>
        </w:rPr>
        <w:t xml:space="preserve"> kút</w:t>
      </w:r>
    </w:p>
    <w:p w:rsidR="009837EE" w:rsidRPr="009837EE" w:rsidRDefault="009837EE" w:rsidP="009837EE">
      <w:pPr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 xml:space="preserve">12. </w:t>
      </w:r>
      <w:r w:rsidRPr="009837EE">
        <w:rPr>
          <w:rFonts w:ascii="Verdana" w:hAnsi="Verdana"/>
          <w:sz w:val="20"/>
        </w:rPr>
        <w:t>Párosítsd a vegyi terméket és a gazdasági tevékenység típusát</w:t>
      </w:r>
    </w:p>
    <w:tbl>
      <w:tblPr>
        <w:tblpPr w:leftFromText="141" w:rightFromText="141" w:vertAnchor="text" w:horzAnchor="margin" w:tblpXSpec="right" w:tblpY="-36"/>
        <w:tblW w:w="0" w:type="auto"/>
        <w:tblCellSpacing w:w="14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"/>
        <w:gridCol w:w="255"/>
        <w:gridCol w:w="255"/>
        <w:gridCol w:w="255"/>
        <w:gridCol w:w="269"/>
      </w:tblGrid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A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B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C</w:t>
            </w:r>
          </w:p>
        </w:tc>
        <w:tc>
          <w:tcPr>
            <w:tcW w:w="227" w:type="dxa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D</w:t>
            </w:r>
          </w:p>
        </w:tc>
        <w:tc>
          <w:tcPr>
            <w:tcW w:w="227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b/>
                <w:sz w:val="20"/>
                <w:szCs w:val="20"/>
              </w:rPr>
            </w:pPr>
            <w:r w:rsidRPr="009837EE">
              <w:rPr>
                <w:rFonts w:ascii="Verdana" w:hAnsi="Verdana" w:cs="Arial"/>
                <w:b/>
                <w:sz w:val="20"/>
                <w:szCs w:val="20"/>
              </w:rPr>
              <w:t>E</w:t>
            </w:r>
          </w:p>
        </w:tc>
      </w:tr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</w:tr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</w:tr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E6E6E6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</w:tr>
      <w:tr w:rsidR="009837EE" w:rsidRPr="009837EE" w:rsidTr="0090339D">
        <w:trPr>
          <w:trHeight w:hRule="exact" w:val="227"/>
          <w:tblCellSpacing w:w="14" w:type="dxa"/>
        </w:trPr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27" w:type="dxa"/>
            <w:tcBorders>
              <w:top w:val="dashSmallGap" w:sz="4" w:space="0" w:color="auto"/>
              <w:left w:val="dashSmallGap" w:sz="4" w:space="0" w:color="auto"/>
              <w:bottom w:val="dashSmallGap" w:sz="4" w:space="0" w:color="auto"/>
              <w:right w:val="dashSmallGap" w:sz="4" w:space="0" w:color="auto"/>
            </w:tcBorders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</w:tr>
    </w:tbl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A</w:t>
      </w:r>
      <w:r w:rsidRPr="009837EE">
        <w:rPr>
          <w:rFonts w:ascii="Verdana" w:hAnsi="Verdana"/>
          <w:sz w:val="20"/>
        </w:rPr>
        <w:t xml:space="preserve"> műtrágya</w:t>
      </w:r>
      <w:r w:rsidRPr="009837EE">
        <w:rPr>
          <w:rFonts w:ascii="Verdana" w:hAnsi="Verdana"/>
          <w:sz w:val="20"/>
        </w:rPr>
        <w:tab/>
      </w:r>
      <w:r w:rsidRPr="009837EE">
        <w:rPr>
          <w:rFonts w:ascii="Verdana" w:hAnsi="Verdana"/>
          <w:sz w:val="20"/>
        </w:rPr>
        <w:tab/>
      </w:r>
      <w:r w:rsidRPr="009837EE">
        <w:rPr>
          <w:rFonts w:ascii="Verdana" w:hAnsi="Verdana"/>
          <w:b/>
          <w:sz w:val="20"/>
        </w:rPr>
        <w:t>1</w:t>
      </w:r>
      <w:r w:rsidRPr="009837EE">
        <w:rPr>
          <w:rFonts w:ascii="Verdana" w:hAnsi="Verdana"/>
          <w:sz w:val="20"/>
        </w:rPr>
        <w:t xml:space="preserve"> textil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B</w:t>
      </w:r>
      <w:r w:rsidRPr="009837EE">
        <w:rPr>
          <w:rFonts w:ascii="Verdana" w:hAnsi="Verdana"/>
          <w:sz w:val="20"/>
        </w:rPr>
        <w:t xml:space="preserve"> műszál</w:t>
      </w:r>
      <w:r w:rsidRPr="009837EE">
        <w:rPr>
          <w:rFonts w:ascii="Verdana" w:hAnsi="Verdana"/>
          <w:sz w:val="20"/>
        </w:rPr>
        <w:tab/>
      </w:r>
      <w:r w:rsidRPr="009837EE">
        <w:rPr>
          <w:rFonts w:ascii="Verdana" w:hAnsi="Verdana"/>
          <w:sz w:val="20"/>
        </w:rPr>
        <w:tab/>
      </w:r>
      <w:r w:rsidRPr="009837EE">
        <w:rPr>
          <w:rFonts w:ascii="Verdana" w:hAnsi="Verdana"/>
          <w:sz w:val="20"/>
        </w:rPr>
        <w:tab/>
      </w:r>
      <w:r w:rsidRPr="009837EE">
        <w:rPr>
          <w:rFonts w:ascii="Verdana" w:hAnsi="Verdana"/>
          <w:b/>
          <w:sz w:val="20"/>
        </w:rPr>
        <w:t>2</w:t>
      </w:r>
      <w:r w:rsidRPr="009837EE">
        <w:rPr>
          <w:rFonts w:ascii="Verdana" w:hAnsi="Verdana"/>
          <w:sz w:val="20"/>
        </w:rPr>
        <w:t xml:space="preserve"> mezőgazdasági tevékenység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C</w:t>
      </w:r>
      <w:r w:rsidRPr="009837EE">
        <w:rPr>
          <w:rFonts w:ascii="Verdana" w:hAnsi="Verdana"/>
          <w:sz w:val="20"/>
        </w:rPr>
        <w:t xml:space="preserve"> műanyag, gumi</w:t>
      </w:r>
      <w:r w:rsidRPr="009837EE">
        <w:rPr>
          <w:rFonts w:ascii="Verdana" w:hAnsi="Verdana"/>
          <w:sz w:val="20"/>
        </w:rPr>
        <w:tab/>
      </w:r>
      <w:r w:rsidRPr="009837EE">
        <w:rPr>
          <w:rFonts w:ascii="Verdana" w:hAnsi="Verdana"/>
          <w:sz w:val="20"/>
        </w:rPr>
        <w:tab/>
      </w:r>
      <w:r w:rsidRPr="009837EE">
        <w:rPr>
          <w:rFonts w:ascii="Verdana" w:hAnsi="Verdana"/>
          <w:b/>
          <w:sz w:val="20"/>
        </w:rPr>
        <w:t>3</w:t>
      </w:r>
      <w:r w:rsidRPr="009837EE">
        <w:rPr>
          <w:rFonts w:ascii="Verdana" w:hAnsi="Verdana"/>
          <w:sz w:val="20"/>
        </w:rPr>
        <w:t xml:space="preserve"> gépkocsigyártás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D</w:t>
      </w:r>
      <w:r w:rsidRPr="009837EE">
        <w:rPr>
          <w:rFonts w:ascii="Verdana" w:hAnsi="Verdana"/>
          <w:sz w:val="20"/>
        </w:rPr>
        <w:t xml:space="preserve"> linóleum</w:t>
      </w:r>
      <w:r w:rsidRPr="009837EE">
        <w:rPr>
          <w:rFonts w:ascii="Verdana" w:hAnsi="Verdana"/>
          <w:sz w:val="20"/>
        </w:rPr>
        <w:tab/>
      </w:r>
      <w:r w:rsidRPr="009837EE">
        <w:rPr>
          <w:rFonts w:ascii="Verdana" w:hAnsi="Verdana"/>
          <w:sz w:val="20"/>
        </w:rPr>
        <w:tab/>
      </w:r>
      <w:r w:rsidRPr="009837EE">
        <w:rPr>
          <w:rFonts w:ascii="Verdana" w:hAnsi="Verdana"/>
          <w:sz w:val="20"/>
        </w:rPr>
        <w:tab/>
      </w:r>
      <w:r w:rsidRPr="009837EE">
        <w:rPr>
          <w:rFonts w:ascii="Verdana" w:hAnsi="Verdana"/>
          <w:b/>
          <w:sz w:val="20"/>
        </w:rPr>
        <w:t>4</w:t>
      </w:r>
      <w:r w:rsidRPr="009837EE">
        <w:rPr>
          <w:rFonts w:ascii="Verdana" w:hAnsi="Verdana"/>
          <w:sz w:val="20"/>
        </w:rPr>
        <w:t xml:space="preserve"> vaskohászat</w:t>
      </w:r>
    </w:p>
    <w:p w:rsidR="009837EE" w:rsidRPr="009837EE" w:rsidRDefault="009837EE" w:rsidP="009837EE">
      <w:pPr>
        <w:spacing w:after="120"/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sz w:val="20"/>
        </w:rPr>
        <w:tab/>
      </w:r>
      <w:r w:rsidRPr="009837EE">
        <w:rPr>
          <w:rFonts w:ascii="Verdana" w:hAnsi="Verdana"/>
          <w:sz w:val="20"/>
        </w:rPr>
        <w:tab/>
      </w:r>
      <w:r w:rsidRPr="009837EE">
        <w:rPr>
          <w:rFonts w:ascii="Verdana" w:hAnsi="Verdana"/>
          <w:sz w:val="20"/>
        </w:rPr>
        <w:tab/>
      </w:r>
      <w:r w:rsidRPr="009837EE">
        <w:rPr>
          <w:rFonts w:ascii="Verdana" w:hAnsi="Verdana"/>
          <w:sz w:val="20"/>
        </w:rPr>
        <w:tab/>
      </w:r>
      <w:r w:rsidRPr="009837EE">
        <w:rPr>
          <w:rFonts w:ascii="Verdana" w:hAnsi="Verdana"/>
          <w:b/>
          <w:sz w:val="20"/>
        </w:rPr>
        <w:t>5</w:t>
      </w:r>
      <w:r w:rsidRPr="009837EE">
        <w:rPr>
          <w:rFonts w:ascii="Verdana" w:hAnsi="Verdana"/>
          <w:sz w:val="20"/>
        </w:rPr>
        <w:t xml:space="preserve"> építkezés </w:t>
      </w:r>
    </w:p>
    <w:p w:rsidR="009837EE" w:rsidRPr="009837EE" w:rsidRDefault="009837EE" w:rsidP="009837EE">
      <w:pPr>
        <w:shd w:val="clear" w:color="auto" w:fill="D9D9D9"/>
        <w:spacing w:before="120" w:after="120"/>
        <w:ind w:firstLine="567"/>
        <w:rPr>
          <w:rFonts w:ascii="Verdana" w:hAnsi="Verdana"/>
          <w:b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III. Feladatok három helyes válasszal</w:t>
      </w:r>
    </w:p>
    <w:p w:rsidR="009837EE" w:rsidRPr="009837EE" w:rsidRDefault="009837EE" w:rsidP="009837EE">
      <w:pPr>
        <w:spacing w:after="120"/>
        <w:rPr>
          <w:rFonts w:ascii="Verdana" w:hAnsi="Verdana"/>
          <w:b/>
          <w:i/>
          <w:sz w:val="20"/>
          <w:szCs w:val="20"/>
        </w:rPr>
      </w:pPr>
      <w:r w:rsidRPr="009837EE">
        <w:rPr>
          <w:rFonts w:ascii="Verdana" w:hAnsi="Verdana"/>
          <w:b/>
          <w:i/>
          <w:sz w:val="20"/>
          <w:szCs w:val="20"/>
        </w:rPr>
        <w:t>A 13–14. feladatok hét választ tartalmaznak, amelyből csak HÁROM helyes! A három helyes válasz számát írd a feladatok melletti táblázatokba. (A sorrend nem számít!)</w:t>
      </w:r>
    </w:p>
    <w:p w:rsidR="009837EE" w:rsidRPr="009837EE" w:rsidRDefault="009837EE" w:rsidP="009837EE">
      <w:pPr>
        <w:spacing w:after="120"/>
        <w:ind w:left="284"/>
        <w:rPr>
          <w:rFonts w:ascii="Verdana" w:hAnsi="Verdana"/>
          <w:sz w:val="20"/>
        </w:rPr>
      </w:pPr>
    </w:p>
    <w:p w:rsidR="009837EE" w:rsidRPr="009837EE" w:rsidRDefault="009837EE" w:rsidP="009837EE">
      <w:pPr>
        <w:ind w:left="426" w:hanging="426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 xml:space="preserve">13. </w:t>
      </w:r>
      <w:r w:rsidRPr="009837EE">
        <w:rPr>
          <w:rFonts w:ascii="Verdana" w:hAnsi="Verdana"/>
          <w:sz w:val="20"/>
        </w:rPr>
        <w:t>Válaszd ki azokat az állításokat, amelyek jellemzik az erőipari komplexumokat!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1</w:t>
      </w:r>
      <w:r w:rsidRPr="009837EE">
        <w:rPr>
          <w:rFonts w:ascii="Verdana" w:hAnsi="Verdana"/>
          <w:sz w:val="20"/>
        </w:rPr>
        <w:t xml:space="preserve"> Ukrajnának nincs saját gyufagyártása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2</w:t>
      </w:r>
      <w:r w:rsidRPr="009837EE">
        <w:rPr>
          <w:rFonts w:ascii="Verdana" w:hAnsi="Verdana"/>
          <w:sz w:val="20"/>
        </w:rPr>
        <w:t xml:space="preserve"> a komplexum vállalatai egyenletesen helyezkednek el Ukrajna területén</w:t>
      </w:r>
    </w:p>
    <w:tbl>
      <w:tblPr>
        <w:tblpPr w:leftFromText="141" w:rightFromText="141" w:vertAnchor="text" w:horzAnchor="margin" w:tblpXSpec="right" w:tblpY="17"/>
        <w:tblW w:w="0" w:type="auto"/>
        <w:tblCellSpacing w:w="14" w:type="dxa"/>
        <w:tblBorders>
          <w:insideH w:val="dashSmallGap" w:sz="4" w:space="0" w:color="auto"/>
          <w:insideV w:val="dashSmallGap" w:sz="4" w:space="0" w:color="auto"/>
        </w:tblBorders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"/>
        <w:gridCol w:w="312"/>
        <w:gridCol w:w="312"/>
      </w:tblGrid>
      <w:tr w:rsidR="009837EE" w:rsidRPr="009837EE" w:rsidTr="0090339D">
        <w:trPr>
          <w:trHeight w:hRule="exact" w:val="284"/>
          <w:tblCellSpacing w:w="14" w:type="dxa"/>
        </w:trPr>
        <w:tc>
          <w:tcPr>
            <w:tcW w:w="284" w:type="dxa"/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84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70" w:type="dxa"/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</w:tr>
    </w:tbl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3</w:t>
      </w:r>
      <w:r w:rsidRPr="009837EE">
        <w:rPr>
          <w:rFonts w:ascii="Verdana" w:hAnsi="Verdana"/>
          <w:sz w:val="20"/>
        </w:rPr>
        <w:t xml:space="preserve"> a faanyag jelentősebb fogyasztója a vegyipar</w:t>
      </w:r>
    </w:p>
    <w:p w:rsidR="009837EE" w:rsidRPr="009837EE" w:rsidRDefault="009837EE" w:rsidP="009837EE">
      <w:pPr>
        <w:ind w:left="567" w:hanging="283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4</w:t>
      </w:r>
      <w:r w:rsidRPr="009837EE">
        <w:rPr>
          <w:rFonts w:ascii="Verdana" w:hAnsi="Verdana"/>
          <w:sz w:val="20"/>
        </w:rPr>
        <w:t xml:space="preserve"> a termék gyártásának a terjedelme függ az import áruk belső piacának a telítettségétől</w:t>
      </w:r>
    </w:p>
    <w:p w:rsidR="009837EE" w:rsidRPr="009837EE" w:rsidRDefault="009837EE" w:rsidP="009837EE">
      <w:pPr>
        <w:ind w:left="567" w:hanging="283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5</w:t>
      </w:r>
      <w:r w:rsidRPr="009837EE">
        <w:rPr>
          <w:rFonts w:ascii="Verdana" w:hAnsi="Verdana"/>
          <w:sz w:val="20"/>
        </w:rPr>
        <w:t xml:space="preserve"> a legnagyobb erdős körzet Ukrajnában a Polesszjén és az Ukrán Kárpátokban található</w:t>
      </w:r>
    </w:p>
    <w:p w:rsidR="009837EE" w:rsidRPr="009837EE" w:rsidRDefault="009837EE" w:rsidP="009837EE">
      <w:pPr>
        <w:ind w:left="567" w:hanging="283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6</w:t>
      </w:r>
      <w:r w:rsidRPr="009837EE">
        <w:rPr>
          <w:rFonts w:ascii="Verdana" w:hAnsi="Verdana"/>
          <w:sz w:val="20"/>
        </w:rPr>
        <w:t xml:space="preserve"> a favegyipari vállalatok legnagyobb kapacitású csoportja Kárpátalján alakult ki</w:t>
      </w:r>
    </w:p>
    <w:p w:rsidR="009837EE" w:rsidRPr="009837EE" w:rsidRDefault="009837EE" w:rsidP="009837EE">
      <w:pPr>
        <w:spacing w:after="120"/>
        <w:ind w:left="568" w:hanging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7</w:t>
      </w:r>
      <w:r w:rsidRPr="009837EE">
        <w:rPr>
          <w:rFonts w:ascii="Verdana" w:hAnsi="Verdana"/>
          <w:sz w:val="20"/>
        </w:rPr>
        <w:t xml:space="preserve"> Ukrajna jelentős faanyag tartalékokkal rendelkezik</w:t>
      </w:r>
    </w:p>
    <w:p w:rsidR="009837EE" w:rsidRPr="009837EE" w:rsidRDefault="009837EE" w:rsidP="009837EE">
      <w:pPr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14.</w:t>
      </w:r>
      <w:r w:rsidRPr="009837EE">
        <w:rPr>
          <w:rFonts w:ascii="Verdana" w:hAnsi="Verdana"/>
          <w:sz w:val="20"/>
        </w:rPr>
        <w:t xml:space="preserve"> Válaszd ki a helyes állítást Ukrajna felszíni vizeivel kapcsolatosan!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1</w:t>
      </w:r>
      <w:r w:rsidRPr="009837EE">
        <w:rPr>
          <w:rFonts w:ascii="Verdana" w:hAnsi="Verdana"/>
          <w:sz w:val="20"/>
        </w:rPr>
        <w:t xml:space="preserve"> a leghosszabb csatorna Ukrajnában az Észak krími 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2</w:t>
      </w:r>
      <w:r w:rsidRPr="009837EE">
        <w:rPr>
          <w:rFonts w:ascii="Verdana" w:hAnsi="Verdana"/>
          <w:sz w:val="20"/>
        </w:rPr>
        <w:t xml:space="preserve"> a gleccsertavak a Kárpátokban a Csornahora masszívum lejtőin találhatóak</w:t>
      </w:r>
    </w:p>
    <w:tbl>
      <w:tblPr>
        <w:tblpPr w:leftFromText="141" w:rightFromText="141" w:vertAnchor="text" w:horzAnchor="margin" w:tblpXSpec="right" w:tblpY="134"/>
        <w:tblW w:w="0" w:type="auto"/>
        <w:tblCellSpacing w:w="14" w:type="dxa"/>
        <w:tblBorders>
          <w:insideH w:val="dashSmallGap" w:sz="4" w:space="0" w:color="auto"/>
          <w:insideV w:val="dashSmallGap" w:sz="4" w:space="0" w:color="auto"/>
        </w:tblBorders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26"/>
        <w:gridCol w:w="312"/>
        <w:gridCol w:w="312"/>
      </w:tblGrid>
      <w:tr w:rsidR="009837EE" w:rsidRPr="009837EE" w:rsidTr="0090339D">
        <w:trPr>
          <w:trHeight w:hRule="exact" w:val="284"/>
          <w:tblCellSpacing w:w="14" w:type="dxa"/>
        </w:trPr>
        <w:tc>
          <w:tcPr>
            <w:tcW w:w="284" w:type="dxa"/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84" w:type="dxa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  <w:tc>
          <w:tcPr>
            <w:tcW w:w="270" w:type="dxa"/>
            <w:shd w:val="clear" w:color="auto" w:fill="auto"/>
            <w:vAlign w:val="center"/>
          </w:tcPr>
          <w:p w:rsidR="009837EE" w:rsidRPr="009837EE" w:rsidRDefault="009837EE" w:rsidP="009837EE">
            <w:pPr>
              <w:jc w:val="center"/>
              <w:rPr>
                <w:rFonts w:ascii="Verdana" w:hAnsi="Verdana" w:cs="Arial"/>
                <w:sz w:val="20"/>
                <w:szCs w:val="20"/>
              </w:rPr>
            </w:pPr>
          </w:p>
        </w:tc>
      </w:tr>
    </w:tbl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3</w:t>
      </w:r>
      <w:r w:rsidRPr="009837EE">
        <w:rPr>
          <w:rFonts w:ascii="Verdana" w:hAnsi="Verdana"/>
          <w:sz w:val="20"/>
        </w:rPr>
        <w:t xml:space="preserve"> a Dnyeper folyó Oroszországban veszi kezdetét a Valdaj-hátságban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4</w:t>
      </w:r>
      <w:r w:rsidRPr="009837EE">
        <w:rPr>
          <w:rFonts w:ascii="Verdana" w:hAnsi="Verdana"/>
          <w:sz w:val="20"/>
        </w:rPr>
        <w:t xml:space="preserve"> a Fekete-tenger melléki alföldnek a legalacsonyabb a folyóhálózat sűrűsége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5</w:t>
      </w:r>
      <w:r w:rsidRPr="009837EE">
        <w:rPr>
          <w:rFonts w:ascii="Verdana" w:hAnsi="Verdana"/>
          <w:sz w:val="20"/>
        </w:rPr>
        <w:t xml:space="preserve"> a Pripjáty a Dnyeper bal oldali mellékfolyója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6</w:t>
      </w:r>
      <w:r w:rsidRPr="009837EE">
        <w:rPr>
          <w:rFonts w:ascii="Verdana" w:hAnsi="Verdana"/>
          <w:sz w:val="20"/>
        </w:rPr>
        <w:t xml:space="preserve"> a legtöbb tó az ország keleti részén alakult ki</w:t>
      </w:r>
    </w:p>
    <w:p w:rsidR="009837EE" w:rsidRPr="009837EE" w:rsidRDefault="009837EE" w:rsidP="009837EE">
      <w:pPr>
        <w:ind w:left="284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t>7</w:t>
      </w:r>
      <w:r w:rsidRPr="009837EE">
        <w:rPr>
          <w:rFonts w:ascii="Verdana" w:hAnsi="Verdana"/>
          <w:sz w:val="20"/>
        </w:rPr>
        <w:t xml:space="preserve"> Ukrajna legtöbb folyója az Azovi-tenger medencéjéhez tartozik</w:t>
      </w:r>
    </w:p>
    <w:p w:rsidR="009837EE" w:rsidRPr="009837EE" w:rsidRDefault="009837EE" w:rsidP="009837EE">
      <w:pPr>
        <w:shd w:val="clear" w:color="auto" w:fill="D9D9D9"/>
        <w:spacing w:before="120" w:after="120"/>
        <w:ind w:firstLine="567"/>
        <w:rPr>
          <w:rFonts w:ascii="Verdana" w:hAnsi="Verdana"/>
          <w:b/>
          <w:sz w:val="20"/>
          <w:szCs w:val="20"/>
          <w:lang w:val="uk-UA"/>
        </w:rPr>
      </w:pPr>
      <w:r w:rsidRPr="009837EE">
        <w:rPr>
          <w:rFonts w:ascii="Verdana" w:hAnsi="Verdana"/>
          <w:b/>
          <w:sz w:val="20"/>
          <w:szCs w:val="20"/>
        </w:rPr>
        <w:t>IV. Gyakorlati feladatok</w:t>
      </w:r>
    </w:p>
    <w:p w:rsidR="009837EE" w:rsidRPr="009837EE" w:rsidRDefault="009837EE" w:rsidP="009837EE">
      <w:pPr>
        <w:ind w:left="709" w:hanging="425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lastRenderedPageBreak/>
        <w:t>15.</w:t>
      </w:r>
      <w:r w:rsidRPr="009837EE">
        <w:rPr>
          <w:rFonts w:ascii="Verdana" w:hAnsi="Verdana"/>
          <w:sz w:val="20"/>
          <w:szCs w:val="20"/>
        </w:rPr>
        <w:t xml:space="preserve"> Rajzold meg az útvonalat és írd fel Ukrajna területeit (4), amelyen át a Zsitomiri farmerekhez szállítják a mezőgazdasági gépeket „Elvartyi” üzemből (Kropivnickij város)</w:t>
      </w:r>
    </w:p>
    <w:p w:rsidR="009837EE" w:rsidRPr="009837EE" w:rsidRDefault="009837EE" w:rsidP="009837EE">
      <w:pPr>
        <w:spacing w:after="120"/>
        <w:ind w:left="709" w:hanging="425"/>
        <w:rPr>
          <w:rFonts w:ascii="Verdana" w:hAnsi="Verdana"/>
          <w:sz w:val="20"/>
        </w:rPr>
      </w:pPr>
      <w:r w:rsidRPr="009837EE">
        <w:rPr>
          <w:rFonts w:ascii="Verdana" w:hAnsi="Verdana"/>
          <w:noProof/>
          <w:sz w:val="20"/>
          <w:szCs w:val="20"/>
        </w:rPr>
        <w:drawing>
          <wp:inline distT="0" distB="0" distL="0" distR="0">
            <wp:extent cx="4663440" cy="3263789"/>
            <wp:effectExtent l="0" t="0" r="3810" b="0"/>
            <wp:docPr id="95" name="Kép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9841" cy="3282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7EE" w:rsidRPr="009837EE" w:rsidRDefault="009837EE" w:rsidP="009837EE">
      <w:pPr>
        <w:spacing w:after="120"/>
        <w:ind w:left="426" w:hanging="426"/>
        <w:jc w:val="both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16.</w:t>
      </w:r>
      <w:r w:rsidRPr="009837EE">
        <w:rPr>
          <w:rFonts w:ascii="Verdana" w:hAnsi="Verdana"/>
          <w:sz w:val="20"/>
          <w:szCs w:val="20"/>
        </w:rPr>
        <w:t xml:space="preserve"> A kapott vázlattérkép méretarányának segítségével határozd meg a távolságot Ukrajna két területi központja között (a tanár választása alapján). Magyarázd meg mi a méretarány, írd le hogy hogyan használtad!</w:t>
      </w:r>
    </w:p>
    <w:p w:rsidR="009837EE" w:rsidRPr="009837EE" w:rsidRDefault="009837EE" w:rsidP="009837EE">
      <w:pPr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noProof/>
          <w:sz w:val="20"/>
          <w:szCs w:val="20"/>
        </w:rPr>
        <w:lastRenderedPageBreak/>
        <w:drawing>
          <wp:inline distT="0" distB="0" distL="0" distR="0">
            <wp:extent cx="4975181" cy="6987540"/>
            <wp:effectExtent l="0" t="0" r="0" b="3810"/>
            <wp:docPr id="94" name="Kép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2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949" cy="7001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7EE" w:rsidRPr="009837EE" w:rsidRDefault="009837EE" w:rsidP="009837EE">
      <w:pPr>
        <w:spacing w:after="120"/>
        <w:rPr>
          <w:rFonts w:ascii="Verdana" w:hAnsi="Verdana"/>
          <w:sz w:val="20"/>
          <w:szCs w:val="20"/>
        </w:rPr>
      </w:pPr>
    </w:p>
    <w:p w:rsidR="009837EE" w:rsidRPr="009837EE" w:rsidRDefault="009837EE" w:rsidP="009837EE">
      <w:pPr>
        <w:shd w:val="clear" w:color="auto" w:fill="D9D9D9"/>
        <w:spacing w:before="120" w:after="120"/>
        <w:ind w:firstLine="567"/>
        <w:rPr>
          <w:rFonts w:ascii="Verdana" w:hAnsi="Verdana"/>
          <w:b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V. Feladatok esszé kidolgozásra</w:t>
      </w:r>
    </w:p>
    <w:p w:rsidR="009837EE" w:rsidRPr="009837EE" w:rsidRDefault="009837EE" w:rsidP="009837EE">
      <w:pPr>
        <w:spacing w:after="120"/>
        <w:rPr>
          <w:rFonts w:ascii="Verdana" w:hAnsi="Verdana"/>
          <w:b/>
          <w:i/>
          <w:sz w:val="20"/>
          <w:szCs w:val="20"/>
        </w:rPr>
      </w:pPr>
      <w:r w:rsidRPr="009837EE">
        <w:rPr>
          <w:rFonts w:ascii="Verdana" w:hAnsi="Verdana"/>
          <w:b/>
          <w:i/>
          <w:sz w:val="20"/>
          <w:szCs w:val="20"/>
        </w:rPr>
        <w:t>A 17–19. feladatokra részletes választ kell adni, írásban.</w:t>
      </w:r>
    </w:p>
    <w:p w:rsidR="009837EE" w:rsidRPr="009837EE" w:rsidRDefault="009837EE" w:rsidP="009837EE">
      <w:pPr>
        <w:spacing w:after="120"/>
        <w:ind w:left="426" w:hanging="426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17.</w:t>
      </w:r>
      <w:r w:rsidRPr="009837EE">
        <w:rPr>
          <w:rFonts w:ascii="Verdana" w:hAnsi="Verdana"/>
          <w:sz w:val="20"/>
          <w:szCs w:val="20"/>
        </w:rPr>
        <w:t xml:space="preserve"> Szerkesszétek meg Ukrajna lakosságának nemzetiségi összetételének ábráját. Mutassatok rá két nemzetiségi kisebbség legnagyobb elterjedési körzetére!</w:t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spacing w:after="120"/>
        <w:ind w:left="426" w:hanging="426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18.</w:t>
      </w:r>
      <w:r w:rsidRPr="009837EE">
        <w:rPr>
          <w:rFonts w:ascii="Verdana" w:hAnsi="Verdana"/>
          <w:sz w:val="20"/>
          <w:szCs w:val="20"/>
        </w:rPr>
        <w:t xml:space="preserve"> Értékeljétek a jelenkori ökológiai helyzetet, ami az Azovi-tengerben alakult ki!</w:t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b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b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b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b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b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b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b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b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b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b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ab/>
      </w:r>
    </w:p>
    <w:p w:rsidR="009837EE" w:rsidRPr="009837EE" w:rsidRDefault="009837EE" w:rsidP="009837EE">
      <w:pPr>
        <w:ind w:left="426" w:hanging="426"/>
        <w:rPr>
          <w:rFonts w:ascii="Verdana" w:hAnsi="Verdana"/>
          <w:sz w:val="20"/>
        </w:rPr>
      </w:pPr>
      <w:r w:rsidRPr="009837EE">
        <w:rPr>
          <w:rFonts w:ascii="Verdana" w:hAnsi="Verdana"/>
          <w:b/>
          <w:sz w:val="20"/>
        </w:rPr>
        <w:lastRenderedPageBreak/>
        <w:t>19.</w:t>
      </w:r>
      <w:r w:rsidRPr="009837EE">
        <w:rPr>
          <w:rFonts w:ascii="Verdana" w:hAnsi="Verdana"/>
          <w:sz w:val="20"/>
        </w:rPr>
        <w:t xml:space="preserve"> Magyarázd meg a fő mutatók értelmezését, amelyek jellemzik a gazdasági fejlettség fogalmát: bruttó hazai termék (GDP) és az emberi fejlettség indexét (EFI). Mitől függnek ezek? </w:t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shd w:val="clear" w:color="auto" w:fill="D9D9D9"/>
        <w:spacing w:before="120" w:after="120"/>
        <w:ind w:firstLine="567"/>
        <w:rPr>
          <w:rFonts w:ascii="Verdana" w:hAnsi="Verdana"/>
          <w:b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VI. Számítási feladatok</w:t>
      </w:r>
    </w:p>
    <w:p w:rsidR="009837EE" w:rsidRPr="009837EE" w:rsidRDefault="009837EE" w:rsidP="009837EE">
      <w:pPr>
        <w:tabs>
          <w:tab w:val="left" w:leader="underscore" w:pos="7371"/>
          <w:tab w:val="right" w:leader="underscore" w:pos="10773"/>
        </w:tabs>
        <w:spacing w:after="120"/>
        <w:rPr>
          <w:rFonts w:ascii="Verdana" w:hAnsi="Verdana"/>
          <w:b/>
          <w:sz w:val="20"/>
          <w:szCs w:val="20"/>
        </w:rPr>
      </w:pPr>
      <w:r w:rsidRPr="009837EE">
        <w:rPr>
          <w:rFonts w:ascii="Verdana" w:hAnsi="Verdana"/>
          <w:b/>
          <w:i/>
          <w:sz w:val="20"/>
          <w:szCs w:val="20"/>
        </w:rPr>
        <w:t>A 20-21. feladat számítási jellegű; a négyzethálós területen kell elvégezni a számításokat és a megadott helyre írni a feladatokhoz tartozó feleletet!</w:t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20.</w:t>
      </w:r>
      <w:r w:rsidRPr="009837EE">
        <w:rPr>
          <w:rFonts w:ascii="Verdana" w:hAnsi="Verdana"/>
          <w:sz w:val="20"/>
          <w:szCs w:val="20"/>
        </w:rPr>
        <w:t xml:space="preserve"> Emlékezzetek vissza, milyen termékeket gyárt a cellulóz papír kombinát. Egy tonna kifehérített cellulóz gyártására felhasználnak 200-300 m</w:t>
      </w:r>
      <w:r w:rsidRPr="009837EE">
        <w:rPr>
          <w:rFonts w:ascii="Verdana" w:hAnsi="Verdana"/>
          <w:sz w:val="20"/>
          <w:szCs w:val="20"/>
          <w:vertAlign w:val="superscript"/>
        </w:rPr>
        <w:t>3</w:t>
      </w:r>
      <w:r w:rsidRPr="009837EE">
        <w:rPr>
          <w:rFonts w:ascii="Verdana" w:hAnsi="Verdana"/>
          <w:sz w:val="20"/>
          <w:szCs w:val="20"/>
        </w:rPr>
        <w:t xml:space="preserve"> vizet. A cellulóz papír kombinát napi kapacitása 20 tonna cellulózt tesz ki. Számítsátok ki a víz mennyiségét, amely szükséges a kombinát egy heti munkájához (1 tartály – 120 m</w:t>
      </w:r>
      <w:r w:rsidRPr="009837EE">
        <w:rPr>
          <w:rFonts w:ascii="Verdana" w:hAnsi="Verdana"/>
          <w:sz w:val="20"/>
          <w:szCs w:val="20"/>
          <w:vertAlign w:val="superscript"/>
        </w:rPr>
        <w:t>3</w:t>
      </w:r>
      <w:r w:rsidRPr="009837EE">
        <w:rPr>
          <w:rFonts w:ascii="Verdana" w:hAnsi="Verdana"/>
          <w:sz w:val="20"/>
          <w:szCs w:val="20"/>
        </w:rPr>
        <w:t xml:space="preserve"> víz)!</w:t>
      </w:r>
    </w:p>
    <w:p w:rsidR="009837EE" w:rsidRPr="009837EE" w:rsidRDefault="009837EE" w:rsidP="009837EE">
      <w:pPr>
        <w:tabs>
          <w:tab w:val="right" w:leader="underscore" w:pos="0"/>
          <w:tab w:val="right" w:leader="underscore" w:pos="9072"/>
        </w:tabs>
        <w:spacing w:after="120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noProof/>
          <w:sz w:val="20"/>
          <w:szCs w:val="20"/>
        </w:rPr>
        <w:drawing>
          <wp:inline distT="0" distB="0" distL="0" distR="0">
            <wp:extent cx="4930140" cy="1327345"/>
            <wp:effectExtent l="0" t="0" r="3810" b="6350"/>
            <wp:docPr id="93" name="Kép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827" cy="134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7EE" w:rsidRPr="009837EE" w:rsidRDefault="009837EE" w:rsidP="009837EE">
      <w:pPr>
        <w:tabs>
          <w:tab w:val="right" w:leader="underscore" w:pos="142"/>
          <w:tab w:val="right" w:leader="underscore" w:pos="9072"/>
        </w:tabs>
        <w:spacing w:after="120"/>
        <w:jc w:val="both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>Felelet:</w:t>
      </w: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tabs>
          <w:tab w:val="right" w:leader="underscore" w:pos="284"/>
          <w:tab w:val="right" w:leader="underscore" w:pos="9072"/>
        </w:tabs>
        <w:spacing w:after="120"/>
        <w:ind w:left="426" w:hanging="426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21.</w:t>
      </w:r>
      <w:r w:rsidRPr="009837EE">
        <w:rPr>
          <w:rFonts w:ascii="Verdana" w:hAnsi="Verdana"/>
          <w:sz w:val="20"/>
          <w:szCs w:val="20"/>
        </w:rPr>
        <w:t xml:space="preserve"> Határozd meg a helyi időt Lembergben, ha Szkadovszkban (Herszoni terület) 16:15 van!</w:t>
      </w:r>
    </w:p>
    <w:p w:rsidR="009837EE" w:rsidRPr="009837EE" w:rsidRDefault="009837EE" w:rsidP="009837EE">
      <w:pPr>
        <w:tabs>
          <w:tab w:val="right" w:leader="underscore" w:pos="284"/>
          <w:tab w:val="right" w:leader="underscore" w:pos="9072"/>
        </w:tabs>
        <w:spacing w:after="120"/>
        <w:ind w:left="426" w:hanging="426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noProof/>
          <w:sz w:val="20"/>
          <w:szCs w:val="20"/>
        </w:rPr>
        <w:lastRenderedPageBreak/>
        <w:drawing>
          <wp:inline distT="0" distB="0" distL="0" distR="0">
            <wp:extent cx="4914900" cy="1323242"/>
            <wp:effectExtent l="0" t="0" r="0" b="0"/>
            <wp:docPr id="92" name="Kép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272" cy="1334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7EE" w:rsidRPr="009837EE" w:rsidRDefault="009837EE" w:rsidP="009837EE">
      <w:pPr>
        <w:tabs>
          <w:tab w:val="right" w:leader="underscore" w:pos="142"/>
          <w:tab w:val="right" w:leader="underscore" w:pos="9072"/>
        </w:tabs>
        <w:spacing w:after="120"/>
        <w:jc w:val="both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sz w:val="20"/>
          <w:szCs w:val="20"/>
        </w:rPr>
        <w:t>Felelet:</w:t>
      </w:r>
      <w:r w:rsidRPr="009837EE">
        <w:rPr>
          <w:rFonts w:ascii="Verdana" w:hAnsi="Verdana"/>
          <w:sz w:val="20"/>
          <w:szCs w:val="20"/>
        </w:rPr>
        <w:tab/>
      </w:r>
    </w:p>
    <w:p w:rsidR="009837EE" w:rsidRPr="009837EE" w:rsidRDefault="009837EE" w:rsidP="009837EE">
      <w:pPr>
        <w:shd w:val="clear" w:color="auto" w:fill="D9D9D9"/>
        <w:spacing w:before="120" w:after="120"/>
        <w:ind w:firstLine="567"/>
        <w:rPr>
          <w:rFonts w:ascii="Century" w:hAnsi="Century"/>
          <w:b/>
          <w:sz w:val="20"/>
          <w:szCs w:val="20"/>
        </w:rPr>
      </w:pPr>
      <w:r w:rsidRPr="009837EE">
        <w:rPr>
          <w:rFonts w:ascii="Century" w:hAnsi="Century"/>
          <w:b/>
          <w:sz w:val="20"/>
          <w:szCs w:val="20"/>
        </w:rPr>
        <w:t>VII. Feladatok a vázlattérképen</w:t>
      </w:r>
    </w:p>
    <w:p w:rsidR="009837EE" w:rsidRPr="009837EE" w:rsidRDefault="009837EE" w:rsidP="009837EE">
      <w:pPr>
        <w:spacing w:after="120"/>
        <w:rPr>
          <w:rFonts w:ascii="Century" w:hAnsi="Century"/>
          <w:b/>
          <w:i/>
          <w:sz w:val="20"/>
          <w:szCs w:val="20"/>
        </w:rPr>
      </w:pPr>
      <w:r w:rsidRPr="009837EE">
        <w:rPr>
          <w:rFonts w:ascii="Century" w:hAnsi="Century"/>
          <w:b/>
          <w:i/>
          <w:sz w:val="20"/>
          <w:szCs w:val="20"/>
        </w:rPr>
        <w:t>A 22. feladat térképészeti jelleg</w:t>
      </w:r>
      <w:r w:rsidRPr="009837EE">
        <w:rPr>
          <w:b/>
          <w:i/>
          <w:sz w:val="20"/>
          <w:szCs w:val="20"/>
        </w:rPr>
        <w:t>ű</w:t>
      </w:r>
      <w:r w:rsidRPr="009837EE">
        <w:rPr>
          <w:rFonts w:ascii="Century" w:hAnsi="Century"/>
          <w:b/>
          <w:i/>
          <w:sz w:val="20"/>
          <w:szCs w:val="20"/>
        </w:rPr>
        <w:t>; azokat az információkat (a hozzá tartozó egyezményes jelekkel) kell feltüntetni, amelyeket a feladat említ (a térképre csak azzal a szín</w:t>
      </w:r>
      <w:r w:rsidRPr="009837EE">
        <w:rPr>
          <w:b/>
          <w:i/>
          <w:sz w:val="20"/>
          <w:szCs w:val="20"/>
        </w:rPr>
        <w:t>ű</w:t>
      </w:r>
      <w:r w:rsidRPr="009837EE">
        <w:rPr>
          <w:rFonts w:ascii="Century" w:hAnsi="Century"/>
          <w:b/>
          <w:i/>
          <w:sz w:val="20"/>
          <w:szCs w:val="20"/>
        </w:rPr>
        <w:t xml:space="preserve"> tollal lehet az információkat és az egyezményes jeleket feltüntetni, amelyet a teszt megírása során használt a tanuló!)</w:t>
      </w:r>
    </w:p>
    <w:p w:rsidR="009837EE" w:rsidRPr="009837EE" w:rsidRDefault="009837EE" w:rsidP="009837EE">
      <w:pPr>
        <w:tabs>
          <w:tab w:val="right" w:leader="underscore" w:pos="284"/>
          <w:tab w:val="right" w:leader="underscore" w:pos="9072"/>
        </w:tabs>
        <w:spacing w:after="120"/>
        <w:ind w:left="426" w:hanging="426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b/>
          <w:sz w:val="20"/>
          <w:szCs w:val="20"/>
        </w:rPr>
        <w:t>22.</w:t>
      </w:r>
      <w:r w:rsidRPr="009837EE">
        <w:rPr>
          <w:rFonts w:ascii="Verdana" w:hAnsi="Verdana"/>
          <w:sz w:val="20"/>
          <w:szCs w:val="20"/>
        </w:rPr>
        <w:t xml:space="preserve"> Jelöljétek be a vázlattérképen azokat a körzeteket, amelyben termesztenek gabonaféléket (3), ipari kultúrákat (3) a mérsékelt és a trópusi éghajlati övekben. Tüntessétek fel e kultúrák exportjának a fő irányait!</w:t>
      </w:r>
    </w:p>
    <w:p w:rsidR="00555EB7" w:rsidRPr="00456F74" w:rsidRDefault="009837EE" w:rsidP="00456F74">
      <w:pPr>
        <w:tabs>
          <w:tab w:val="right" w:leader="underscore" w:pos="284"/>
          <w:tab w:val="right" w:leader="underscore" w:pos="9072"/>
        </w:tabs>
        <w:spacing w:after="120"/>
        <w:ind w:left="426" w:hanging="426"/>
        <w:rPr>
          <w:rFonts w:ascii="Verdana" w:hAnsi="Verdana"/>
          <w:sz w:val="20"/>
          <w:szCs w:val="20"/>
        </w:rPr>
      </w:pPr>
      <w:r w:rsidRPr="009837EE">
        <w:rPr>
          <w:rFonts w:ascii="Verdana" w:hAnsi="Verdana"/>
          <w:noProof/>
          <w:sz w:val="20"/>
          <w:szCs w:val="20"/>
        </w:rPr>
        <w:drawing>
          <wp:inline distT="0" distB="0" distL="0" distR="0">
            <wp:extent cx="4876800" cy="3413112"/>
            <wp:effectExtent l="0" t="0" r="0" b="0"/>
            <wp:docPr id="91" name="Kép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4391" cy="3425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EB7" w:rsidRDefault="00555EB7"/>
    <w:sectPr w:rsidR="00555EB7" w:rsidSect="00340BFE">
      <w:pgSz w:w="8392" w:h="11907" w:code="11"/>
      <w:pgMar w:top="397" w:right="397" w:bottom="397" w:left="39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91E52" w:rsidRDefault="00C91E52" w:rsidP="00555EB7">
      <w:r>
        <w:separator/>
      </w:r>
    </w:p>
  </w:endnote>
  <w:endnote w:type="continuationSeparator" w:id="0">
    <w:p w:rsidR="00C91E52" w:rsidRDefault="00C91E52" w:rsidP="00555EB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Century">
    <w:panose1 w:val="02040604050505020304"/>
    <w:charset w:val="EE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91E52" w:rsidRDefault="00C91E52" w:rsidP="00555EB7">
      <w:r>
        <w:separator/>
      </w:r>
    </w:p>
  </w:footnote>
  <w:footnote w:type="continuationSeparator" w:id="0">
    <w:p w:rsidR="00C91E52" w:rsidRDefault="00C91E52" w:rsidP="00555EB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284289D"/>
    <w:multiLevelType w:val="hybridMultilevel"/>
    <w:tmpl w:val="D5FEE910"/>
    <w:lvl w:ilvl="0" w:tplc="CE342E82">
      <w:start w:val="3"/>
      <w:numFmt w:val="decimal"/>
      <w:lvlText w:val="%1."/>
      <w:lvlJc w:val="left"/>
      <w:pPr>
        <w:ind w:left="360" w:hanging="360"/>
      </w:pPr>
      <w:rPr>
        <w:rFonts w:hint="default"/>
        <w:b/>
        <w:color w:val="auto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4892"/>
    <w:rsid w:val="00340BFE"/>
    <w:rsid w:val="00370785"/>
    <w:rsid w:val="00456F74"/>
    <w:rsid w:val="00555EB7"/>
    <w:rsid w:val="009837EE"/>
    <w:rsid w:val="00BA4892"/>
    <w:rsid w:val="00BA739F"/>
    <w:rsid w:val="00C31024"/>
    <w:rsid w:val="00C91E52"/>
    <w:rsid w:val="00DB549A"/>
    <w:rsid w:val="00F665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340BF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fej">
    <w:name w:val="header"/>
    <w:basedOn w:val="Norml"/>
    <w:link w:val="lfejChar"/>
    <w:uiPriority w:val="99"/>
    <w:unhideWhenUsed/>
    <w:rsid w:val="00555EB7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rsid w:val="00555EB7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llb">
    <w:name w:val="footer"/>
    <w:basedOn w:val="Norml"/>
    <w:link w:val="llbChar"/>
    <w:uiPriority w:val="99"/>
    <w:unhideWhenUsed/>
    <w:rsid w:val="00555EB7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555EB7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370785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370785"/>
    <w:rPr>
      <w:rFonts w:ascii="Tahoma" w:eastAsia="Times New Roman" w:hAnsi="Tahoma" w:cs="Tahoma"/>
      <w:sz w:val="16"/>
      <w:szCs w:val="16"/>
      <w:lang w:eastAsia="hu-H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340BF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fej">
    <w:name w:val="header"/>
    <w:basedOn w:val="Norml"/>
    <w:link w:val="lfejChar"/>
    <w:uiPriority w:val="99"/>
    <w:unhideWhenUsed/>
    <w:rsid w:val="00555EB7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rsid w:val="00555EB7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llb">
    <w:name w:val="footer"/>
    <w:basedOn w:val="Norml"/>
    <w:link w:val="llbChar"/>
    <w:uiPriority w:val="99"/>
    <w:unhideWhenUsed/>
    <w:rsid w:val="00555EB7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555EB7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370785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370785"/>
    <w:rPr>
      <w:rFonts w:ascii="Tahoma" w:eastAsia="Times New Roman" w:hAnsi="Tahoma" w:cs="Tahoma"/>
      <w:sz w:val="16"/>
      <w:szCs w:val="16"/>
      <w:lang w:eastAsia="hu-H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84" Type="http://schemas.openxmlformats.org/officeDocument/2006/relationships/image" Target="media/image73.png"/><Relationship Id="rId89" Type="http://schemas.openxmlformats.org/officeDocument/2006/relationships/theme" Target="theme/theme1.xml"/><Relationship Id="rId16" Type="http://schemas.openxmlformats.org/officeDocument/2006/relationships/image" Target="media/image9.jpe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5" Type="http://schemas.openxmlformats.org/officeDocument/2006/relationships/webSettings" Target="webSettings.xml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image" Target="media/image66.png"/><Relationship Id="rId8" Type="http://schemas.openxmlformats.org/officeDocument/2006/relationships/image" Target="media/image1.png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http://mapeurope.ru/wp-content/uploads/konturnaya-karta-evropy-geografii.jpg" TargetMode="External"/><Relationship Id="rId46" Type="http://schemas.openxmlformats.org/officeDocument/2006/relationships/image" Target="media/image36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20" Type="http://schemas.openxmlformats.org/officeDocument/2006/relationships/image" Target="media/image13.png"/><Relationship Id="rId41" Type="http://schemas.openxmlformats.org/officeDocument/2006/relationships/image" Target="media/image31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83" Type="http://schemas.openxmlformats.org/officeDocument/2006/relationships/image" Target="media/image72.png"/><Relationship Id="rId88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http://mapeurope.ru/wp-content/uploads/konturnaya-karta-evropy-geografii.jpg" TargetMode="External"/><Relationship Id="rId57" Type="http://schemas.openxmlformats.org/officeDocument/2006/relationships/image" Target="media/image46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4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81" Type="http://schemas.openxmlformats.org/officeDocument/2006/relationships/image" Target="media/image70.png"/><Relationship Id="rId86" Type="http://schemas.openxmlformats.org/officeDocument/2006/relationships/image" Target="media/image75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chart" Target="charts/chart1.xml"/><Relationship Id="rId34" Type="http://schemas.openxmlformats.org/officeDocument/2006/relationships/image" Target="media/image27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http://mapeurope.ru/wp-content/uploads/konturnaya-karta-evropy-geografii.jpg" TargetMode="External"/><Relationship Id="rId45" Type="http://schemas.openxmlformats.org/officeDocument/2006/relationships/image" Target="media/image35.png"/><Relationship Id="rId66" Type="http://schemas.openxmlformats.org/officeDocument/2006/relationships/image" Target="media/image55.png"/><Relationship Id="rId87" Type="http://schemas.openxmlformats.org/officeDocument/2006/relationships/image" Target="media/image76.png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9" Type="http://schemas.openxmlformats.org/officeDocument/2006/relationships/image" Target="media/image12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hu-H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hPercent val="35"/>
      <c:rotY val="20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noFill/>
        <a:ln w="25400">
          <a:noFill/>
        </a:ln>
      </c:spPr>
    </c:sideWall>
    <c:backWall>
      <c:thickness val="0"/>
      <c:spPr>
        <a:noFill/>
        <a:ln w="25400">
          <a:noFill/>
        </a:ln>
      </c:spPr>
    </c:backWall>
    <c:plotArea>
      <c:layout>
        <c:manualLayout>
          <c:layoutTarget val="inner"/>
          <c:xMode val="edge"/>
          <c:yMode val="edge"/>
          <c:x val="0.11226611226611227"/>
          <c:y val="8.2417582417582416E-2"/>
          <c:w val="0.88773388773388773"/>
          <c:h val="0.73076923076923073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Lakosság száma</c:v>
                </c:pt>
              </c:strCache>
            </c:strRef>
          </c:tx>
          <c:spPr>
            <a:solidFill>
              <a:srgbClr val="333333"/>
            </a:solidFill>
            <a:ln w="12699">
              <a:solidFill>
                <a:srgbClr val="FFFFFF"/>
              </a:solidFill>
              <a:prstDash val="solid"/>
            </a:ln>
          </c:spPr>
          <c:invertIfNegative val="0"/>
          <c:dLbls>
            <c:dLbl>
              <c:idx val="0"/>
              <c:layout>
                <c:manualLayout>
                  <c:x val="1.6008062725085481E-2"/>
                  <c:y val="3.1074541163124136E-3"/>
                </c:manualLayout>
              </c:layout>
              <c:numFmt formatCode="General" sourceLinked="0"/>
              <c:spPr>
                <a:noFill/>
                <a:ln w="25398">
                  <a:noFill/>
                </a:ln>
              </c:spPr>
              <c:txPr>
                <a:bodyPr/>
                <a:lstStyle/>
                <a:p>
                  <a:pPr>
                    <a:defRPr sz="1000" b="1" i="0" u="none" strike="noStrike" baseline="0">
                      <a:solidFill>
                        <a:srgbClr val="000000"/>
                      </a:solidFill>
                      <a:latin typeface="Calibri"/>
                      <a:ea typeface="Calibri"/>
                      <a:cs typeface="Calibri"/>
                    </a:defRPr>
                  </a:pPr>
                  <a:endParaRPr lang="hu-H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C484-4113-A73C-F27F81859565}"/>
                </c:ext>
              </c:extLst>
            </c:dLbl>
            <c:dLbl>
              <c:idx val="1"/>
              <c:layout>
                <c:manualLayout>
                  <c:x val="1.3035521844416698E-2"/>
                  <c:y val="-3.6743123455721949E-3"/>
                </c:manualLayout>
              </c:layout>
              <c:numFmt formatCode="General" sourceLinked="0"/>
              <c:spPr>
                <a:noFill/>
                <a:ln w="25398">
                  <a:noFill/>
                </a:ln>
              </c:spPr>
              <c:txPr>
                <a:bodyPr/>
                <a:lstStyle/>
                <a:p>
                  <a:pPr>
                    <a:defRPr sz="1000" b="1" i="0" u="none" strike="noStrike" baseline="0">
                      <a:solidFill>
                        <a:srgbClr val="000000"/>
                      </a:solidFill>
                      <a:latin typeface="Calibri"/>
                      <a:ea typeface="Calibri"/>
                      <a:cs typeface="Calibri"/>
                    </a:defRPr>
                  </a:pPr>
                  <a:endParaRPr lang="hu-H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C484-4113-A73C-F27F81859565}"/>
                </c:ext>
              </c:extLst>
            </c:dLbl>
            <c:dLbl>
              <c:idx val="2"/>
              <c:layout>
                <c:manualLayout>
                  <c:x val="1.6287819829844508E-2"/>
                  <c:y val="-1.3967935498447326E-2"/>
                </c:manualLayout>
              </c:layout>
              <c:numFmt formatCode="General" sourceLinked="0"/>
              <c:spPr>
                <a:noFill/>
                <a:ln w="25398">
                  <a:noFill/>
                </a:ln>
              </c:spPr>
              <c:txPr>
                <a:bodyPr/>
                <a:lstStyle/>
                <a:p>
                  <a:pPr>
                    <a:defRPr sz="1000" b="1" i="0" u="none" strike="noStrike" baseline="0">
                      <a:solidFill>
                        <a:srgbClr val="000000"/>
                      </a:solidFill>
                      <a:latin typeface="Calibri"/>
                      <a:ea typeface="Calibri"/>
                      <a:cs typeface="Calibri"/>
                    </a:defRPr>
                  </a:pPr>
                  <a:endParaRPr lang="hu-H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C484-4113-A73C-F27F81859565}"/>
                </c:ext>
              </c:extLst>
            </c:dLbl>
            <c:dLbl>
              <c:idx val="3"/>
              <c:layout>
                <c:manualLayout>
                  <c:x val="1.3315278949175724E-2"/>
                  <c:y val="6.485823887398684E-3"/>
                </c:manualLayout>
              </c:layout>
              <c:numFmt formatCode="General" sourceLinked="0"/>
              <c:spPr>
                <a:noFill/>
                <a:ln w="25398">
                  <a:noFill/>
                </a:ln>
              </c:spPr>
              <c:txPr>
                <a:bodyPr/>
                <a:lstStyle/>
                <a:p>
                  <a:pPr>
                    <a:defRPr sz="1000" b="1" i="0" u="none" strike="noStrike" baseline="0">
                      <a:solidFill>
                        <a:srgbClr val="000000"/>
                      </a:solidFill>
                      <a:latin typeface="Calibri"/>
                      <a:ea typeface="Calibri"/>
                      <a:cs typeface="Calibri"/>
                    </a:defRPr>
                  </a:pPr>
                  <a:endParaRPr lang="hu-H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C484-4113-A73C-F27F81859565}"/>
                </c:ext>
              </c:extLst>
            </c:dLbl>
            <c:dLbl>
              <c:idx val="4"/>
              <c:layout>
                <c:manualLayout>
                  <c:x val="1.4500742226511099E-2"/>
                  <c:y val="-1.959584979762144E-2"/>
                </c:manualLayout>
              </c:layout>
              <c:numFmt formatCode="General" sourceLinked="0"/>
              <c:spPr>
                <a:noFill/>
                <a:ln w="25398">
                  <a:noFill/>
                </a:ln>
              </c:spPr>
              <c:txPr>
                <a:bodyPr/>
                <a:lstStyle/>
                <a:p>
                  <a:pPr>
                    <a:defRPr sz="1000" b="1" i="0" u="none" strike="noStrike" baseline="0">
                      <a:solidFill>
                        <a:srgbClr val="000000"/>
                      </a:solidFill>
                      <a:latin typeface="Calibri"/>
                      <a:ea typeface="Calibri"/>
                      <a:cs typeface="Calibri"/>
                    </a:defRPr>
                  </a:pPr>
                  <a:endParaRPr lang="hu-H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C484-4113-A73C-F27F81859565}"/>
                </c:ext>
              </c:extLst>
            </c:dLbl>
            <c:dLbl>
              <c:idx val="5"/>
              <c:layout>
                <c:manualLayout>
                  <c:x val="1.3607203424844339E-2"/>
                  <c:y val="-1.2509277686443027E-2"/>
                </c:manualLayout>
              </c:layout>
              <c:numFmt formatCode="General" sourceLinked="0"/>
              <c:spPr>
                <a:noFill/>
                <a:ln w="25398">
                  <a:noFill/>
                </a:ln>
              </c:spPr>
              <c:txPr>
                <a:bodyPr/>
                <a:lstStyle/>
                <a:p>
                  <a:pPr>
                    <a:defRPr sz="1000" b="1" i="0" u="none" strike="noStrike" baseline="0">
                      <a:solidFill>
                        <a:srgbClr val="000000"/>
                      </a:solidFill>
                      <a:latin typeface="Calibri"/>
                      <a:ea typeface="Calibri"/>
                      <a:cs typeface="Calibri"/>
                    </a:defRPr>
                  </a:pPr>
                  <a:endParaRPr lang="hu-H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C484-4113-A73C-F27F81859565}"/>
                </c:ext>
              </c:extLst>
            </c:dLbl>
            <c:dLbl>
              <c:idx val="6"/>
              <c:layout>
                <c:manualLayout>
                  <c:x val="1.064704365058311E-2"/>
                  <c:y val="2.718446251910811E-3"/>
                </c:manualLayout>
              </c:layout>
              <c:numFmt formatCode="General" sourceLinked="0"/>
              <c:spPr>
                <a:noFill/>
                <a:ln w="25398">
                  <a:noFill/>
                </a:ln>
              </c:spPr>
              <c:txPr>
                <a:bodyPr/>
                <a:lstStyle/>
                <a:p>
                  <a:pPr>
                    <a:defRPr sz="1000" b="1" i="0" u="none" strike="noStrike" baseline="0">
                      <a:solidFill>
                        <a:srgbClr val="000000"/>
                      </a:solidFill>
                      <a:latin typeface="Calibri"/>
                      <a:ea typeface="Calibri"/>
                      <a:cs typeface="Calibri"/>
                    </a:defRPr>
                  </a:pPr>
                  <a:endParaRPr lang="hu-H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C484-4113-A73C-F27F81859565}"/>
                </c:ext>
              </c:extLst>
            </c:dLbl>
            <c:dLbl>
              <c:idx val="7"/>
              <c:layout>
                <c:manualLayout>
                  <c:x val="1.3899341636011031E-2"/>
                  <c:y val="-9.0595766875294359E-3"/>
                </c:manualLayout>
              </c:layout>
              <c:numFmt formatCode="General" sourceLinked="0"/>
              <c:spPr>
                <a:noFill/>
                <a:ln w="25398">
                  <a:noFill/>
                </a:ln>
              </c:spPr>
              <c:txPr>
                <a:bodyPr/>
                <a:lstStyle/>
                <a:p>
                  <a:pPr>
                    <a:defRPr sz="1000" b="1" i="0" u="none" strike="noStrike" baseline="0">
                      <a:solidFill>
                        <a:srgbClr val="000000"/>
                      </a:solidFill>
                      <a:latin typeface="Calibri"/>
                      <a:ea typeface="Calibri"/>
                      <a:cs typeface="Calibri"/>
                    </a:defRPr>
                  </a:pPr>
                  <a:endParaRPr lang="hu-H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C484-4113-A73C-F27F81859565}"/>
                </c:ext>
              </c:extLst>
            </c:dLbl>
            <c:dLbl>
              <c:idx val="8"/>
              <c:layout>
                <c:manualLayout>
                  <c:x val="6.7687965973380892E-3"/>
                  <c:y val="-1.2378693047984363E-2"/>
                </c:manualLayout>
              </c:layout>
              <c:numFmt formatCode="General" sourceLinked="0"/>
              <c:spPr>
                <a:noFill/>
                <a:ln w="25398">
                  <a:noFill/>
                </a:ln>
              </c:spPr>
              <c:txPr>
                <a:bodyPr/>
                <a:lstStyle/>
                <a:p>
                  <a:pPr>
                    <a:defRPr sz="1000" b="1" i="0" u="none" strike="noStrike" baseline="0">
                      <a:solidFill>
                        <a:srgbClr val="000000"/>
                      </a:solidFill>
                      <a:latin typeface="Calibri"/>
                      <a:ea typeface="Calibri"/>
                      <a:cs typeface="Calibri"/>
                    </a:defRPr>
                  </a:pPr>
                  <a:endParaRPr lang="hu-H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C484-4113-A73C-F27F81859565}"/>
                </c:ext>
              </c:extLst>
            </c:dLbl>
            <c:numFmt formatCode="General" sourceLinked="0"/>
            <c:spPr>
              <a:noFill/>
              <a:ln w="25398">
                <a:noFill/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000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hu-H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Sheet1!$B$1:$J$1</c:f>
              <c:numCache>
                <c:formatCode>General</c:formatCode>
                <c:ptCount val="9"/>
                <c:pt idx="0">
                  <c:v>1959</c:v>
                </c:pt>
                <c:pt idx="1">
                  <c:v>1970</c:v>
                </c:pt>
                <c:pt idx="2">
                  <c:v>1979</c:v>
                </c:pt>
                <c:pt idx="3">
                  <c:v>1989</c:v>
                </c:pt>
                <c:pt idx="4">
                  <c:v>1992</c:v>
                </c:pt>
                <c:pt idx="5">
                  <c:v>2001</c:v>
                </c:pt>
                <c:pt idx="6">
                  <c:v>2010</c:v>
                </c:pt>
                <c:pt idx="7">
                  <c:v>2016</c:v>
                </c:pt>
                <c:pt idx="8">
                  <c:v>2017</c:v>
                </c:pt>
              </c:numCache>
            </c:numRef>
          </c:cat>
          <c:val>
            <c:numRef>
              <c:f>Sheet1!$B$2:$J$2</c:f>
              <c:numCache>
                <c:formatCode>General</c:formatCode>
                <c:ptCount val="9"/>
                <c:pt idx="0">
                  <c:v>449</c:v>
                </c:pt>
                <c:pt idx="1">
                  <c:v>658</c:v>
                </c:pt>
                <c:pt idx="2">
                  <c:v>780.7</c:v>
                </c:pt>
                <c:pt idx="3">
                  <c:v>883.9</c:v>
                </c:pt>
                <c:pt idx="4">
                  <c:v>918.4</c:v>
                </c:pt>
                <c:pt idx="5">
                  <c:v>815.3</c:v>
                </c:pt>
                <c:pt idx="6">
                  <c:v>781</c:v>
                </c:pt>
                <c:pt idx="7">
                  <c:v>755.5</c:v>
                </c:pt>
                <c:pt idx="8">
                  <c:v>750.6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9-C484-4113-A73C-F27F8185956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box"/>
        <c:axId val="127785984"/>
        <c:axId val="158216704"/>
        <c:axId val="0"/>
      </c:bar3DChart>
      <c:catAx>
        <c:axId val="12778598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hu-HU"/>
          </a:p>
        </c:txPr>
        <c:crossAx val="15821670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58216704"/>
        <c:scaling>
          <c:orientation val="minMax"/>
        </c:scaling>
        <c:delete val="0"/>
        <c:axPos val="l"/>
        <c:majorGridlines>
          <c:spPr>
            <a:ln w="12699">
              <a:solidFill>
                <a:srgbClr val="FFFFFF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hu-HU"/>
          </a:p>
        </c:txPr>
        <c:crossAx val="127785984"/>
        <c:crosses val="autoZero"/>
        <c:crossBetween val="between"/>
      </c:valAx>
      <c:spPr>
        <a:noFill/>
        <a:ln w="25398">
          <a:noFill/>
        </a:ln>
      </c:spPr>
    </c:plotArea>
    <c:legend>
      <c:legendPos val="r"/>
      <c:layout>
        <c:manualLayout>
          <c:xMode val="edge"/>
          <c:yMode val="edge"/>
          <c:x val="4.1580041580041582E-3"/>
          <c:y val="0.89560439560439564"/>
          <c:w val="0.18503118503118504"/>
          <c:h val="0.10989010989010989"/>
        </c:manualLayout>
      </c:layout>
      <c:overlay val="0"/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735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hu-HU"/>
        </a:p>
      </c:txPr>
    </c:legend>
    <c:plotVisOnly val="1"/>
    <c:dispBlanksAs val="gap"/>
    <c:showDLblsOverMax val="0"/>
  </c:chart>
  <c:spPr>
    <a:noFill/>
    <a:ln w="12699">
      <a:solidFill>
        <a:srgbClr val="FFFFFF"/>
      </a:solidFill>
      <a:prstDash val="solid"/>
    </a:ln>
  </c:spPr>
  <c:txPr>
    <a:bodyPr/>
    <a:lstStyle/>
    <a:p>
      <a:pPr>
        <a:defRPr sz="800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hu-H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66</Pages>
  <Words>6461</Words>
  <Characters>44586</Characters>
  <Application>Microsoft Office Word</Application>
  <DocSecurity>4</DocSecurity>
  <Lines>371</Lines>
  <Paragraphs>101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>Szent István Egyetem</Company>
  <LinksUpToDate>false</LinksUpToDate>
  <CharactersWithSpaces>50946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Bárány BÉLA</cp:lastModifiedBy>
  <cp:revision>2</cp:revision>
  <dcterms:created xsi:type="dcterms:W3CDTF">2019-02-17T17:49:00Z</dcterms:created>
  <dcterms:modified xsi:type="dcterms:W3CDTF">2019-02-17T17:49:00Z</dcterms:modified>
</cp:coreProperties>
</file>