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C2F" w:rsidRPr="0001706D" w:rsidRDefault="004E2C2F" w:rsidP="000170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D7D">
        <w:rPr>
          <w:rFonts w:ascii="Times New Roman" w:hAnsi="Times New Roman" w:cs="Times New Roman"/>
          <w:b/>
          <w:sz w:val="24"/>
          <w:szCs w:val="24"/>
        </w:rPr>
        <w:t>II. Rákóci Ferenc Kárpátaljai Magyar Főiskola</w:t>
      </w:r>
    </w:p>
    <w:tbl>
      <w:tblPr>
        <w:tblStyle w:val="Rcsostblzat"/>
        <w:tblW w:w="9572" w:type="dxa"/>
        <w:tblLook w:val="04A0" w:firstRow="1" w:lastRow="0" w:firstColumn="1" w:lastColumn="0" w:noHBand="0" w:noVBand="1"/>
      </w:tblPr>
      <w:tblGrid>
        <w:gridCol w:w="1844"/>
        <w:gridCol w:w="1410"/>
        <w:gridCol w:w="1696"/>
        <w:gridCol w:w="1387"/>
        <w:gridCol w:w="1850"/>
        <w:gridCol w:w="1385"/>
      </w:tblGrid>
      <w:tr w:rsidR="00A26453" w:rsidTr="001C1ED2">
        <w:trPr>
          <w:trHeight w:val="1453"/>
        </w:trPr>
        <w:tc>
          <w:tcPr>
            <w:tcW w:w="1819" w:type="dxa"/>
          </w:tcPr>
          <w:p w:rsidR="00A26453" w:rsidRPr="00526D7D" w:rsidRDefault="00A26453" w:rsidP="00526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</w:rPr>
              <w:t>Képzési szint</w:t>
            </w:r>
          </w:p>
          <w:p w:rsidR="00A26453" w:rsidRPr="00526D7D" w:rsidRDefault="00A26453" w:rsidP="00156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A26453" w:rsidRDefault="001C1ED2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Alapképzés</w:t>
            </w:r>
          </w:p>
          <w:p w:rsidR="001C1ED2" w:rsidRDefault="00EF75E7" w:rsidP="007C2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7C22C6">
              <w:rPr>
                <w:rFonts w:ascii="Times New Roman" w:hAnsi="Times New Roman" w:cs="Times New Roman"/>
                <w:b/>
                <w:sz w:val="24"/>
                <w:szCs w:val="24"/>
              </w:rPr>
              <w:t>BA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7C22C6" w:rsidRDefault="007C22C6" w:rsidP="007C2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Magiszteri képzés</w:t>
            </w:r>
          </w:p>
          <w:p w:rsidR="007C22C6" w:rsidRPr="00526D7D" w:rsidRDefault="007C22C6" w:rsidP="007C2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(MA)</w:t>
            </w:r>
          </w:p>
        </w:tc>
        <w:tc>
          <w:tcPr>
            <w:tcW w:w="1672" w:type="dxa"/>
          </w:tcPr>
          <w:p w:rsidR="00A26453" w:rsidRPr="00526D7D" w:rsidRDefault="00A26453" w:rsidP="007C2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</w:rPr>
              <w:t>Tagozat</w:t>
            </w:r>
          </w:p>
          <w:p w:rsidR="00A26453" w:rsidRPr="001562C4" w:rsidRDefault="00A26453" w:rsidP="00156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1C1ED2" w:rsidRDefault="001C1ED2" w:rsidP="00EF7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Nappali</w:t>
            </w:r>
          </w:p>
          <w:p w:rsidR="007C22C6" w:rsidRPr="00526D7D" w:rsidRDefault="007C22C6" w:rsidP="00EF7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Levelező</w:t>
            </w:r>
          </w:p>
        </w:tc>
        <w:tc>
          <w:tcPr>
            <w:tcW w:w="1824" w:type="dxa"/>
          </w:tcPr>
          <w:p w:rsidR="00A26453" w:rsidRPr="00526D7D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</w:rPr>
              <w:t>Tanév/félév</w:t>
            </w:r>
          </w:p>
          <w:p w:rsidR="00A26453" w:rsidRPr="00526D7D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453" w:rsidRPr="00526D7D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66" w:type="dxa"/>
            <w:vAlign w:val="center"/>
          </w:tcPr>
          <w:p w:rsidR="003421F9" w:rsidRDefault="003421F9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BF05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BF05B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A26453" w:rsidRPr="00BF05B4" w:rsidRDefault="00BF05B4" w:rsidP="00BF05B4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</w:p>
        </w:tc>
      </w:tr>
    </w:tbl>
    <w:p w:rsidR="00526D7D" w:rsidRPr="001C1ED2" w:rsidRDefault="00526D7D" w:rsidP="00E50BC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510" w:rsidRDefault="00392D23" w:rsidP="001562C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ED2">
        <w:rPr>
          <w:rFonts w:ascii="Times New Roman" w:hAnsi="Times New Roman" w:cs="Times New Roman"/>
          <w:b/>
          <w:sz w:val="24"/>
          <w:szCs w:val="24"/>
        </w:rPr>
        <w:t>Tantárgyleírás</w:t>
      </w:r>
    </w:p>
    <w:p w:rsidR="001562C4" w:rsidRPr="001562C4" w:rsidRDefault="001562C4" w:rsidP="001562C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3150"/>
        <w:gridCol w:w="6343"/>
      </w:tblGrid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392D23" w:rsidRPr="00DA0945" w:rsidRDefault="00392D23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tantárgy </w:t>
            </w:r>
            <w:r w:rsidR="001425FD" w:rsidRPr="00705681">
              <w:rPr>
                <w:rFonts w:ascii="Times New Roman" w:hAnsi="Times New Roman" w:cs="Times New Roman"/>
                <w:b/>
                <w:sz w:val="24"/>
                <w:szCs w:val="24"/>
              </w:rPr>
              <w:t>címe</w:t>
            </w:r>
          </w:p>
        </w:tc>
        <w:tc>
          <w:tcPr>
            <w:tcW w:w="6343" w:type="dxa"/>
          </w:tcPr>
          <w:p w:rsidR="001C1ED2" w:rsidRPr="007042B6" w:rsidRDefault="004C42EE" w:rsidP="001C1ED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42EE">
              <w:rPr>
                <w:rFonts w:ascii="Times New Roman" w:hAnsi="Times New Roman" w:cs="Times New Roman"/>
                <w:sz w:val="24"/>
                <w:szCs w:val="24"/>
              </w:rPr>
              <w:t>Kataklizmák nyomában – természeti és humanitárius katasztrófák történelemformáló következményei</w:t>
            </w:r>
          </w:p>
        </w:tc>
      </w:tr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994568" w:rsidRPr="00DA094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Tanszék</w:t>
            </w:r>
          </w:p>
        </w:tc>
        <w:tc>
          <w:tcPr>
            <w:tcW w:w="6343" w:type="dxa"/>
          </w:tcPr>
          <w:p w:rsidR="001C1ED2" w:rsidRPr="007042B6" w:rsidRDefault="00DA0945" w:rsidP="00DA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2B6">
              <w:rPr>
                <w:rFonts w:ascii="Times New Roman" w:hAnsi="Times New Roman" w:cs="Times New Roman"/>
                <w:sz w:val="24"/>
                <w:szCs w:val="24"/>
              </w:rPr>
              <w:t>Történelem- és Társadalomtudomány</w:t>
            </w:r>
            <w:r w:rsidR="00820D0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042B6">
              <w:rPr>
                <w:rFonts w:ascii="Times New Roman" w:hAnsi="Times New Roman" w:cs="Times New Roman"/>
                <w:sz w:val="24"/>
                <w:szCs w:val="24"/>
              </w:rPr>
              <w:t xml:space="preserve"> Tanszék</w:t>
            </w:r>
          </w:p>
        </w:tc>
      </w:tr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994568" w:rsidRPr="00DA094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Képzési program</w:t>
            </w:r>
          </w:p>
        </w:tc>
        <w:tc>
          <w:tcPr>
            <w:tcW w:w="6343" w:type="dxa"/>
          </w:tcPr>
          <w:p w:rsidR="001C1ED2" w:rsidRPr="007C22C6" w:rsidRDefault="001C1ED2" w:rsidP="00DA094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E47EA8" w:rsidRPr="00DA0945" w:rsidRDefault="00E237EC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tantárgy típusa, kreditértéke, ó</w:t>
            </w:r>
            <w:r w:rsidR="0099456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raszám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99456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(előadás/szeminárium/önálló munka)</w:t>
            </w:r>
          </w:p>
        </w:tc>
        <w:tc>
          <w:tcPr>
            <w:tcW w:w="6343" w:type="dxa"/>
          </w:tcPr>
          <w:p w:rsidR="00E237EC" w:rsidRPr="007042B6" w:rsidRDefault="00E237EC" w:rsidP="0039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2B6">
              <w:rPr>
                <w:rFonts w:ascii="Times New Roman" w:hAnsi="Times New Roman" w:cs="Times New Roman"/>
                <w:b/>
                <w:sz w:val="24"/>
                <w:szCs w:val="24"/>
              </w:rPr>
              <w:t>Típus (kötelező vagy választható):</w:t>
            </w:r>
            <w:r w:rsidR="001C1ED2" w:rsidRPr="00704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2C6">
              <w:rPr>
                <w:rFonts w:ascii="Times New Roman" w:hAnsi="Times New Roman" w:cs="Times New Roman"/>
                <w:sz w:val="24"/>
                <w:szCs w:val="24"/>
              </w:rPr>
              <w:t>választható</w:t>
            </w:r>
          </w:p>
          <w:p w:rsidR="00E237EC" w:rsidRPr="007042B6" w:rsidRDefault="00E237EC" w:rsidP="0039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4B6">
              <w:rPr>
                <w:rFonts w:ascii="Times New Roman" w:hAnsi="Times New Roman" w:cs="Times New Roman"/>
                <w:b/>
                <w:sz w:val="24"/>
                <w:szCs w:val="24"/>
              </w:rPr>
              <w:t>Kreditérték</w:t>
            </w:r>
            <w:r w:rsidRPr="00EE04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C1ED2" w:rsidRPr="00EE0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945" w:rsidRPr="00EE04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92D23" w:rsidRPr="007042B6" w:rsidRDefault="001425FD" w:rsidP="0039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2B6">
              <w:rPr>
                <w:rFonts w:ascii="Times New Roman" w:hAnsi="Times New Roman" w:cs="Times New Roman"/>
                <w:b/>
                <w:sz w:val="24"/>
                <w:szCs w:val="24"/>
              </w:rPr>
              <w:t>Előadás</w:t>
            </w:r>
            <w:r w:rsidRPr="007042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50BC5" w:rsidRPr="00704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63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425FD" w:rsidRPr="007042B6" w:rsidRDefault="001425FD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2B6">
              <w:rPr>
                <w:rFonts w:ascii="Times New Roman" w:hAnsi="Times New Roman" w:cs="Times New Roman"/>
                <w:b/>
                <w:sz w:val="24"/>
                <w:szCs w:val="24"/>
              </w:rPr>
              <w:t>Szeminárium/gyakorlat</w:t>
            </w:r>
            <w:r w:rsidRPr="007042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50BC5" w:rsidRPr="00704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6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1425FD" w:rsidRPr="007042B6" w:rsidRDefault="001425FD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2B6">
              <w:rPr>
                <w:rFonts w:ascii="Times New Roman" w:hAnsi="Times New Roman" w:cs="Times New Roman"/>
                <w:b/>
                <w:sz w:val="24"/>
                <w:szCs w:val="24"/>
              </w:rPr>
              <w:t>Laboratóriumi munka</w:t>
            </w:r>
            <w:r w:rsidRPr="007042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50BC5" w:rsidRPr="007042B6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705681" w:rsidRPr="007042B6" w:rsidRDefault="001425FD" w:rsidP="00A6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2B6">
              <w:rPr>
                <w:rFonts w:ascii="Times New Roman" w:hAnsi="Times New Roman" w:cs="Times New Roman"/>
                <w:b/>
                <w:sz w:val="24"/>
                <w:szCs w:val="24"/>
              </w:rPr>
              <w:t>Önálló munka</w:t>
            </w:r>
            <w:r w:rsidRPr="007042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50BC5" w:rsidRPr="00704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6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 w:rsidR="00DA0945" w:rsidRPr="007042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2D23" w:rsidTr="001562C4">
        <w:trPr>
          <w:trHeight w:val="1398"/>
        </w:trPr>
        <w:tc>
          <w:tcPr>
            <w:tcW w:w="3150" w:type="dxa"/>
            <w:shd w:val="clear" w:color="auto" w:fill="D9D9D9" w:themeFill="background1" w:themeFillShade="D9"/>
          </w:tcPr>
          <w:p w:rsidR="00E47EA8" w:rsidRPr="001562C4" w:rsidRDefault="001425FD" w:rsidP="001425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81">
              <w:rPr>
                <w:rFonts w:ascii="Times New Roman" w:hAnsi="Times New Roman" w:cs="Times New Roman"/>
                <w:b/>
                <w:sz w:val="24"/>
                <w:szCs w:val="24"/>
              </w:rPr>
              <w:t>Tárgyfelelős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</w:t>
            </w:r>
            <w:r w:rsidR="0099456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ktató(k) (név, tudományos fokozat, tudományos cím</w:t>
            </w:r>
            <w:r w:rsidR="00E237EC">
              <w:rPr>
                <w:rFonts w:ascii="Times New Roman" w:hAnsi="Times New Roman" w:cs="Times New Roman"/>
                <w:b/>
                <w:sz w:val="24"/>
                <w:szCs w:val="24"/>
              </w:rPr>
              <w:t>, e-mail cím</w:t>
            </w:r>
            <w:r w:rsidR="0099456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343" w:type="dxa"/>
          </w:tcPr>
          <w:p w:rsidR="007042B6" w:rsidRDefault="007042B6" w:rsidP="001C1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D2" w:rsidRDefault="004C42EE" w:rsidP="001C1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Dancs György, </w:t>
            </w:r>
            <w:r w:rsidR="00820D0A">
              <w:rPr>
                <w:rFonts w:ascii="Times New Roman" w:hAnsi="Times New Roman" w:cs="Times New Roman"/>
                <w:sz w:val="24"/>
                <w:szCs w:val="24"/>
              </w:rPr>
              <w:t xml:space="preserve">adjunktus </w:t>
            </w:r>
          </w:p>
          <w:p w:rsidR="001C1ED2" w:rsidRPr="007042B6" w:rsidRDefault="00820D0A" w:rsidP="005A3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2B6">
              <w:rPr>
                <w:rFonts w:ascii="Times New Roman" w:hAnsi="Times New Roman" w:cs="Times New Roman"/>
                <w:sz w:val="24"/>
                <w:szCs w:val="24"/>
              </w:rPr>
              <w:t>Történelem- és Társadalomtudomány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042B6">
              <w:rPr>
                <w:rFonts w:ascii="Times New Roman" w:hAnsi="Times New Roman" w:cs="Times New Roman"/>
                <w:sz w:val="24"/>
                <w:szCs w:val="24"/>
              </w:rPr>
              <w:t xml:space="preserve"> Tanszék</w:t>
            </w:r>
            <w:r>
              <w:t xml:space="preserve"> </w:t>
            </w:r>
            <w:hyperlink r:id="rId6" w:history="1">
              <w:r w:rsidR="004C42EE" w:rsidRPr="00EF726C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dancs.gyorgy@kmf.org.ua</w:t>
              </w:r>
            </w:hyperlink>
          </w:p>
        </w:tc>
      </w:tr>
      <w:tr w:rsidR="00392D23" w:rsidTr="009006BA">
        <w:trPr>
          <w:trHeight w:val="1136"/>
        </w:trPr>
        <w:tc>
          <w:tcPr>
            <w:tcW w:w="3150" w:type="dxa"/>
            <w:shd w:val="clear" w:color="auto" w:fill="D9D9D9" w:themeFill="background1" w:themeFillShade="D9"/>
          </w:tcPr>
          <w:p w:rsidR="00392D23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A tantárgy elő</w:t>
            </w:r>
            <w:r w:rsidR="00E47EA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követelményei</w:t>
            </w:r>
          </w:p>
          <w:p w:rsidR="007B1F80" w:rsidRPr="00E50BC5" w:rsidRDefault="007B1F80" w:rsidP="00392D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1F80" w:rsidRPr="00B46DB5" w:rsidRDefault="007B1F80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DA0945" w:rsidRPr="007042B6" w:rsidRDefault="007B58F1" w:rsidP="000B1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392D23" w:rsidRPr="003C498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tantárgy </w:t>
            </w:r>
            <w:r w:rsidR="00E47EA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általános ismertetése</w:t>
            </w:r>
            <w:r w:rsidR="003C49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="003C4985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célja, várható eredményei</w:t>
            </w:r>
            <w:r w:rsidR="00E237EC">
              <w:rPr>
                <w:rFonts w:ascii="Times New Roman" w:hAnsi="Times New Roman" w:cs="Times New Roman"/>
                <w:b/>
                <w:sz w:val="24"/>
                <w:szCs w:val="24"/>
              </w:rPr>
              <w:t>, főbb témakörei</w:t>
            </w:r>
          </w:p>
          <w:p w:rsidR="007B1F80" w:rsidRPr="00B46DB5" w:rsidRDefault="007B1F80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F80" w:rsidRPr="00E237EC" w:rsidRDefault="007B1F80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9306FB" w:rsidRPr="007042B6" w:rsidRDefault="00E50BC5" w:rsidP="00EF75E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6">
              <w:rPr>
                <w:rFonts w:ascii="Times New Roman" w:hAnsi="Times New Roman" w:cs="Times New Roman"/>
                <w:b/>
                <w:sz w:val="24"/>
                <w:szCs w:val="24"/>
              </w:rPr>
              <w:t>Célja</w:t>
            </w:r>
            <w:r w:rsidRPr="007042B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B58F1">
              <w:rPr>
                <w:rFonts w:ascii="Times New Roman" w:hAnsi="Times New Roman" w:cs="Times New Roman"/>
                <w:sz w:val="24"/>
                <w:szCs w:val="24"/>
              </w:rPr>
              <w:t>megismertetni a hallgatókat az emberiség nagyobb kataklizmáival,</w:t>
            </w:r>
            <w:r w:rsidR="00E8740D">
              <w:rPr>
                <w:rFonts w:ascii="Times New Roman" w:hAnsi="Times New Roman" w:cs="Times New Roman"/>
                <w:sz w:val="24"/>
                <w:szCs w:val="24"/>
              </w:rPr>
              <w:t xml:space="preserve"> azokkal a természeti és emberiséget ért katasztrófákkal, </w:t>
            </w:r>
            <w:r w:rsidR="007B58F1">
              <w:rPr>
                <w:rFonts w:ascii="Times New Roman" w:hAnsi="Times New Roman" w:cs="Times New Roman"/>
                <w:sz w:val="24"/>
                <w:szCs w:val="24"/>
              </w:rPr>
              <w:t xml:space="preserve">amelyek </w:t>
            </w:r>
            <w:r w:rsidR="00BF16BA">
              <w:rPr>
                <w:rFonts w:ascii="Times New Roman" w:hAnsi="Times New Roman" w:cs="Times New Roman"/>
                <w:sz w:val="24"/>
                <w:szCs w:val="24"/>
              </w:rPr>
              <w:t xml:space="preserve">jelentősen </w:t>
            </w:r>
            <w:r w:rsidR="007B58F1">
              <w:rPr>
                <w:rFonts w:ascii="Times New Roman" w:hAnsi="Times New Roman" w:cs="Times New Roman"/>
                <w:sz w:val="24"/>
                <w:szCs w:val="24"/>
              </w:rPr>
              <w:t>befolyásolták a történelem alakulását.</w:t>
            </w:r>
          </w:p>
          <w:p w:rsidR="008E363F" w:rsidRPr="007042B6" w:rsidRDefault="00E50BC5" w:rsidP="00EF75E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6">
              <w:rPr>
                <w:rFonts w:ascii="Times New Roman" w:hAnsi="Times New Roman" w:cs="Times New Roman"/>
                <w:b/>
                <w:sz w:val="24"/>
                <w:szCs w:val="24"/>
              </w:rPr>
              <w:t>Feladatai</w:t>
            </w:r>
            <w:r w:rsidRPr="007042B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856E4">
              <w:rPr>
                <w:rFonts w:ascii="Times New Roman" w:hAnsi="Times New Roman" w:cs="Times New Roman"/>
                <w:sz w:val="24"/>
                <w:szCs w:val="24"/>
              </w:rPr>
              <w:t xml:space="preserve">tanulmányozni a természeti és környezeti katasztrófák emberi közösségekre gyakorolt hatásait és következményeit; megismerni azokat a tényezőket, amelyek ezeket a változásokat eredményezték; rámutatni azokra az összefüggésekre, amelyek a különböző </w:t>
            </w:r>
            <w:r w:rsidR="002646C7">
              <w:rPr>
                <w:rFonts w:ascii="Times New Roman" w:hAnsi="Times New Roman" w:cs="Times New Roman"/>
                <w:sz w:val="24"/>
                <w:szCs w:val="24"/>
              </w:rPr>
              <w:t xml:space="preserve">tényezők között </w:t>
            </w:r>
            <w:r w:rsidR="003856E4">
              <w:rPr>
                <w:rFonts w:ascii="Times New Roman" w:hAnsi="Times New Roman" w:cs="Times New Roman"/>
                <w:sz w:val="24"/>
                <w:szCs w:val="24"/>
              </w:rPr>
              <w:t>fennállnak.</w:t>
            </w:r>
          </w:p>
          <w:p w:rsidR="005A328A" w:rsidRPr="007042B6" w:rsidRDefault="009306FB" w:rsidP="009403B0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4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Kialakítandó kompetenciák:</w:t>
            </w:r>
          </w:p>
          <w:p w:rsidR="009403B0" w:rsidRDefault="00BF16BA" w:rsidP="00352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hallgató megismeri a környezetében lejátszódó természeti és társadalmi krízisfolyamatokat, amelyek az emberi közösségek életét a történelem során meghatározta és jelenleg is meghatározza.</w:t>
            </w:r>
          </w:p>
          <w:p w:rsidR="00BF16BA" w:rsidRDefault="00BF16BA" w:rsidP="00BF1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76293">
              <w:rPr>
                <w:rFonts w:ascii="Times New Roman" w:hAnsi="Times New Roman" w:cs="Times New Roman"/>
                <w:sz w:val="24"/>
                <w:szCs w:val="24"/>
              </w:rPr>
              <w:t xml:space="preserve">az előadások és szemináriumok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képessé </w:t>
            </w:r>
            <w:r w:rsidRPr="00276293">
              <w:rPr>
                <w:rFonts w:ascii="Times New Roman" w:hAnsi="Times New Roman" w:cs="Times New Roman"/>
                <w:sz w:val="24"/>
                <w:szCs w:val="24"/>
              </w:rPr>
              <w:t>teszik a társadalmi jelenségek, folyamatok, problémák felismerésére és megoldására, a kritikai gondolkodás elsajátítására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16BA" w:rsidRPr="00BF16BA" w:rsidRDefault="00BF16BA" w:rsidP="00BF1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BA">
              <w:rPr>
                <w:rFonts w:ascii="Times New Roman" w:hAnsi="Times New Roman" w:cs="Times New Roman"/>
                <w:sz w:val="24"/>
                <w:szCs w:val="24"/>
              </w:rPr>
              <w:t xml:space="preserve">- érzékennyé és nyitottá válik a társadalmi problémák,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természetvédelem fontosága </w:t>
            </w:r>
            <w:r w:rsidRPr="00BF16BA">
              <w:rPr>
                <w:rFonts w:ascii="Times New Roman" w:hAnsi="Times New Roman" w:cs="Times New Roman"/>
                <w:sz w:val="24"/>
                <w:szCs w:val="24"/>
              </w:rPr>
              <w:t>iránt;</w:t>
            </w:r>
          </w:p>
          <w:p w:rsidR="00BF16BA" w:rsidRDefault="00BF16BA" w:rsidP="00BF1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a szemináriumi gyakorlatok fejlesztik a problémafelismerő- és problémamegoldó-képességet, az önálló döntést és felelősségvállalást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16BA" w:rsidRPr="007042B6" w:rsidRDefault="00BF16BA" w:rsidP="00BF1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D23" w:rsidRDefault="00E50BC5" w:rsidP="00352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6">
              <w:rPr>
                <w:rFonts w:ascii="Times New Roman" w:hAnsi="Times New Roman" w:cs="Times New Roman"/>
                <w:b/>
                <w:sz w:val="24"/>
                <w:szCs w:val="24"/>
              </w:rPr>
              <w:t>Főbb témakörei</w:t>
            </w:r>
            <w:r w:rsidR="003525F1" w:rsidRPr="007042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C42EE" w:rsidRPr="004C42EE" w:rsidRDefault="004C42EE" w:rsidP="004C4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EE">
              <w:rPr>
                <w:rFonts w:ascii="Times New Roman" w:hAnsi="Times New Roman" w:cs="Times New Roman"/>
                <w:sz w:val="24"/>
                <w:szCs w:val="24"/>
              </w:rPr>
              <w:t>A történelmet befolyásoló környezeti tényezők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C42EE">
              <w:rPr>
                <w:rFonts w:ascii="Times New Roman" w:hAnsi="Times New Roman" w:cs="Times New Roman"/>
                <w:sz w:val="24"/>
                <w:szCs w:val="24"/>
              </w:rPr>
              <w:t>Az éghajlatváltozások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C42EE">
              <w:rPr>
                <w:rFonts w:ascii="Times New Roman" w:hAnsi="Times New Roman" w:cs="Times New Roman"/>
                <w:sz w:val="24"/>
                <w:szCs w:val="24"/>
              </w:rPr>
              <w:t>Az első civilizációk nagy kihívásai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C42EE">
              <w:rPr>
                <w:rFonts w:ascii="Times New Roman" w:hAnsi="Times New Roman" w:cs="Times New Roman"/>
                <w:sz w:val="24"/>
                <w:szCs w:val="24"/>
              </w:rPr>
              <w:t>A középkor nagy járványai és természeti katasztrófái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C42EE">
              <w:rPr>
                <w:rFonts w:ascii="Times New Roman" w:hAnsi="Times New Roman" w:cs="Times New Roman"/>
                <w:sz w:val="24"/>
                <w:szCs w:val="24"/>
              </w:rPr>
              <w:t>A betegségek, nagy világjárványok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C42EE">
              <w:rPr>
                <w:rFonts w:ascii="Times New Roman" w:hAnsi="Times New Roman" w:cs="Times New Roman"/>
                <w:sz w:val="24"/>
                <w:szCs w:val="24"/>
              </w:rPr>
              <w:t>Árvizek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C42EE">
              <w:rPr>
                <w:rFonts w:ascii="Times New Roman" w:hAnsi="Times New Roman" w:cs="Times New Roman"/>
                <w:sz w:val="24"/>
                <w:szCs w:val="24"/>
              </w:rPr>
              <w:t>Az antropogén tényezők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C42EE">
              <w:rPr>
                <w:rFonts w:ascii="Times New Roman" w:hAnsi="Times New Roman" w:cs="Times New Roman"/>
                <w:sz w:val="24"/>
                <w:szCs w:val="24"/>
              </w:rPr>
              <w:t>Migráció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C42EE">
              <w:rPr>
                <w:rFonts w:ascii="Times New Roman" w:hAnsi="Times New Roman" w:cs="Times New Roman"/>
                <w:sz w:val="24"/>
                <w:szCs w:val="24"/>
              </w:rPr>
              <w:t>Egészségügy. A medicina története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C42EE">
              <w:rPr>
                <w:rFonts w:ascii="Times New Roman" w:hAnsi="Times New Roman" w:cs="Times New Roman"/>
                <w:sz w:val="24"/>
                <w:szCs w:val="24"/>
              </w:rPr>
              <w:t>A modern kor nagy válságai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C42EE">
              <w:rPr>
                <w:rFonts w:ascii="Times New Roman" w:hAnsi="Times New Roman" w:cs="Times New Roman"/>
                <w:sz w:val="24"/>
                <w:szCs w:val="24"/>
              </w:rPr>
              <w:t>A világháborúk és következményeik</w:t>
            </w:r>
          </w:p>
          <w:p w:rsidR="003525F1" w:rsidRPr="007042B6" w:rsidRDefault="004C42EE" w:rsidP="004C4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EE">
              <w:rPr>
                <w:rFonts w:ascii="Times New Roman" w:hAnsi="Times New Roman" w:cs="Times New Roman"/>
                <w:sz w:val="24"/>
                <w:szCs w:val="24"/>
              </w:rPr>
              <w:t>Nukleáris katasztrófák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C42EE">
              <w:rPr>
                <w:rFonts w:ascii="Times New Roman" w:hAnsi="Times New Roman" w:cs="Times New Roman"/>
                <w:sz w:val="24"/>
                <w:szCs w:val="24"/>
              </w:rPr>
              <w:t>A környezetszennyezés és annak hatásai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C42EE">
              <w:rPr>
                <w:rFonts w:ascii="Times New Roman" w:hAnsi="Times New Roman" w:cs="Times New Roman"/>
                <w:sz w:val="24"/>
                <w:szCs w:val="24"/>
              </w:rPr>
              <w:t>Természet- és környezetvédelem. Szervezetek és intézmények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C42EE">
              <w:rPr>
                <w:rFonts w:ascii="Times New Roman" w:hAnsi="Times New Roman" w:cs="Times New Roman"/>
                <w:sz w:val="24"/>
                <w:szCs w:val="24"/>
              </w:rPr>
              <w:t>Természeti katasztrófák és védekezés a Kárpát-medencében</w:t>
            </w:r>
          </w:p>
        </w:tc>
      </w:tr>
      <w:tr w:rsidR="00392D23" w:rsidTr="004E2C2F">
        <w:tc>
          <w:tcPr>
            <w:tcW w:w="3150" w:type="dxa"/>
            <w:shd w:val="clear" w:color="auto" w:fill="D9D9D9" w:themeFill="background1" w:themeFillShade="D9"/>
          </w:tcPr>
          <w:p w:rsidR="00392D23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 tantárgy teljesítésének és értékelésének feltételei</w:t>
            </w:r>
          </w:p>
          <w:p w:rsidR="00B46DB5" w:rsidRPr="00B46DB5" w:rsidRDefault="00B46DB5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6DB5" w:rsidRPr="00B46DB5" w:rsidRDefault="00B46DB5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7042B6" w:rsidRPr="007042B6" w:rsidRDefault="007042B6" w:rsidP="00930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6FB" w:rsidRPr="007042B6" w:rsidRDefault="009306FB" w:rsidP="00930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6">
              <w:rPr>
                <w:rFonts w:ascii="Times New Roman" w:hAnsi="Times New Roman" w:cs="Times New Roman"/>
                <w:sz w:val="24"/>
                <w:szCs w:val="24"/>
              </w:rPr>
              <w:t>A gyakorlati munkák során meg</w:t>
            </w:r>
            <w:r w:rsidR="003525F1" w:rsidRPr="007042B6">
              <w:rPr>
                <w:rFonts w:ascii="Times New Roman" w:hAnsi="Times New Roman" w:cs="Times New Roman"/>
                <w:sz w:val="24"/>
                <w:szCs w:val="24"/>
              </w:rPr>
              <w:t xml:space="preserve">szerezhető maximálisan </w:t>
            </w:r>
            <w:r w:rsidR="002801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6EB9" w:rsidRPr="007042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25F1" w:rsidRPr="007042B6">
              <w:rPr>
                <w:rFonts w:ascii="Times New Roman" w:hAnsi="Times New Roman" w:cs="Times New Roman"/>
                <w:sz w:val="24"/>
                <w:szCs w:val="24"/>
              </w:rPr>
              <w:t xml:space="preserve"> pont. </w:t>
            </w:r>
            <w:r w:rsidRPr="007042B6">
              <w:rPr>
                <w:rFonts w:ascii="Times New Roman" w:hAnsi="Times New Roman" w:cs="Times New Roman"/>
                <w:sz w:val="24"/>
                <w:szCs w:val="24"/>
              </w:rPr>
              <w:t xml:space="preserve">A vizsgán megszerezhető </w:t>
            </w:r>
            <w:r w:rsidR="002801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66EB9" w:rsidRPr="007042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042B6">
              <w:rPr>
                <w:rFonts w:ascii="Times New Roman" w:hAnsi="Times New Roman" w:cs="Times New Roman"/>
                <w:sz w:val="24"/>
                <w:szCs w:val="24"/>
              </w:rPr>
              <w:t xml:space="preserve"> pont.</w:t>
            </w:r>
          </w:p>
          <w:p w:rsidR="009306FB" w:rsidRPr="007042B6" w:rsidRDefault="009306FB" w:rsidP="00352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6">
              <w:rPr>
                <w:rFonts w:ascii="Times New Roman" w:hAnsi="Times New Roman" w:cs="Times New Roman"/>
                <w:sz w:val="24"/>
                <w:szCs w:val="24"/>
              </w:rPr>
              <w:t xml:space="preserve">A vizsgatételek </w:t>
            </w:r>
            <w:r w:rsidR="002801B3">
              <w:rPr>
                <w:rFonts w:ascii="Times New Roman" w:hAnsi="Times New Roman" w:cs="Times New Roman"/>
                <w:sz w:val="24"/>
                <w:szCs w:val="24"/>
              </w:rPr>
              <w:t>három</w:t>
            </w:r>
            <w:r w:rsidRPr="007042B6">
              <w:rPr>
                <w:rFonts w:ascii="Times New Roman" w:hAnsi="Times New Roman" w:cs="Times New Roman"/>
                <w:sz w:val="24"/>
                <w:szCs w:val="24"/>
              </w:rPr>
              <w:t xml:space="preserve"> vizsgakérdésből állnak</w:t>
            </w:r>
            <w:r w:rsidR="00982162" w:rsidRPr="007042B6">
              <w:rPr>
                <w:rFonts w:ascii="Times New Roman" w:hAnsi="Times New Roman" w:cs="Times New Roman"/>
                <w:sz w:val="24"/>
                <w:szCs w:val="24"/>
              </w:rPr>
              <w:t>: egyenként 20 pontot érnek.</w:t>
            </w:r>
          </w:p>
          <w:p w:rsidR="009306FB" w:rsidRPr="007042B6" w:rsidRDefault="009306FB" w:rsidP="003525F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23" w:rsidTr="004E2C2F">
        <w:tc>
          <w:tcPr>
            <w:tcW w:w="3150" w:type="dxa"/>
            <w:shd w:val="clear" w:color="auto" w:fill="D9D9D9" w:themeFill="background1" w:themeFillShade="D9"/>
          </w:tcPr>
          <w:p w:rsidR="00B46DB5" w:rsidRPr="007042B6" w:rsidRDefault="00E47EA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81">
              <w:rPr>
                <w:rFonts w:ascii="Times New Roman" w:hAnsi="Times New Roman" w:cs="Times New Roman"/>
                <w:b/>
                <w:sz w:val="24"/>
                <w:szCs w:val="24"/>
              </w:rPr>
              <w:t>A tantárggyal kapcsolatos egyéb tudnivalók</w:t>
            </w:r>
            <w:r w:rsidR="00B46DB5" w:rsidRPr="00705681">
              <w:rPr>
                <w:rFonts w:ascii="Times New Roman" w:hAnsi="Times New Roman" w:cs="Times New Roman"/>
                <w:b/>
                <w:sz w:val="24"/>
                <w:szCs w:val="24"/>
              </w:rPr>
              <w:t>, követelmények</w:t>
            </w:r>
          </w:p>
        </w:tc>
        <w:tc>
          <w:tcPr>
            <w:tcW w:w="6343" w:type="dxa"/>
          </w:tcPr>
          <w:p w:rsidR="003525F1" w:rsidRPr="007042B6" w:rsidRDefault="003525F1" w:rsidP="00352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6">
              <w:rPr>
                <w:rFonts w:ascii="Times New Roman" w:hAnsi="Times New Roman" w:cs="Times New Roman"/>
                <w:sz w:val="24"/>
                <w:szCs w:val="24"/>
              </w:rPr>
              <w:t>A tantárgyhoz kapcsolódó online felület:</w:t>
            </w:r>
          </w:p>
          <w:p w:rsidR="00192AEE" w:rsidRPr="007042B6" w:rsidRDefault="00192AEE" w:rsidP="00192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2B6" w:rsidRDefault="00A62637" w:rsidP="00192AEE">
            <w:hyperlink r:id="rId7" w:history="1">
              <w:r w:rsidR="007042B6" w:rsidRPr="007042B6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http://kmf.uz.ua/hu/a-foiskola-egysegei/tanszekek/tortenelem-es-tarsadalomtudomanyi-tanszek/</w:t>
              </w:r>
            </w:hyperlink>
          </w:p>
          <w:p w:rsidR="007042B6" w:rsidRPr="007042B6" w:rsidRDefault="007042B6" w:rsidP="00192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23" w:rsidTr="004E2C2F">
        <w:tc>
          <w:tcPr>
            <w:tcW w:w="3150" w:type="dxa"/>
            <w:shd w:val="clear" w:color="auto" w:fill="D9D9D9" w:themeFill="background1" w:themeFillShade="D9"/>
          </w:tcPr>
          <w:p w:rsidR="00392D23" w:rsidRPr="00B46DB5" w:rsidRDefault="00E47EA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tantárgy </w:t>
            </w:r>
            <w:r w:rsidR="00DA3F3F">
              <w:rPr>
                <w:rFonts w:ascii="Times New Roman" w:hAnsi="Times New Roman" w:cs="Times New Roman"/>
                <w:b/>
                <w:sz w:val="24"/>
                <w:szCs w:val="24"/>
              </w:rPr>
              <w:t>alapvető</w:t>
            </w: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irodalma</w:t>
            </w:r>
            <w:r w:rsidR="00DA3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és digitális segédanyagok </w:t>
            </w:r>
          </w:p>
          <w:p w:rsidR="00B46DB5" w:rsidRPr="00B46DB5" w:rsidRDefault="00B46DB5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46DB5" w:rsidRPr="00B46DB5" w:rsidRDefault="00B46DB5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7B7846" w:rsidRDefault="007B7846" w:rsidP="00820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b/>
                <w:sz w:val="24"/>
                <w:szCs w:val="24"/>
              </w:rPr>
              <w:t>Kötelező irodalom</w:t>
            </w:r>
            <w:r w:rsidRPr="008D22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21309" w:rsidRDefault="00BF16BA" w:rsidP="00820D0A">
            <w:pPr>
              <w:ind w:left="394" w:hanging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BA">
              <w:rPr>
                <w:rFonts w:ascii="Times New Roman" w:hAnsi="Times New Roman" w:cs="Times New Roman"/>
                <w:sz w:val="24"/>
                <w:szCs w:val="24"/>
              </w:rPr>
              <w:t>Salamon Konrád: Világtörténet. Akadémiai Kiadó, 2006.</w:t>
            </w:r>
          </w:p>
          <w:p w:rsidR="00DD6DE2" w:rsidRDefault="00BF16BA" w:rsidP="00820D0A">
            <w:pPr>
              <w:ind w:left="394" w:hanging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6BA">
              <w:rPr>
                <w:rFonts w:ascii="Times New Roman" w:hAnsi="Times New Roman" w:cs="Times New Roman"/>
                <w:sz w:val="24"/>
                <w:szCs w:val="24"/>
              </w:rPr>
              <w:t>Jared</w:t>
            </w:r>
            <w:proofErr w:type="spellEnd"/>
            <w:r w:rsidRPr="00BF16BA">
              <w:rPr>
                <w:rFonts w:ascii="Times New Roman" w:hAnsi="Times New Roman" w:cs="Times New Roman"/>
                <w:sz w:val="24"/>
                <w:szCs w:val="24"/>
              </w:rPr>
              <w:t xml:space="preserve"> Diamond: Háborúk, járványok, technikák - A társadalmak fátumai. Akkord Kiadó, 2019.</w:t>
            </w:r>
          </w:p>
          <w:p w:rsidR="007B7846" w:rsidRPr="007B7846" w:rsidRDefault="007B7846" w:rsidP="00820D0A">
            <w:pPr>
              <w:ind w:left="394" w:hanging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6">
              <w:rPr>
                <w:rFonts w:ascii="Times New Roman" w:hAnsi="Times New Roman" w:cs="Times New Roman"/>
                <w:sz w:val="24"/>
                <w:szCs w:val="24"/>
              </w:rPr>
              <w:t xml:space="preserve">Chris </w:t>
            </w:r>
            <w:proofErr w:type="spellStart"/>
            <w:r w:rsidRPr="007B7846">
              <w:rPr>
                <w:rFonts w:ascii="Times New Roman" w:hAnsi="Times New Roman" w:cs="Times New Roman"/>
                <w:sz w:val="24"/>
                <w:szCs w:val="24"/>
              </w:rPr>
              <w:t>McNab</w:t>
            </w:r>
            <w:proofErr w:type="spellEnd"/>
            <w:r w:rsidRPr="007B784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DD6DE2" w:rsidRPr="00DD6DE2">
              <w:rPr>
                <w:rFonts w:ascii="Times New Roman" w:hAnsi="Times New Roman" w:cs="Times New Roman"/>
                <w:sz w:val="24"/>
                <w:szCs w:val="24"/>
              </w:rPr>
              <w:t>World's</w:t>
            </w:r>
            <w:proofErr w:type="spellEnd"/>
            <w:r w:rsidR="00DD6DE2" w:rsidRPr="00DD6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6DE2" w:rsidRPr="00DD6DE2">
              <w:rPr>
                <w:rFonts w:ascii="Times New Roman" w:hAnsi="Times New Roman" w:cs="Times New Roman"/>
                <w:sz w:val="24"/>
                <w:szCs w:val="24"/>
              </w:rPr>
              <w:t>Worst</w:t>
            </w:r>
            <w:proofErr w:type="spellEnd"/>
            <w:r w:rsidR="00DD6DE2" w:rsidRPr="00DD6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6DE2" w:rsidRPr="00DD6DE2">
              <w:rPr>
                <w:rFonts w:ascii="Times New Roman" w:hAnsi="Times New Roman" w:cs="Times New Roman"/>
                <w:sz w:val="24"/>
                <w:szCs w:val="24"/>
              </w:rPr>
              <w:t>Historical</w:t>
            </w:r>
            <w:proofErr w:type="spellEnd"/>
            <w:r w:rsidR="00DD6DE2" w:rsidRPr="00DD6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6DE2" w:rsidRPr="00DD6DE2">
              <w:rPr>
                <w:rFonts w:ascii="Times New Roman" w:hAnsi="Times New Roman" w:cs="Times New Roman"/>
                <w:sz w:val="24"/>
                <w:szCs w:val="24"/>
              </w:rPr>
              <w:t>Disasters</w:t>
            </w:r>
            <w:proofErr w:type="spellEnd"/>
            <w:r w:rsidR="00DD6D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D6DE2" w:rsidRPr="00DD6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6DE2" w:rsidRPr="00DD6DE2">
              <w:rPr>
                <w:rFonts w:ascii="Times New Roman" w:hAnsi="Times New Roman" w:cs="Times New Roman"/>
                <w:sz w:val="24"/>
                <w:szCs w:val="24"/>
              </w:rPr>
              <w:t>Grange</w:t>
            </w:r>
            <w:proofErr w:type="spellEnd"/>
            <w:r w:rsidR="00DD6DE2" w:rsidRPr="00DD6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6DE2" w:rsidRPr="00DD6DE2">
              <w:rPr>
                <w:rFonts w:ascii="Times New Roman" w:hAnsi="Times New Roman" w:cs="Times New Roman"/>
                <w:sz w:val="24"/>
                <w:szCs w:val="24"/>
              </w:rPr>
              <w:t>Books</w:t>
            </w:r>
            <w:proofErr w:type="spellEnd"/>
            <w:r w:rsidR="00DD6DE2" w:rsidRPr="00DD6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6DE2" w:rsidRPr="00DD6DE2">
              <w:rPr>
                <w:rFonts w:ascii="Times New Roman" w:hAnsi="Times New Roman" w:cs="Times New Roman"/>
                <w:sz w:val="24"/>
                <w:szCs w:val="24"/>
              </w:rPr>
              <w:t>Ltd</w:t>
            </w:r>
            <w:proofErr w:type="spellEnd"/>
            <w:r w:rsidR="00DD6DE2">
              <w:rPr>
                <w:rFonts w:ascii="Times New Roman" w:hAnsi="Times New Roman" w:cs="Times New Roman"/>
                <w:sz w:val="24"/>
                <w:szCs w:val="24"/>
              </w:rPr>
              <w:t xml:space="preserve"> 2007.</w:t>
            </w:r>
            <w:r w:rsidR="00DD6DE2" w:rsidRPr="00DD6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D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B7846">
              <w:rPr>
                <w:rFonts w:ascii="Times New Roman" w:hAnsi="Times New Roman" w:cs="Times New Roman"/>
                <w:sz w:val="24"/>
                <w:szCs w:val="24"/>
              </w:rPr>
              <w:t xml:space="preserve">A legnagyobb történelmi katasztrófák. </w:t>
            </w:r>
            <w:hyperlink r:id="rId8" w:history="1">
              <w:r w:rsidR="00F61F0D">
                <w:t xml:space="preserve"> </w:t>
              </w:r>
              <w:r w:rsidR="00F61F0D">
                <w:rPr>
                  <w:rFonts w:ascii="Times New Roman" w:hAnsi="Times New Roman" w:cs="Times New Roman"/>
                  <w:sz w:val="24"/>
                  <w:szCs w:val="24"/>
                </w:rPr>
                <w:t xml:space="preserve">Nemzedékek Tudása </w:t>
              </w:r>
              <w:r w:rsidR="00DD6DE2">
                <w:rPr>
                  <w:rFonts w:ascii="Times New Roman" w:hAnsi="Times New Roman" w:cs="Times New Roman"/>
                  <w:sz w:val="24"/>
                  <w:szCs w:val="24"/>
                </w:rPr>
                <w:t>Tankönyvkiadó</w:t>
              </w:r>
              <w:r w:rsidRPr="007B7846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  <w:r w:rsidRPr="007B7846">
              <w:rPr>
                <w:rFonts w:ascii="Times New Roman" w:hAnsi="Times New Roman" w:cs="Times New Roman"/>
                <w:sz w:val="24"/>
                <w:szCs w:val="24"/>
              </w:rPr>
              <w:t xml:space="preserve"> Budapest, 2008.</w:t>
            </w:r>
            <w:r w:rsidR="00DD6D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F16BA" w:rsidRDefault="00BF16BA" w:rsidP="00820D0A">
            <w:pPr>
              <w:ind w:left="394" w:hanging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6">
              <w:rPr>
                <w:rFonts w:ascii="Times New Roman" w:hAnsi="Times New Roman" w:cs="Times New Roman"/>
                <w:sz w:val="24"/>
                <w:szCs w:val="24"/>
              </w:rPr>
              <w:t xml:space="preserve">Ronald D. </w:t>
            </w:r>
            <w:proofErr w:type="spellStart"/>
            <w:r w:rsidRPr="007B7846">
              <w:rPr>
                <w:rFonts w:ascii="Times New Roman" w:hAnsi="Times New Roman" w:cs="Times New Roman"/>
                <w:sz w:val="24"/>
                <w:szCs w:val="24"/>
              </w:rPr>
              <w:t>Gerste</w:t>
            </w:r>
            <w:proofErr w:type="spellEnd"/>
            <w:r w:rsidRPr="007B7846">
              <w:rPr>
                <w:rFonts w:ascii="Times New Roman" w:hAnsi="Times New Roman" w:cs="Times New Roman"/>
                <w:sz w:val="24"/>
                <w:szCs w:val="24"/>
              </w:rPr>
              <w:t xml:space="preserve">: Történelmet író betegségek. Corvina Kiadó, </w:t>
            </w:r>
            <w:r w:rsidR="007B7846">
              <w:rPr>
                <w:rFonts w:ascii="Times New Roman" w:hAnsi="Times New Roman" w:cs="Times New Roman"/>
                <w:sz w:val="24"/>
                <w:szCs w:val="24"/>
              </w:rPr>
              <w:t>2021.</w:t>
            </w:r>
          </w:p>
          <w:p w:rsidR="007B7846" w:rsidRDefault="007B7846" w:rsidP="00820D0A">
            <w:pPr>
              <w:ind w:left="394" w:hanging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846">
              <w:rPr>
                <w:rFonts w:ascii="Times New Roman" w:hAnsi="Times New Roman" w:cs="Times New Roman"/>
                <w:sz w:val="24"/>
                <w:szCs w:val="24"/>
              </w:rPr>
              <w:t>Соня</w:t>
            </w:r>
            <w:proofErr w:type="spellEnd"/>
            <w:r w:rsidRPr="007B7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846">
              <w:rPr>
                <w:rFonts w:ascii="Times New Roman" w:hAnsi="Times New Roman" w:cs="Times New Roman"/>
                <w:sz w:val="24"/>
                <w:szCs w:val="24"/>
              </w:rPr>
              <w:t>Шах</w:t>
            </w:r>
            <w:proofErr w:type="spellEnd"/>
            <w:r w:rsidRPr="007B784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B7846">
              <w:rPr>
                <w:rFonts w:ascii="Times New Roman" w:hAnsi="Times New Roman" w:cs="Times New Roman"/>
                <w:sz w:val="24"/>
                <w:szCs w:val="24"/>
              </w:rPr>
              <w:t>Пандемия</w:t>
            </w:r>
            <w:proofErr w:type="spellEnd"/>
            <w:r w:rsidRPr="007B784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B7846">
              <w:rPr>
                <w:rFonts w:ascii="Times New Roman" w:hAnsi="Times New Roman" w:cs="Times New Roman"/>
                <w:sz w:val="24"/>
                <w:szCs w:val="24"/>
              </w:rPr>
              <w:t>Всемирная</w:t>
            </w:r>
            <w:proofErr w:type="spellEnd"/>
            <w:r w:rsidRPr="007B7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84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 w:rsidRPr="007B7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846">
              <w:rPr>
                <w:rFonts w:ascii="Times New Roman" w:hAnsi="Times New Roman" w:cs="Times New Roman"/>
                <w:sz w:val="24"/>
                <w:szCs w:val="24"/>
              </w:rPr>
              <w:t>смертельных</w:t>
            </w:r>
            <w:proofErr w:type="spellEnd"/>
            <w:r w:rsidRPr="007B7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846">
              <w:rPr>
                <w:rFonts w:ascii="Times New Roman" w:hAnsi="Times New Roman" w:cs="Times New Roman"/>
                <w:sz w:val="24"/>
                <w:szCs w:val="24"/>
              </w:rPr>
              <w:t>инфекций</w:t>
            </w:r>
            <w:proofErr w:type="spellEnd"/>
            <w:r w:rsidRPr="007B784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B7846">
              <w:rPr>
                <w:rFonts w:ascii="Times New Roman" w:hAnsi="Times New Roman" w:cs="Times New Roman"/>
                <w:sz w:val="24"/>
                <w:szCs w:val="24"/>
              </w:rPr>
              <w:t>Pandemic</w:t>
            </w:r>
            <w:proofErr w:type="spellEnd"/>
            <w:r w:rsidRPr="007B784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B7846">
              <w:rPr>
                <w:rFonts w:ascii="Times New Roman" w:hAnsi="Times New Roman" w:cs="Times New Roman"/>
                <w:sz w:val="24"/>
                <w:szCs w:val="24"/>
              </w:rPr>
              <w:t>Tracking</w:t>
            </w:r>
            <w:proofErr w:type="spellEnd"/>
            <w:r w:rsidRPr="007B7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846">
              <w:rPr>
                <w:rFonts w:ascii="Times New Roman" w:hAnsi="Times New Roman" w:cs="Times New Roman"/>
                <w:sz w:val="24"/>
                <w:szCs w:val="24"/>
              </w:rPr>
              <w:t>Contagions</w:t>
            </w:r>
            <w:proofErr w:type="spellEnd"/>
            <w:r w:rsidRPr="007B78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7846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spellEnd"/>
            <w:r w:rsidRPr="007B7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846">
              <w:rPr>
                <w:rFonts w:ascii="Times New Roman" w:hAnsi="Times New Roman" w:cs="Times New Roman"/>
                <w:sz w:val="24"/>
                <w:szCs w:val="24"/>
              </w:rPr>
              <w:t>Cholera</w:t>
            </w:r>
            <w:proofErr w:type="spellEnd"/>
            <w:r w:rsidRPr="007B7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846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7B7846">
              <w:rPr>
                <w:rFonts w:ascii="Times New Roman" w:hAnsi="Times New Roman" w:cs="Times New Roman"/>
                <w:sz w:val="24"/>
                <w:szCs w:val="24"/>
              </w:rPr>
              <w:t xml:space="preserve"> Ebola and </w:t>
            </w:r>
            <w:proofErr w:type="spellStart"/>
            <w:r w:rsidRPr="007B7846">
              <w:rPr>
                <w:rFonts w:ascii="Times New Roman" w:hAnsi="Times New Roman" w:cs="Times New Roman"/>
                <w:sz w:val="24"/>
                <w:szCs w:val="24"/>
              </w:rPr>
              <w:t>Beyond</w:t>
            </w:r>
            <w:proofErr w:type="spellEnd"/>
            <w:r w:rsidRPr="007B7846">
              <w:rPr>
                <w:rFonts w:ascii="Times New Roman" w:hAnsi="Times New Roman" w:cs="Times New Roman"/>
                <w:sz w:val="24"/>
                <w:szCs w:val="24"/>
              </w:rPr>
              <w:t>). 2018.</w:t>
            </w:r>
          </w:p>
          <w:p w:rsidR="007B7846" w:rsidRDefault="007B7846" w:rsidP="00820D0A">
            <w:pPr>
              <w:ind w:left="394" w:hanging="39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846" w:rsidRPr="007B7846" w:rsidRDefault="007B7846" w:rsidP="00820D0A">
            <w:pPr>
              <w:ind w:left="394" w:hanging="39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b/>
                <w:sz w:val="24"/>
                <w:szCs w:val="24"/>
              </w:rPr>
              <w:t>Ajánlott irodalom:</w:t>
            </w:r>
          </w:p>
          <w:p w:rsidR="007B7846" w:rsidRPr="007B7846" w:rsidRDefault="007B7846" w:rsidP="00820D0A">
            <w:pPr>
              <w:ind w:left="394" w:hanging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846">
              <w:rPr>
                <w:rFonts w:ascii="Times New Roman" w:hAnsi="Times New Roman" w:cs="Times New Roman"/>
                <w:sz w:val="24"/>
                <w:szCs w:val="24"/>
              </w:rPr>
              <w:t>Ágh</w:t>
            </w:r>
            <w:proofErr w:type="spellEnd"/>
            <w:r w:rsidRPr="007B7846">
              <w:rPr>
                <w:rFonts w:ascii="Times New Roman" w:hAnsi="Times New Roman" w:cs="Times New Roman"/>
                <w:sz w:val="24"/>
                <w:szCs w:val="24"/>
              </w:rPr>
              <w:t xml:space="preserve"> Attila: Konfliktusok, háborúk. Zrínyi Katonai Könyv- és Lapkiadó. Budapest, 1989.</w:t>
            </w:r>
          </w:p>
          <w:p w:rsidR="00BF16BA" w:rsidRPr="007B7846" w:rsidRDefault="00BF16BA" w:rsidP="00820D0A">
            <w:pPr>
              <w:ind w:left="394" w:hanging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846">
              <w:rPr>
                <w:rFonts w:ascii="Times New Roman" w:hAnsi="Times New Roman" w:cs="Times New Roman"/>
                <w:sz w:val="24"/>
                <w:szCs w:val="24"/>
              </w:rPr>
              <w:t>Тоні</w:t>
            </w:r>
            <w:proofErr w:type="spellEnd"/>
            <w:r w:rsidRPr="007B7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846">
              <w:rPr>
                <w:rFonts w:ascii="Times New Roman" w:hAnsi="Times New Roman" w:cs="Times New Roman"/>
                <w:sz w:val="24"/>
                <w:szCs w:val="24"/>
              </w:rPr>
              <w:t>Джадт</w:t>
            </w:r>
            <w:proofErr w:type="spellEnd"/>
            <w:r w:rsidRPr="007B784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B7846">
              <w:rPr>
                <w:rFonts w:ascii="Times New Roman" w:hAnsi="Times New Roman" w:cs="Times New Roman"/>
                <w:sz w:val="24"/>
                <w:szCs w:val="24"/>
              </w:rPr>
              <w:t>Після</w:t>
            </w:r>
            <w:proofErr w:type="spellEnd"/>
            <w:r w:rsidRPr="007B7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846">
              <w:rPr>
                <w:rFonts w:ascii="Times New Roman" w:hAnsi="Times New Roman" w:cs="Times New Roman"/>
                <w:sz w:val="24"/>
                <w:szCs w:val="24"/>
              </w:rPr>
              <w:t>війни</w:t>
            </w:r>
            <w:proofErr w:type="spellEnd"/>
            <w:r w:rsidRPr="007B78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B7846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  <w:proofErr w:type="spellEnd"/>
            <w:r w:rsidRPr="007B7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846">
              <w:rPr>
                <w:rFonts w:ascii="Times New Roman" w:hAnsi="Times New Roman" w:cs="Times New Roman"/>
                <w:sz w:val="24"/>
                <w:szCs w:val="24"/>
              </w:rPr>
              <w:t>Європи</w:t>
            </w:r>
            <w:proofErr w:type="spellEnd"/>
            <w:r w:rsidRPr="007B7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846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7B7846">
              <w:rPr>
                <w:rFonts w:ascii="Times New Roman" w:hAnsi="Times New Roman" w:cs="Times New Roman"/>
                <w:sz w:val="24"/>
                <w:szCs w:val="24"/>
              </w:rPr>
              <w:t xml:space="preserve"> 1945 </w:t>
            </w:r>
            <w:proofErr w:type="spellStart"/>
            <w:r w:rsidRPr="007B7846">
              <w:rPr>
                <w:rFonts w:ascii="Times New Roman" w:hAnsi="Times New Roman" w:cs="Times New Roman"/>
                <w:sz w:val="24"/>
                <w:szCs w:val="24"/>
              </w:rPr>
              <w:t>року</w:t>
            </w:r>
            <w:proofErr w:type="spellEnd"/>
            <w:r w:rsidRPr="007B7846">
              <w:rPr>
                <w:rFonts w:ascii="Times New Roman" w:hAnsi="Times New Roman" w:cs="Times New Roman"/>
                <w:sz w:val="24"/>
                <w:szCs w:val="24"/>
              </w:rPr>
              <w:t>. 2020.</w:t>
            </w:r>
          </w:p>
          <w:p w:rsidR="00C925EF" w:rsidRDefault="00BF16BA" w:rsidP="00820D0A">
            <w:pPr>
              <w:ind w:left="394" w:hanging="39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F16BA">
              <w:rPr>
                <w:rFonts w:ascii="Times New Roman" w:hAnsi="Times New Roman" w:cs="Times New Roman"/>
                <w:sz w:val="24"/>
                <w:szCs w:val="24"/>
              </w:rPr>
              <w:t>Георгій</w:t>
            </w:r>
            <w:proofErr w:type="spellEnd"/>
            <w:r w:rsidRPr="00BF1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6BA">
              <w:rPr>
                <w:rFonts w:ascii="Times New Roman" w:hAnsi="Times New Roman" w:cs="Times New Roman"/>
                <w:sz w:val="24"/>
                <w:szCs w:val="24"/>
              </w:rPr>
              <w:t>Касьянов</w:t>
            </w:r>
            <w:proofErr w:type="spellEnd"/>
            <w:r w:rsidRPr="00BF16B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F16BA">
              <w:rPr>
                <w:rFonts w:ascii="Times New Roman" w:hAnsi="Times New Roman" w:cs="Times New Roman"/>
                <w:sz w:val="24"/>
                <w:szCs w:val="24"/>
              </w:rPr>
              <w:t>Розрита</w:t>
            </w:r>
            <w:proofErr w:type="spellEnd"/>
            <w:r w:rsidRPr="00BF1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6BA">
              <w:rPr>
                <w:rFonts w:ascii="Times New Roman" w:hAnsi="Times New Roman" w:cs="Times New Roman"/>
                <w:sz w:val="24"/>
                <w:szCs w:val="24"/>
              </w:rPr>
              <w:t>могила</w:t>
            </w:r>
            <w:proofErr w:type="spellEnd"/>
            <w:r w:rsidRPr="00BF16B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F16BA">
              <w:rPr>
                <w:rFonts w:ascii="Times New Roman" w:hAnsi="Times New Roman" w:cs="Times New Roman"/>
                <w:sz w:val="24"/>
                <w:szCs w:val="24"/>
              </w:rPr>
              <w:t>Голод</w:t>
            </w:r>
            <w:proofErr w:type="spellEnd"/>
            <w:r w:rsidRPr="00BF16BA">
              <w:rPr>
                <w:rFonts w:ascii="Times New Roman" w:hAnsi="Times New Roman" w:cs="Times New Roman"/>
                <w:sz w:val="24"/>
                <w:szCs w:val="24"/>
              </w:rPr>
              <w:t xml:space="preserve"> 1932-1933 </w:t>
            </w:r>
            <w:proofErr w:type="spellStart"/>
            <w:r w:rsidRPr="00BF16BA">
              <w:rPr>
                <w:rFonts w:ascii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BF16BA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BF16BA">
              <w:rPr>
                <w:rFonts w:ascii="Times New Roman" w:hAnsi="Times New Roman" w:cs="Times New Roman"/>
                <w:sz w:val="24"/>
                <w:szCs w:val="24"/>
              </w:rPr>
              <w:t>політиці</w:t>
            </w:r>
            <w:proofErr w:type="spellEnd"/>
            <w:r w:rsidRPr="00BF16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16BA">
              <w:rPr>
                <w:rFonts w:ascii="Times New Roman" w:hAnsi="Times New Roman" w:cs="Times New Roman"/>
                <w:sz w:val="24"/>
                <w:szCs w:val="24"/>
              </w:rPr>
              <w:t>пам'яті</w:t>
            </w:r>
            <w:proofErr w:type="spellEnd"/>
            <w:r w:rsidRPr="00BF1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6BA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BF1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6BA">
              <w:rPr>
                <w:rFonts w:ascii="Times New Roman" w:hAnsi="Times New Roman" w:cs="Times New Roman"/>
                <w:sz w:val="24"/>
                <w:szCs w:val="24"/>
              </w:rPr>
              <w:t>історії</w:t>
            </w:r>
            <w:proofErr w:type="spellEnd"/>
            <w:r w:rsidRPr="00BF16BA">
              <w:rPr>
                <w:rFonts w:ascii="Times New Roman" w:hAnsi="Times New Roman" w:cs="Times New Roman"/>
                <w:sz w:val="24"/>
                <w:szCs w:val="24"/>
              </w:rPr>
              <w:t xml:space="preserve"> (1980-ті - 2000-ні).</w:t>
            </w:r>
            <w:r w:rsidR="007B7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6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820D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</w:p>
          <w:p w:rsidR="00820D0A" w:rsidRPr="00820D0A" w:rsidRDefault="00820D0A" w:rsidP="00820D0A">
            <w:pPr>
              <w:ind w:left="394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20D0A" w:rsidRDefault="00820D0A" w:rsidP="00820D0A">
            <w:pPr>
              <w:ind w:left="394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D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http://okt.kmf.uz.ua/</w:t>
            </w:r>
          </w:p>
          <w:p w:rsidR="00820D0A" w:rsidRPr="00820D0A" w:rsidRDefault="00820D0A" w:rsidP="007B7846">
            <w:pPr>
              <w:ind w:left="394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92D23" w:rsidRPr="00EF75E7" w:rsidRDefault="00392D23" w:rsidP="00EF75E7"/>
    <w:sectPr w:rsidR="00392D23" w:rsidRPr="00EF75E7" w:rsidSect="00526D7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6972"/>
    <w:multiLevelType w:val="hybridMultilevel"/>
    <w:tmpl w:val="31BC76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51EC0"/>
    <w:multiLevelType w:val="hybridMultilevel"/>
    <w:tmpl w:val="74463388"/>
    <w:lvl w:ilvl="0" w:tplc="E1E495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66862"/>
    <w:multiLevelType w:val="hybridMultilevel"/>
    <w:tmpl w:val="8BC0B4A0"/>
    <w:lvl w:ilvl="0" w:tplc="7C506B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F5ED2"/>
    <w:multiLevelType w:val="hybridMultilevel"/>
    <w:tmpl w:val="BAD2A4E0"/>
    <w:lvl w:ilvl="0" w:tplc="A2EE0A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23"/>
    <w:rsid w:val="0001706D"/>
    <w:rsid w:val="000B1E6B"/>
    <w:rsid w:val="00102AA8"/>
    <w:rsid w:val="001425FD"/>
    <w:rsid w:val="001562C4"/>
    <w:rsid w:val="00192AEE"/>
    <w:rsid w:val="001C1ED2"/>
    <w:rsid w:val="0026273F"/>
    <w:rsid w:val="0026379F"/>
    <w:rsid w:val="002646C7"/>
    <w:rsid w:val="002801B3"/>
    <w:rsid w:val="0028088A"/>
    <w:rsid w:val="002865A9"/>
    <w:rsid w:val="00295510"/>
    <w:rsid w:val="002B709C"/>
    <w:rsid w:val="002C40AD"/>
    <w:rsid w:val="003421F9"/>
    <w:rsid w:val="003525F1"/>
    <w:rsid w:val="003856E4"/>
    <w:rsid w:val="00392D23"/>
    <w:rsid w:val="003C4985"/>
    <w:rsid w:val="003E6481"/>
    <w:rsid w:val="00421309"/>
    <w:rsid w:val="00425AAC"/>
    <w:rsid w:val="004964CD"/>
    <w:rsid w:val="004B7818"/>
    <w:rsid w:val="004C42EE"/>
    <w:rsid w:val="004E2C2F"/>
    <w:rsid w:val="00526D7D"/>
    <w:rsid w:val="005A328A"/>
    <w:rsid w:val="006618B7"/>
    <w:rsid w:val="007042B6"/>
    <w:rsid w:val="00705681"/>
    <w:rsid w:val="00712AC9"/>
    <w:rsid w:val="0078785D"/>
    <w:rsid w:val="007B1F80"/>
    <w:rsid w:val="007B58F1"/>
    <w:rsid w:val="007B7846"/>
    <w:rsid w:val="007C22C6"/>
    <w:rsid w:val="00820D0A"/>
    <w:rsid w:val="008842E1"/>
    <w:rsid w:val="008A059F"/>
    <w:rsid w:val="008B32F7"/>
    <w:rsid w:val="008E363F"/>
    <w:rsid w:val="008F1408"/>
    <w:rsid w:val="009006BA"/>
    <w:rsid w:val="009306FB"/>
    <w:rsid w:val="009403B0"/>
    <w:rsid w:val="00982162"/>
    <w:rsid w:val="00994568"/>
    <w:rsid w:val="00A26453"/>
    <w:rsid w:val="00A434B2"/>
    <w:rsid w:val="00A62637"/>
    <w:rsid w:val="00A66EB9"/>
    <w:rsid w:val="00B205C2"/>
    <w:rsid w:val="00B46DB5"/>
    <w:rsid w:val="00BE25AF"/>
    <w:rsid w:val="00BF05B4"/>
    <w:rsid w:val="00BF16BA"/>
    <w:rsid w:val="00C925EF"/>
    <w:rsid w:val="00CA5D27"/>
    <w:rsid w:val="00CB151D"/>
    <w:rsid w:val="00D37707"/>
    <w:rsid w:val="00D45D3B"/>
    <w:rsid w:val="00DA0945"/>
    <w:rsid w:val="00DA3F3F"/>
    <w:rsid w:val="00DD6DE2"/>
    <w:rsid w:val="00DE2BB7"/>
    <w:rsid w:val="00E237EC"/>
    <w:rsid w:val="00E315EB"/>
    <w:rsid w:val="00E41F89"/>
    <w:rsid w:val="00E47EA8"/>
    <w:rsid w:val="00E50BC5"/>
    <w:rsid w:val="00E8740D"/>
    <w:rsid w:val="00EB65C4"/>
    <w:rsid w:val="00EE04B6"/>
    <w:rsid w:val="00EE38D2"/>
    <w:rsid w:val="00EF75E7"/>
    <w:rsid w:val="00F61F0D"/>
    <w:rsid w:val="00F97CF8"/>
    <w:rsid w:val="00FE5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CAB9C"/>
  <w15:docId w15:val="{FF7B7619-657C-442F-A7E9-96D6E498D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E2BB7"/>
  </w:style>
  <w:style w:type="paragraph" w:styleId="Cmsor1">
    <w:name w:val="heading 1"/>
    <w:basedOn w:val="Norml"/>
    <w:link w:val="Cmsor1Char"/>
    <w:uiPriority w:val="9"/>
    <w:qFormat/>
    <w:rsid w:val="009821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92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1C1ED2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982162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textcomponent">
    <w:name w:val="textcomponent"/>
    <w:basedOn w:val="Bekezdsalapbettpusa"/>
    <w:rsid w:val="00982162"/>
  </w:style>
  <w:style w:type="character" w:customStyle="1" w:styleId="book-data-genre">
    <w:name w:val="book-data-genre"/>
    <w:basedOn w:val="Bekezdsalapbettpusa"/>
    <w:rsid w:val="00982162"/>
  </w:style>
  <w:style w:type="paragraph" w:styleId="Listaszerbekezds">
    <w:name w:val="List Paragraph"/>
    <w:basedOn w:val="Norml"/>
    <w:uiPriority w:val="34"/>
    <w:qFormat/>
    <w:rsid w:val="007C22C6"/>
    <w:pPr>
      <w:ind w:left="720"/>
      <w:contextualSpacing/>
    </w:pPr>
  </w:style>
  <w:style w:type="character" w:customStyle="1" w:styleId="UnresolvedMention">
    <w:name w:val="Unresolved Mention"/>
    <w:basedOn w:val="Bekezdsalapbettpusa"/>
    <w:uiPriority w:val="99"/>
    <w:semiHidden/>
    <w:unhideWhenUsed/>
    <w:rsid w:val="004C42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8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tikvarium.hu/kiado/nemzeti-tankonyvkiado-zrt-20504" TargetMode="External"/><Relationship Id="rId3" Type="http://schemas.openxmlformats.org/officeDocument/2006/relationships/styles" Target="styles.xml"/><Relationship Id="rId7" Type="http://schemas.openxmlformats.org/officeDocument/2006/relationships/hyperlink" Target="http://kmf.uz.ua/hu/a-foiskola-egysegei/tanszekek/tortenelem-es-tarsadalomtudomanyi-tansze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ncs.gyorgy@kmf.org.u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888FD-1DB8-49A1-9CA7-8279DFE50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508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mf</cp:lastModifiedBy>
  <cp:revision>6</cp:revision>
  <cp:lastPrinted>2020-10-04T12:56:00Z</cp:lastPrinted>
  <dcterms:created xsi:type="dcterms:W3CDTF">2021-08-21T07:25:00Z</dcterms:created>
  <dcterms:modified xsi:type="dcterms:W3CDTF">2021-08-25T16:17:00Z</dcterms:modified>
</cp:coreProperties>
</file>