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C2F" w:rsidRPr="002F1AD2" w:rsidRDefault="004E2C2F" w:rsidP="00392D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C2F" w:rsidRPr="002F1AD2" w:rsidRDefault="004E2C2F" w:rsidP="004E2C2F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F1AD2">
        <w:rPr>
          <w:rFonts w:ascii="Times New Roman" w:hAnsi="Times New Roman" w:cs="Times New Roman"/>
          <w:b/>
          <w:sz w:val="24"/>
          <w:szCs w:val="24"/>
          <w:lang w:val="uk-UA"/>
        </w:rPr>
        <w:t>Закарпатський угорський інститут ім. Ференца Ракоці ІІ</w:t>
      </w:r>
    </w:p>
    <w:tbl>
      <w:tblPr>
        <w:tblStyle w:val="Rcsostblzat"/>
        <w:tblW w:w="9572" w:type="dxa"/>
        <w:tblLook w:val="04A0" w:firstRow="1" w:lastRow="0" w:firstColumn="1" w:lastColumn="0" w:noHBand="0" w:noVBand="1"/>
      </w:tblPr>
      <w:tblGrid>
        <w:gridCol w:w="1819"/>
        <w:gridCol w:w="1368"/>
        <w:gridCol w:w="1672"/>
        <w:gridCol w:w="1368"/>
        <w:gridCol w:w="1824"/>
        <w:gridCol w:w="1521"/>
      </w:tblGrid>
      <w:tr w:rsidR="002F1AD2" w:rsidRPr="002F1AD2" w:rsidTr="00A26453">
        <w:trPr>
          <w:trHeight w:val="1453"/>
        </w:trPr>
        <w:tc>
          <w:tcPr>
            <w:tcW w:w="1819" w:type="dxa"/>
          </w:tcPr>
          <w:p w:rsidR="00A26453" w:rsidRPr="002F1AD2" w:rsidRDefault="00A26453" w:rsidP="00526D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6453" w:rsidRPr="002F1AD2" w:rsidRDefault="00A26453" w:rsidP="00526D7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Ступінь вищої освіти</w:t>
            </w:r>
          </w:p>
          <w:p w:rsidR="00A26453" w:rsidRPr="002F1AD2" w:rsidRDefault="00A26453" w:rsidP="00526D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814A3A" w:rsidRPr="00D9372D" w:rsidRDefault="00D9372D" w:rsidP="00392D2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lang w:val="uk-UA"/>
              </w:rPr>
              <w:t>бакалавр</w:t>
            </w:r>
          </w:p>
          <w:p w:rsidR="00A26453" w:rsidRPr="00814A3A" w:rsidRDefault="00633A28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A28">
              <w:rPr>
                <w:rFonts w:ascii="Times New Roman" w:hAnsi="Times New Roman" w:cs="Times New Roman"/>
                <w:b/>
                <w:sz w:val="24"/>
                <w:lang w:val="uk-UA"/>
              </w:rPr>
              <w:t>магістр</w:t>
            </w:r>
          </w:p>
        </w:tc>
        <w:tc>
          <w:tcPr>
            <w:tcW w:w="1672" w:type="dxa"/>
          </w:tcPr>
          <w:p w:rsidR="00A26453" w:rsidRPr="002F1AD2" w:rsidRDefault="00A26453" w:rsidP="00814A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6453" w:rsidRPr="002F1AD2" w:rsidRDefault="00A26453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Форма навчання</w:t>
            </w:r>
          </w:p>
        </w:tc>
        <w:tc>
          <w:tcPr>
            <w:tcW w:w="1368" w:type="dxa"/>
          </w:tcPr>
          <w:p w:rsidR="0062750F" w:rsidRDefault="0062750F" w:rsidP="0062750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62750F" w:rsidRPr="001C6342" w:rsidRDefault="0062750F" w:rsidP="0062750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6342">
              <w:rPr>
                <w:rFonts w:ascii="Times New Roman" w:hAnsi="Times New Roman" w:cs="Times New Roman"/>
                <w:b/>
                <w:sz w:val="24"/>
                <w:lang w:val="uk-UA"/>
              </w:rPr>
              <w:t>денна</w:t>
            </w:r>
          </w:p>
          <w:p w:rsidR="00A26453" w:rsidRPr="00D9372D" w:rsidRDefault="00D9372D" w:rsidP="00627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заочна</w:t>
            </w:r>
          </w:p>
        </w:tc>
        <w:tc>
          <w:tcPr>
            <w:tcW w:w="1824" w:type="dxa"/>
          </w:tcPr>
          <w:p w:rsidR="00A26453" w:rsidRPr="002F1AD2" w:rsidRDefault="00A26453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6453" w:rsidRPr="002F1AD2" w:rsidRDefault="00A26453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Навчальний рік/семестр</w:t>
            </w:r>
          </w:p>
        </w:tc>
        <w:tc>
          <w:tcPr>
            <w:tcW w:w="1521" w:type="dxa"/>
          </w:tcPr>
          <w:p w:rsidR="004A7AC2" w:rsidRDefault="004A7AC2" w:rsidP="004A7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7AC2" w:rsidRDefault="004A7AC2" w:rsidP="004A7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B4553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 w:rsidR="00B4553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A26453" w:rsidRPr="002F1AD2" w:rsidRDefault="00B4553F" w:rsidP="004A7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53F">
              <w:rPr>
                <w:rFonts w:ascii="Times New Roman" w:hAnsi="Times New Roman" w:cs="Times New Roman"/>
                <w:b/>
                <w:sz w:val="24"/>
                <w:szCs w:val="24"/>
              </w:rPr>
              <w:t>I.</w:t>
            </w:r>
          </w:p>
        </w:tc>
      </w:tr>
    </w:tbl>
    <w:p w:rsidR="00526D7D" w:rsidRPr="002F1AD2" w:rsidRDefault="00392D23" w:rsidP="00392D23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  <w:lang w:val="ru-RU"/>
        </w:rPr>
      </w:pPr>
      <w:r w:rsidRPr="002F1AD2">
        <w:rPr>
          <w:rFonts w:ascii="Times New Roman" w:hAnsi="Times New Roman" w:cs="Times New Roman"/>
          <w:b/>
          <w:sz w:val="24"/>
          <w:szCs w:val="24"/>
          <w:lang w:val="ru-RU"/>
        </w:rPr>
        <w:t>Силабус</w:t>
      </w:r>
    </w:p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3150"/>
        <w:gridCol w:w="6343"/>
      </w:tblGrid>
      <w:tr w:rsidR="002F1AD2" w:rsidRPr="002F1AD2" w:rsidTr="00B46DB5">
        <w:tc>
          <w:tcPr>
            <w:tcW w:w="3150" w:type="dxa"/>
            <w:shd w:val="clear" w:color="auto" w:fill="D9D9D9" w:themeFill="background1" w:themeFillShade="D9"/>
          </w:tcPr>
          <w:p w:rsidR="00392D23" w:rsidRPr="002F1AD2" w:rsidRDefault="00392D23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навчальної дисципліни</w:t>
            </w:r>
          </w:p>
        </w:tc>
        <w:tc>
          <w:tcPr>
            <w:tcW w:w="6343" w:type="dxa"/>
          </w:tcPr>
          <w:p w:rsidR="00392D23" w:rsidRPr="00154CF7" w:rsidRDefault="00A77A80" w:rsidP="00A77A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7A8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Станове суспільство та його перетворення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7A8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Європі</w:t>
            </w:r>
          </w:p>
        </w:tc>
      </w:tr>
      <w:tr w:rsidR="002F1AD2" w:rsidRPr="002F1AD2" w:rsidTr="00B46DB5">
        <w:tc>
          <w:tcPr>
            <w:tcW w:w="3150" w:type="dxa"/>
            <w:shd w:val="clear" w:color="auto" w:fill="D9D9D9" w:themeFill="background1" w:themeFillShade="D9"/>
          </w:tcPr>
          <w:p w:rsidR="00994568" w:rsidRPr="002F1AD2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4568" w:rsidRPr="002F1AD2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Кафедра</w:t>
            </w:r>
          </w:p>
        </w:tc>
        <w:tc>
          <w:tcPr>
            <w:tcW w:w="6343" w:type="dxa"/>
          </w:tcPr>
          <w:p w:rsidR="00392D23" w:rsidRPr="00154CF7" w:rsidRDefault="004A7AC2" w:rsidP="00392D23">
            <w:pPr>
              <w:rPr>
                <w:lang w:val="uk-UA"/>
              </w:rPr>
            </w:pPr>
            <w:r w:rsidRPr="00154C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Кафедра історії та суспільних дисциплін</w:t>
            </w:r>
          </w:p>
        </w:tc>
      </w:tr>
      <w:tr w:rsidR="002F1AD2" w:rsidRPr="002F1AD2" w:rsidTr="00B46DB5">
        <w:tc>
          <w:tcPr>
            <w:tcW w:w="3150" w:type="dxa"/>
            <w:shd w:val="clear" w:color="auto" w:fill="D9D9D9" w:themeFill="background1" w:themeFillShade="D9"/>
          </w:tcPr>
          <w:p w:rsidR="00994568" w:rsidRPr="002F1AD2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4568" w:rsidRPr="002F1AD2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Освітня програма</w:t>
            </w:r>
          </w:p>
        </w:tc>
        <w:tc>
          <w:tcPr>
            <w:tcW w:w="6343" w:type="dxa"/>
          </w:tcPr>
          <w:p w:rsidR="00633A28" w:rsidRPr="00154CF7" w:rsidRDefault="00633A28" w:rsidP="00D9372D">
            <w:pPr>
              <w:rPr>
                <w:lang w:val="uk-UA"/>
              </w:rPr>
            </w:pPr>
          </w:p>
        </w:tc>
      </w:tr>
      <w:tr w:rsidR="002F1AD2" w:rsidRPr="002F1AD2" w:rsidTr="00B46DB5">
        <w:tc>
          <w:tcPr>
            <w:tcW w:w="3150" w:type="dxa"/>
            <w:shd w:val="clear" w:color="auto" w:fill="D9D9D9" w:themeFill="background1" w:themeFillShade="D9"/>
          </w:tcPr>
          <w:p w:rsidR="00E47EA8" w:rsidRPr="002F1AD2" w:rsidRDefault="00E237EC" w:rsidP="00AC4C7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Тип дисципліни, кількість кредитів та</w:t>
            </w:r>
            <w:r w:rsidR="00E47EA8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годин (лекції/</w:t>
            </w:r>
            <w:r w:rsidR="00AC4C79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практичні/</w:t>
            </w:r>
            <w:r w:rsidR="00E47EA8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семінарські</w:t>
            </w:r>
            <w:r w:rsidR="00AC4C79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/</w:t>
            </w:r>
            <w:r w:rsidR="00705681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лабораторні</w:t>
            </w:r>
            <w:r w:rsidR="00E47EA8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заняття/самостійна робота)</w:t>
            </w:r>
          </w:p>
        </w:tc>
        <w:tc>
          <w:tcPr>
            <w:tcW w:w="6343" w:type="dxa"/>
          </w:tcPr>
          <w:p w:rsidR="00E237EC" w:rsidRPr="002F1AD2" w:rsidRDefault="00E237EC" w:rsidP="0014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 дисципліни</w:t>
            </w:r>
            <w:r w:rsidRPr="002F1AD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937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обов’язкова</w:t>
            </w:r>
            <w:r w:rsidRPr="002F1A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чи вибіркова</w:t>
            </w:r>
            <w:r w:rsidRPr="002F1AD2">
              <w:rPr>
                <w:rFonts w:ascii="Times New Roman" w:hAnsi="Times New Roman" w:cs="Times New Roman"/>
                <w:sz w:val="24"/>
                <w:szCs w:val="24"/>
              </w:rPr>
              <w:t xml:space="preserve">): </w:t>
            </w:r>
            <w:r w:rsidR="00D9372D" w:rsidRPr="00D937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вибіркова</w:t>
            </w:r>
          </w:p>
          <w:p w:rsidR="007E3FBF" w:rsidRPr="002F1AD2" w:rsidRDefault="007E3FBF" w:rsidP="0014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A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кредитів</w:t>
            </w:r>
            <w:r w:rsidRPr="00C55A2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96A7F" w:rsidRPr="00C55A22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705681" w:rsidRPr="002F1AD2" w:rsidRDefault="00705681" w:rsidP="0014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Лекції</w:t>
            </w:r>
            <w:r w:rsidRPr="002F1A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96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75E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705681" w:rsidRPr="002F1AD2" w:rsidRDefault="00C94731" w:rsidP="0014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705681" w:rsidRPr="002F1A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рактичні</w:t>
            </w:r>
            <w:r w:rsidRPr="002F1A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(семінарські)</w:t>
            </w:r>
            <w:r w:rsidR="00705681" w:rsidRPr="002F1A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заняття</w:t>
            </w:r>
            <w:r w:rsidR="00705681" w:rsidRPr="002F1A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96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75E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705681" w:rsidRPr="002F1AD2" w:rsidRDefault="00705681" w:rsidP="0014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Лабораторні заняття</w:t>
            </w:r>
            <w:r w:rsidRPr="002F1A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96A7F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  <w:p w:rsidR="00705681" w:rsidRPr="002F1AD2" w:rsidRDefault="00705681" w:rsidP="0014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Самостійна робота</w:t>
            </w:r>
            <w:r w:rsidRPr="002F1A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96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75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bookmarkStart w:id="0" w:name="_GoBack"/>
            <w:bookmarkEnd w:id="0"/>
            <w:r w:rsidR="000440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05681" w:rsidRPr="002F1AD2" w:rsidRDefault="00705681" w:rsidP="001425FD"/>
        </w:tc>
      </w:tr>
      <w:tr w:rsidR="002F1AD2" w:rsidRPr="002F1AD2" w:rsidTr="00B46DB5">
        <w:tc>
          <w:tcPr>
            <w:tcW w:w="3150" w:type="dxa"/>
            <w:shd w:val="clear" w:color="auto" w:fill="D9D9D9" w:themeFill="background1" w:themeFillShade="D9"/>
          </w:tcPr>
          <w:p w:rsidR="00E47EA8" w:rsidRPr="002F1AD2" w:rsidRDefault="00E47EA8" w:rsidP="001425F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Викладач(і)</w:t>
            </w:r>
            <w:r w:rsidR="00705681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відповідальний(і) за викладання навчальної дисципліни</w:t>
            </w:r>
            <w:r w:rsidR="007B1F80" w:rsidRPr="002F1A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="007B1F80" w:rsidRPr="002F1AD2">
              <w:rPr>
                <w:rFonts w:ascii="Times New Roman" w:hAnsi="Times New Roman" w:cs="Times New Roman"/>
                <w:b/>
                <w:sz w:val="24"/>
                <w:szCs w:val="24"/>
              </w:rPr>
              <w:t>імена</w:t>
            </w:r>
            <w:proofErr w:type="spellEnd"/>
            <w:r w:rsidR="007B1F80" w:rsidRPr="002F1A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7B1F80" w:rsidRPr="002F1AD2">
              <w:rPr>
                <w:rFonts w:ascii="Times New Roman" w:hAnsi="Times New Roman" w:cs="Times New Roman"/>
                <w:b/>
                <w:sz w:val="24"/>
                <w:szCs w:val="24"/>
              </w:rPr>
              <w:t>прізвища</w:t>
            </w:r>
            <w:proofErr w:type="spellEnd"/>
            <w:r w:rsidR="007B1F80" w:rsidRPr="002F1A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7B1F80" w:rsidRPr="002F1AD2">
              <w:rPr>
                <w:rFonts w:ascii="Times New Roman" w:hAnsi="Times New Roman" w:cs="Times New Roman"/>
                <w:b/>
                <w:sz w:val="24"/>
                <w:szCs w:val="24"/>
              </w:rPr>
              <w:t>наукові</w:t>
            </w:r>
            <w:proofErr w:type="spellEnd"/>
            <w:r w:rsidR="007B1F80" w:rsidRPr="002F1A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B1F80" w:rsidRPr="002F1AD2">
              <w:rPr>
                <w:rFonts w:ascii="Times New Roman" w:hAnsi="Times New Roman" w:cs="Times New Roman"/>
                <w:b/>
                <w:sz w:val="24"/>
                <w:szCs w:val="24"/>
              </w:rPr>
              <w:t>ступені</w:t>
            </w:r>
            <w:proofErr w:type="spellEnd"/>
            <w:r w:rsidR="007B1F80" w:rsidRPr="002F1A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і </w:t>
            </w:r>
            <w:proofErr w:type="spellStart"/>
            <w:r w:rsidR="007B1F80" w:rsidRPr="002F1AD2">
              <w:rPr>
                <w:rFonts w:ascii="Times New Roman" w:hAnsi="Times New Roman" w:cs="Times New Roman"/>
                <w:b/>
                <w:sz w:val="24"/>
                <w:szCs w:val="24"/>
              </w:rPr>
              <w:t>звання</w:t>
            </w:r>
            <w:proofErr w:type="spellEnd"/>
            <w:r w:rsidR="00E237EC" w:rsidRPr="002F1A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E237EC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адреса електронної пошти </w:t>
            </w:r>
            <w:proofErr w:type="spellStart"/>
            <w:r w:rsidR="007B1F80" w:rsidRPr="002F1AD2">
              <w:rPr>
                <w:rFonts w:ascii="Times New Roman" w:hAnsi="Times New Roman" w:cs="Times New Roman"/>
                <w:b/>
                <w:sz w:val="24"/>
                <w:szCs w:val="24"/>
              </w:rPr>
              <w:t>викладач</w:t>
            </w:r>
            <w:proofErr w:type="spellEnd"/>
            <w:r w:rsidR="007B1F80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а/</w:t>
            </w:r>
            <w:r w:rsidR="007B1F80" w:rsidRPr="002F1AD2"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r w:rsidR="007B1F80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в)</w:t>
            </w:r>
          </w:p>
        </w:tc>
        <w:tc>
          <w:tcPr>
            <w:tcW w:w="6343" w:type="dxa"/>
          </w:tcPr>
          <w:p w:rsidR="000440CE" w:rsidRDefault="000440CE" w:rsidP="008A357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0440CE" w:rsidRDefault="000440CE" w:rsidP="008A357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392D23" w:rsidRDefault="00C55A22" w:rsidP="008A357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Данч Юрій Яношович</w:t>
            </w:r>
            <w:r w:rsidR="009114CD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9114C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викладач</w:t>
            </w:r>
            <w:r w:rsidR="009114CD" w:rsidRPr="008A35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кафедри історії та суспільних дисциплін,</w:t>
            </w:r>
          </w:p>
          <w:p w:rsidR="00C55A22" w:rsidRPr="002F1AD2" w:rsidRDefault="00785936" w:rsidP="008A3572">
            <w:pPr>
              <w:jc w:val="both"/>
            </w:pPr>
            <w:hyperlink r:id="rId8" w:history="1">
              <w:r w:rsidR="00C55A22" w:rsidRPr="00EF726C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dancs.gyorgy@kmf.org.ua</w:t>
              </w:r>
            </w:hyperlink>
          </w:p>
        </w:tc>
      </w:tr>
      <w:tr w:rsidR="002F1AD2" w:rsidRPr="002F1AD2" w:rsidTr="00B46DB5">
        <w:tc>
          <w:tcPr>
            <w:tcW w:w="3150" w:type="dxa"/>
            <w:shd w:val="clear" w:color="auto" w:fill="D9D9D9" w:themeFill="background1" w:themeFillShade="D9"/>
          </w:tcPr>
          <w:p w:rsidR="007B1F80" w:rsidRPr="002F1AD2" w:rsidRDefault="007B1F80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1" w:name="_Hlk50125193"/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Пререквіз</w:t>
            </w:r>
            <w:r w:rsidR="002C40AD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</w:t>
            </w:r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 навчальної дисципліни</w:t>
            </w:r>
            <w:bookmarkEnd w:id="1"/>
          </w:p>
        </w:tc>
        <w:tc>
          <w:tcPr>
            <w:tcW w:w="6343" w:type="dxa"/>
          </w:tcPr>
          <w:p w:rsidR="001411D2" w:rsidRDefault="0048696C" w:rsidP="009405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440CE" w:rsidRPr="000440CE" w:rsidRDefault="000440CE" w:rsidP="00D937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F1AD2" w:rsidRPr="002F1AD2" w:rsidTr="00B46DB5">
        <w:tc>
          <w:tcPr>
            <w:tcW w:w="3150" w:type="dxa"/>
            <w:shd w:val="clear" w:color="auto" w:fill="D9D9D9" w:themeFill="background1" w:themeFillShade="D9"/>
          </w:tcPr>
          <w:p w:rsidR="007B1F80" w:rsidRPr="002F1AD2" w:rsidRDefault="007B1F80" w:rsidP="00C9473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Анотація дисципліни</w:t>
            </w:r>
            <w:r w:rsidR="003C4985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мета</w:t>
            </w:r>
            <w:r w:rsidR="00AC4C79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завдання</w:t>
            </w:r>
            <w:r w:rsidR="003C4985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та очікувані програмні результати</w:t>
            </w:r>
            <w:r w:rsidR="00C94731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3C4985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навчальної дисципліни</w:t>
            </w:r>
            <w:r w:rsidR="00E237EC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  <w:r w:rsidR="00C94731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загальні та фахові компетентності, </w:t>
            </w:r>
            <w:r w:rsidR="00E237EC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основна тематика дисципліни</w:t>
            </w:r>
            <w:r w:rsidR="00C94731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343" w:type="dxa"/>
          </w:tcPr>
          <w:p w:rsidR="00D9372D" w:rsidRPr="00404E34" w:rsidRDefault="000440CE" w:rsidP="000440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8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Метою</w:t>
            </w:r>
            <w:r w:rsidRPr="000440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вивчення дисципліни</w:t>
            </w:r>
            <w:r w:rsidR="00404E3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11821" w:rsidRDefault="00D11821" w:rsidP="000440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D118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знайомити студентів із формуванням європейських суспільних систем, основними історичними процесами змін та розвитку, особливо стосовно перехідного періоду від феодального суспільства до сучасного суспільства.</w:t>
            </w:r>
          </w:p>
          <w:p w:rsidR="009114CD" w:rsidRDefault="009114CD" w:rsidP="000440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440CE" w:rsidRPr="00404E34" w:rsidRDefault="000440CE" w:rsidP="000440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8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Завданнями</w:t>
            </w:r>
            <w:r w:rsidRPr="000440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дисципліни</w:t>
            </w:r>
            <w:r w:rsidR="00404E3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9372D" w:rsidRDefault="00D11821" w:rsidP="000440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D118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ивчити процеси становлення європейських соціальних систем, причини та передумови їх зміни; спосіб життя та політичні установки різних суспільних ладів, наслідки урбанізації; дослідити форми соціальної стратифікації та мобільності, та соціальних організацій.</w:t>
            </w:r>
          </w:p>
          <w:p w:rsidR="009114CD" w:rsidRPr="000440CE" w:rsidRDefault="009114CD" w:rsidP="000440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440CE" w:rsidRPr="000440CE" w:rsidRDefault="000440CE" w:rsidP="000440C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40C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Компетентності</w:t>
            </w:r>
            <w:r w:rsidRPr="000440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6B7CAD" w:rsidRDefault="00404E34" w:rsidP="000440C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404E34">
              <w:rPr>
                <w:rFonts w:ascii="Times New Roman" w:hAnsi="Times New Roman" w:cs="Times New Roman"/>
                <w:sz w:val="24"/>
                <w:lang w:val="uk-UA"/>
              </w:rPr>
              <w:t xml:space="preserve">Студенти дізнаються про різні суспільні системи, які склалися протягом історії, їх підрозділ, закони їх функціонування, фактори соціальної нерівності, спосіб </w:t>
            </w:r>
            <w:r w:rsidRPr="00404E34">
              <w:rPr>
                <w:rFonts w:ascii="Times New Roman" w:hAnsi="Times New Roman" w:cs="Times New Roman"/>
                <w:sz w:val="24"/>
                <w:lang w:val="uk-UA"/>
              </w:rPr>
              <w:lastRenderedPageBreak/>
              <w:t>життя різних соціальних верств, їх ставлення один до одного та конфлікти, що виникають унаслідок співіснування громади;</w:t>
            </w:r>
          </w:p>
          <w:p w:rsidR="00404E34" w:rsidRPr="00404E34" w:rsidRDefault="00404E34" w:rsidP="00404E34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404E34">
              <w:rPr>
                <w:rFonts w:ascii="Times New Roman" w:hAnsi="Times New Roman" w:cs="Times New Roman"/>
                <w:sz w:val="24"/>
                <w:lang w:val="uk-UA"/>
              </w:rPr>
              <w:t>- лекції та семінари дозволяють розпізнавати та вирішувати суспільні явища, процеси, проблеми, набувати критичного мислення;</w:t>
            </w:r>
          </w:p>
          <w:p w:rsidR="00404E34" w:rsidRPr="00404E34" w:rsidRDefault="00404E34" w:rsidP="00404E34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404E34">
              <w:rPr>
                <w:rFonts w:ascii="Times New Roman" w:hAnsi="Times New Roman" w:cs="Times New Roman"/>
                <w:sz w:val="24"/>
                <w:lang w:val="uk-UA"/>
              </w:rPr>
              <w:t>- стає чутливим та відкритим для соціальних та соціальних питань, верховенства права, демократії та європейського співтовариства цінностей;</w:t>
            </w:r>
          </w:p>
          <w:p w:rsidR="00404E34" w:rsidRDefault="00404E34" w:rsidP="00404E34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404E34">
              <w:rPr>
                <w:rFonts w:ascii="Times New Roman" w:hAnsi="Times New Roman" w:cs="Times New Roman"/>
                <w:sz w:val="24"/>
                <w:lang w:val="uk-UA"/>
              </w:rPr>
              <w:t>-семінарські вправи розвивають навички розпізнавання та вирішення проблем, самостійне прийняття рішень та відповідальність.</w:t>
            </w:r>
          </w:p>
          <w:p w:rsidR="009114CD" w:rsidRPr="000440CE" w:rsidRDefault="009114CD" w:rsidP="00404E34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9405CD" w:rsidRDefault="009405CD" w:rsidP="00044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</w:t>
            </w:r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сновна тематика дисципліни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440CE" w:rsidRPr="000440CE" w:rsidRDefault="00372E4F" w:rsidP="009437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2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Cтанове суспільства- Феодальний суспільний 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72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характеристика європейських суспільств</w:t>
            </w:r>
            <w:r w:rsidR="009437F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72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Ранній етап розвитку громадянського суспільства</w:t>
            </w:r>
            <w:r w:rsidR="009437F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72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Промислова революція</w:t>
            </w:r>
            <w:r w:rsidR="009437F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72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напрями розвитку європейських суспільств у 18 столітті</w:t>
            </w:r>
            <w:r w:rsidR="009437F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72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Соціальне розшарування і мобільність (Англія, Франція, Пруссія)</w:t>
            </w:r>
            <w:r w:rsidR="009437F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72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напрями розвитку угорського суспільства в 18 столітті</w:t>
            </w:r>
            <w:r w:rsidR="009437F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72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Громадянський розвиток в Європі</w:t>
            </w:r>
            <w:r w:rsidR="009437F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72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Міста, урбанізація</w:t>
            </w:r>
            <w:r w:rsidR="009437F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72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Криза старого порядку і Французька революція</w:t>
            </w:r>
            <w:r w:rsidR="009437F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72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Соціальне розшарування, соціальна мобільність, соціальні норми, гендерна роль</w:t>
            </w:r>
            <w:r w:rsidR="009437F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72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Соціальні структури Центральної Європи ХІХ ст. Громадянський розвиток Центральної та Східної Європи</w:t>
            </w:r>
            <w:r w:rsidR="009437F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72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Рух угорської реформи. Громадянський розвиток та модернізація в Угорщині</w:t>
            </w:r>
            <w:r w:rsidR="009437F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72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Az európai társadalmak fejlődésének főbb vonalai a 19-20. században/ Основні напрями розвитку європейських суспільств у 19-му та 20-му століттях</w:t>
            </w:r>
            <w:r w:rsidR="009437F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72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Добробут суспільства та їх криза, характеристика «соціалістичних» суспільств</w:t>
            </w:r>
            <w:r w:rsidR="009437F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72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Самоорганізація діяльності громадянського суспільства</w:t>
            </w:r>
          </w:p>
        </w:tc>
      </w:tr>
      <w:tr w:rsidR="002F1AD2" w:rsidRPr="002F1AD2" w:rsidTr="004E2C2F">
        <w:tc>
          <w:tcPr>
            <w:tcW w:w="3150" w:type="dxa"/>
            <w:shd w:val="clear" w:color="auto" w:fill="D9D9D9" w:themeFill="background1" w:themeFillShade="D9"/>
          </w:tcPr>
          <w:p w:rsidR="003D470F" w:rsidRPr="002F1AD2" w:rsidRDefault="003D470F" w:rsidP="003D470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2" w:name="_Hlk50123234"/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Критерії контролю та оцінювання результатів навчання</w:t>
            </w:r>
            <w:bookmarkEnd w:id="2"/>
          </w:p>
        </w:tc>
        <w:tc>
          <w:tcPr>
            <w:tcW w:w="6343" w:type="dxa"/>
          </w:tcPr>
          <w:p w:rsidR="009405CD" w:rsidRDefault="009405CD" w:rsidP="009405C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820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Критерії та засоби оцінювання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0820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3D470F" w:rsidRPr="002F1AD2" w:rsidRDefault="00D17C21" w:rsidP="00D17C21">
            <w:pPr>
              <w:jc w:val="both"/>
              <w:rPr>
                <w:lang w:val="uk-UA"/>
              </w:rPr>
            </w:pPr>
            <w:r w:rsidRPr="00D17C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навчальний період можливо здобути максимально 40 балів, а на іспиті 60 балів. Іспит складається з трьох питань: по 20 балів за кожне.</w:t>
            </w:r>
          </w:p>
        </w:tc>
      </w:tr>
      <w:tr w:rsidR="002F1AD2" w:rsidRPr="002F1AD2" w:rsidTr="004E2C2F">
        <w:tc>
          <w:tcPr>
            <w:tcW w:w="3150" w:type="dxa"/>
            <w:shd w:val="clear" w:color="auto" w:fill="D9D9D9" w:themeFill="background1" w:themeFillShade="D9"/>
          </w:tcPr>
          <w:p w:rsidR="003D470F" w:rsidRPr="002F1AD2" w:rsidRDefault="003D470F" w:rsidP="00C9473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3" w:name="_Hlk50123319"/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Інш</w:t>
            </w:r>
            <w:r w:rsidR="00C94731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</w:t>
            </w:r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інформаці</w:t>
            </w:r>
            <w:r w:rsidR="00C94731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</w:t>
            </w:r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про дисциплін</w:t>
            </w:r>
            <w:r w:rsidR="00C94731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</w:t>
            </w:r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(</w:t>
            </w:r>
            <w:bookmarkEnd w:id="3"/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технічне та програмне забезпечення дисципліни тощо) </w:t>
            </w:r>
          </w:p>
        </w:tc>
        <w:tc>
          <w:tcPr>
            <w:tcW w:w="6343" w:type="dxa"/>
          </w:tcPr>
          <w:p w:rsidR="009405CD" w:rsidRPr="00284928" w:rsidRDefault="009405CD" w:rsidP="00940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928">
              <w:rPr>
                <w:rFonts w:ascii="Times New Roman" w:hAnsi="Times New Roman" w:cs="Times New Roman"/>
                <w:b/>
                <w:sz w:val="24"/>
                <w:lang w:val="uk-UA"/>
              </w:rPr>
              <w:t>Інформаційні ресурси</w:t>
            </w:r>
            <w:r w:rsidRPr="002849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405CD" w:rsidRPr="007042B6" w:rsidRDefault="009405CD" w:rsidP="00940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5CD" w:rsidRDefault="00785936" w:rsidP="009405CD">
            <w:hyperlink r:id="rId9" w:history="1">
              <w:r w:rsidR="009405CD" w:rsidRPr="007042B6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http://kmf.uz.ua/hu/a-foiskola-egysegei/tanszekek/tortenelem-es-tarsadalomtudomanyi-tanszek/</w:t>
              </w:r>
            </w:hyperlink>
          </w:p>
          <w:p w:rsidR="003D470F" w:rsidRPr="002F1AD2" w:rsidRDefault="003D470F" w:rsidP="00404E34">
            <w:pPr>
              <w:rPr>
                <w:lang w:val="uk-UA"/>
              </w:rPr>
            </w:pPr>
          </w:p>
        </w:tc>
      </w:tr>
      <w:tr w:rsidR="002F1AD2" w:rsidRPr="002F1AD2" w:rsidTr="004E2C2F">
        <w:tc>
          <w:tcPr>
            <w:tcW w:w="3150" w:type="dxa"/>
            <w:shd w:val="clear" w:color="auto" w:fill="D9D9D9" w:themeFill="background1" w:themeFillShade="D9"/>
          </w:tcPr>
          <w:p w:rsidR="003D470F" w:rsidRPr="002F1AD2" w:rsidRDefault="00C94731" w:rsidP="00C9473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Рекомендовані джерела (основна та допоміжна література), електронні інформаційні ресурси</w:t>
            </w:r>
          </w:p>
        </w:tc>
        <w:tc>
          <w:tcPr>
            <w:tcW w:w="6343" w:type="dxa"/>
          </w:tcPr>
          <w:p w:rsidR="00404E34" w:rsidRPr="00404E34" w:rsidRDefault="00404E34" w:rsidP="00404E34">
            <w:pPr>
              <w:ind w:left="394" w:hanging="28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сновна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література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  <w:p w:rsidR="009114CD" w:rsidRDefault="009114CD" w:rsidP="009114CD">
            <w:pPr>
              <w:ind w:left="394" w:hanging="4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323">
              <w:rPr>
                <w:rFonts w:ascii="Times New Roman" w:hAnsi="Times New Roman" w:cs="Times New Roman"/>
                <w:sz w:val="24"/>
                <w:szCs w:val="24"/>
              </w:rPr>
              <w:t xml:space="preserve">Bódy Zsombor – </w:t>
            </w:r>
            <w:proofErr w:type="spellStart"/>
            <w:r w:rsidRPr="00FD7323">
              <w:rPr>
                <w:rFonts w:ascii="Times New Roman" w:hAnsi="Times New Roman" w:cs="Times New Roman"/>
                <w:sz w:val="24"/>
                <w:szCs w:val="24"/>
              </w:rPr>
              <w:t>Ö.Kovács</w:t>
            </w:r>
            <w:proofErr w:type="spellEnd"/>
            <w:r w:rsidRPr="00FD7323">
              <w:rPr>
                <w:rFonts w:ascii="Times New Roman" w:hAnsi="Times New Roman" w:cs="Times New Roman"/>
                <w:sz w:val="24"/>
                <w:szCs w:val="24"/>
              </w:rPr>
              <w:t xml:space="preserve"> József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D7323">
              <w:rPr>
                <w:rFonts w:ascii="Times New Roman" w:hAnsi="Times New Roman" w:cs="Times New Roman"/>
                <w:sz w:val="24"/>
                <w:szCs w:val="24"/>
              </w:rPr>
              <w:t>Bevezetés a társadalomtörténetbe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D7323">
              <w:rPr>
                <w:rFonts w:ascii="Times New Roman" w:hAnsi="Times New Roman" w:cs="Times New Roman"/>
                <w:sz w:val="24"/>
                <w:szCs w:val="24"/>
              </w:rPr>
              <w:t xml:space="preserve"> Osiris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Kiadó</w:t>
            </w:r>
            <w:r w:rsidRPr="00FD7323">
              <w:rPr>
                <w:rFonts w:ascii="Times New Roman" w:hAnsi="Times New Roman" w:cs="Times New Roman"/>
                <w:sz w:val="24"/>
                <w:szCs w:val="24"/>
              </w:rPr>
              <w:t>, 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udapest, </w:t>
            </w:r>
            <w:r w:rsidRPr="00FD7323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14CD" w:rsidRDefault="009114CD" w:rsidP="009114CD">
            <w:pPr>
              <w:tabs>
                <w:tab w:val="left" w:pos="5304"/>
              </w:tabs>
              <w:ind w:left="394" w:hanging="4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79D4">
              <w:rPr>
                <w:rFonts w:ascii="Times New Roman" w:hAnsi="Times New Roman" w:cs="Times New Roman"/>
                <w:sz w:val="24"/>
                <w:szCs w:val="24"/>
              </w:rPr>
              <w:t>Diederiks</w:t>
            </w:r>
            <w:proofErr w:type="spellEnd"/>
            <w:r w:rsidRPr="001979D4">
              <w:rPr>
                <w:rFonts w:ascii="Times New Roman" w:hAnsi="Times New Roman" w:cs="Times New Roman"/>
                <w:sz w:val="24"/>
                <w:szCs w:val="24"/>
              </w:rPr>
              <w:t xml:space="preserve">, H. A. - </w:t>
            </w:r>
            <w:proofErr w:type="spellStart"/>
            <w:r w:rsidRPr="001979D4">
              <w:rPr>
                <w:rFonts w:ascii="Times New Roman" w:hAnsi="Times New Roman" w:cs="Times New Roman"/>
                <w:sz w:val="24"/>
                <w:szCs w:val="24"/>
              </w:rPr>
              <w:t>Lindblad</w:t>
            </w:r>
            <w:proofErr w:type="spellEnd"/>
            <w:r w:rsidRPr="001979D4">
              <w:rPr>
                <w:rFonts w:ascii="Times New Roman" w:hAnsi="Times New Roman" w:cs="Times New Roman"/>
                <w:sz w:val="24"/>
                <w:szCs w:val="24"/>
              </w:rPr>
              <w:t xml:space="preserve">, J. </w:t>
            </w:r>
            <w:proofErr w:type="spellStart"/>
            <w:r w:rsidRPr="001979D4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proofErr w:type="spellEnd"/>
            <w:r w:rsidRPr="001979D4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proofErr w:type="spellStart"/>
            <w:r w:rsidRPr="001979D4">
              <w:rPr>
                <w:rFonts w:ascii="Times New Roman" w:hAnsi="Times New Roman" w:cs="Times New Roman"/>
                <w:sz w:val="24"/>
                <w:szCs w:val="24"/>
              </w:rPr>
              <w:t>Noordam</w:t>
            </w:r>
            <w:proofErr w:type="spellEnd"/>
            <w:r w:rsidRPr="001979D4">
              <w:rPr>
                <w:rFonts w:ascii="Times New Roman" w:hAnsi="Times New Roman" w:cs="Times New Roman"/>
                <w:sz w:val="24"/>
                <w:szCs w:val="24"/>
              </w:rPr>
              <w:t xml:space="preserve">, D. J. - </w:t>
            </w:r>
            <w:proofErr w:type="spellStart"/>
            <w:r w:rsidRPr="001979D4">
              <w:rPr>
                <w:rFonts w:ascii="Times New Roman" w:hAnsi="Times New Roman" w:cs="Times New Roman"/>
                <w:sz w:val="24"/>
                <w:szCs w:val="24"/>
              </w:rPr>
              <w:t>Quispel</w:t>
            </w:r>
            <w:proofErr w:type="spellEnd"/>
            <w:r w:rsidRPr="001979D4">
              <w:rPr>
                <w:rFonts w:ascii="Times New Roman" w:hAnsi="Times New Roman" w:cs="Times New Roman"/>
                <w:sz w:val="24"/>
                <w:szCs w:val="24"/>
              </w:rPr>
              <w:t xml:space="preserve">, G. C. - de </w:t>
            </w:r>
            <w:proofErr w:type="spellStart"/>
            <w:r w:rsidRPr="001979D4">
              <w:rPr>
                <w:rFonts w:ascii="Times New Roman" w:hAnsi="Times New Roman" w:cs="Times New Roman"/>
                <w:sz w:val="24"/>
                <w:szCs w:val="24"/>
              </w:rPr>
              <w:t>Vries</w:t>
            </w:r>
            <w:proofErr w:type="spellEnd"/>
            <w:r w:rsidRPr="001979D4">
              <w:rPr>
                <w:rFonts w:ascii="Times New Roman" w:hAnsi="Times New Roman" w:cs="Times New Roman"/>
                <w:sz w:val="24"/>
                <w:szCs w:val="24"/>
              </w:rPr>
              <w:t xml:space="preserve">, B. M. A. - </w:t>
            </w:r>
            <w:proofErr w:type="spellStart"/>
            <w:r w:rsidRPr="001979D4">
              <w:rPr>
                <w:rFonts w:ascii="Times New Roman" w:hAnsi="Times New Roman" w:cs="Times New Roman"/>
                <w:sz w:val="24"/>
                <w:szCs w:val="24"/>
              </w:rPr>
              <w:t>Vries</w:t>
            </w:r>
            <w:proofErr w:type="spellEnd"/>
            <w:r w:rsidRPr="001979D4">
              <w:rPr>
                <w:rFonts w:ascii="Times New Roman" w:hAnsi="Times New Roman" w:cs="Times New Roman"/>
                <w:sz w:val="24"/>
                <w:szCs w:val="24"/>
              </w:rPr>
              <w:t xml:space="preserve">, P. H. H.: Nyugat-európai gazdaság- és társadalomtörténet. A </w:t>
            </w:r>
            <w:proofErr w:type="spellStart"/>
            <w:r w:rsidRPr="001979D4">
              <w:rPr>
                <w:rFonts w:ascii="Times New Roman" w:hAnsi="Times New Roman" w:cs="Times New Roman"/>
                <w:sz w:val="24"/>
                <w:szCs w:val="24"/>
              </w:rPr>
              <w:t>rur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á</w:t>
            </w:r>
            <w:r w:rsidRPr="001979D4">
              <w:rPr>
                <w:rFonts w:ascii="Times New Roman" w:hAnsi="Times New Roman" w:cs="Times New Roman"/>
                <w:sz w:val="24"/>
                <w:szCs w:val="24"/>
              </w:rPr>
              <w:t>lis</w:t>
            </w:r>
            <w:proofErr w:type="spellEnd"/>
            <w:r w:rsidRPr="001979D4">
              <w:rPr>
                <w:rFonts w:ascii="Times New Roman" w:hAnsi="Times New Roman" w:cs="Times New Roman"/>
                <w:sz w:val="24"/>
                <w:szCs w:val="24"/>
              </w:rPr>
              <w:t xml:space="preserve"> társadalomtól a gondoskodó államig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979D4">
              <w:rPr>
                <w:rFonts w:ascii="Times New Roman" w:hAnsi="Times New Roman" w:cs="Times New Roman"/>
                <w:sz w:val="24"/>
                <w:szCs w:val="24"/>
              </w:rPr>
              <w:t xml:space="preserve">Osiris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Kiadó. Budapest,</w:t>
            </w:r>
            <w:r w:rsidRPr="001979D4">
              <w:rPr>
                <w:rFonts w:ascii="Times New Roman" w:hAnsi="Times New Roman" w:cs="Times New Roman"/>
                <w:sz w:val="24"/>
                <w:szCs w:val="24"/>
              </w:rPr>
              <w:t xml:space="preserve"> 1995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14CD" w:rsidRDefault="009114CD" w:rsidP="009114CD">
            <w:pPr>
              <w:tabs>
                <w:tab w:val="left" w:pos="5304"/>
              </w:tabs>
              <w:ind w:left="394" w:hanging="4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A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Городяненко</w:t>
            </w:r>
            <w:proofErr w:type="spellEnd"/>
            <w:r w:rsidRPr="006A1A8B">
              <w:rPr>
                <w:rFonts w:ascii="Times New Roman" w:hAnsi="Times New Roman" w:cs="Times New Roman"/>
                <w:sz w:val="24"/>
                <w:szCs w:val="24"/>
              </w:rPr>
              <w:t xml:space="preserve"> В.Г., </w:t>
            </w:r>
            <w:proofErr w:type="spellStart"/>
            <w:r w:rsidRPr="006A1A8B">
              <w:rPr>
                <w:rFonts w:ascii="Times New Roman" w:hAnsi="Times New Roman" w:cs="Times New Roman"/>
                <w:sz w:val="24"/>
                <w:szCs w:val="24"/>
              </w:rPr>
              <w:t>Швидка</w:t>
            </w:r>
            <w:proofErr w:type="spellEnd"/>
            <w:r w:rsidRPr="006A1A8B">
              <w:rPr>
                <w:rFonts w:ascii="Times New Roman" w:hAnsi="Times New Roman" w:cs="Times New Roman"/>
                <w:sz w:val="24"/>
                <w:szCs w:val="24"/>
              </w:rPr>
              <w:t xml:space="preserve"> Л.І., </w:t>
            </w:r>
            <w:proofErr w:type="spellStart"/>
            <w:r w:rsidRPr="006A1A8B">
              <w:rPr>
                <w:rFonts w:ascii="Times New Roman" w:hAnsi="Times New Roman" w:cs="Times New Roman"/>
                <w:sz w:val="24"/>
                <w:szCs w:val="24"/>
              </w:rPr>
              <w:t>Ходус</w:t>
            </w:r>
            <w:proofErr w:type="spellEnd"/>
            <w:r w:rsidRPr="006A1A8B">
              <w:rPr>
                <w:rFonts w:ascii="Times New Roman" w:hAnsi="Times New Roman" w:cs="Times New Roman"/>
                <w:sz w:val="24"/>
                <w:szCs w:val="24"/>
              </w:rPr>
              <w:t xml:space="preserve"> О.В., </w:t>
            </w:r>
            <w:proofErr w:type="spellStart"/>
            <w:r w:rsidRPr="006A1A8B">
              <w:rPr>
                <w:rFonts w:ascii="Times New Roman" w:hAnsi="Times New Roman" w:cs="Times New Roman"/>
                <w:sz w:val="24"/>
                <w:szCs w:val="24"/>
              </w:rPr>
              <w:t>Демичева</w:t>
            </w:r>
            <w:proofErr w:type="spellEnd"/>
            <w:r w:rsidRPr="006A1A8B">
              <w:rPr>
                <w:rFonts w:ascii="Times New Roman" w:hAnsi="Times New Roman" w:cs="Times New Roman"/>
                <w:sz w:val="24"/>
                <w:szCs w:val="24"/>
              </w:rPr>
              <w:t xml:space="preserve"> А.В. </w:t>
            </w:r>
            <w:proofErr w:type="spellStart"/>
            <w:r w:rsidRPr="006A1A8B">
              <w:rPr>
                <w:rFonts w:ascii="Times New Roman" w:hAnsi="Times New Roman" w:cs="Times New Roman"/>
                <w:sz w:val="24"/>
                <w:szCs w:val="24"/>
              </w:rPr>
              <w:t>Суспільствознавство</w:t>
            </w:r>
            <w:proofErr w:type="spellEnd"/>
            <w:r w:rsidRPr="006A1A8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6A1A8B">
              <w:rPr>
                <w:rFonts w:ascii="Times New Roman" w:hAnsi="Times New Roman" w:cs="Times New Roman"/>
                <w:sz w:val="24"/>
                <w:szCs w:val="24"/>
              </w:rPr>
              <w:t>Людина</w:t>
            </w:r>
            <w:proofErr w:type="spellEnd"/>
            <w:r w:rsidRPr="006A1A8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A1A8B">
              <w:rPr>
                <w:rFonts w:ascii="Times New Roman" w:hAnsi="Times New Roman" w:cs="Times New Roman"/>
                <w:sz w:val="24"/>
                <w:szCs w:val="24"/>
              </w:rPr>
              <w:t>Суспільство</w:t>
            </w:r>
            <w:proofErr w:type="spellEnd"/>
            <w:r w:rsidRPr="006A1A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A1A8B">
              <w:rPr>
                <w:rFonts w:ascii="Times New Roman" w:hAnsi="Times New Roman" w:cs="Times New Roman"/>
                <w:sz w:val="24"/>
                <w:szCs w:val="24"/>
              </w:rPr>
              <w:t>Світ</w:t>
            </w:r>
            <w:proofErr w:type="spellEnd"/>
            <w:r w:rsidRPr="006A1A8B">
              <w:rPr>
                <w:rFonts w:ascii="Times New Roman" w:hAnsi="Times New Roman" w:cs="Times New Roman"/>
                <w:sz w:val="24"/>
                <w:szCs w:val="24"/>
              </w:rPr>
              <w:t>. – К.: ВЦ „</w:t>
            </w:r>
            <w:proofErr w:type="spellStart"/>
            <w:r w:rsidRPr="006A1A8B">
              <w:rPr>
                <w:rFonts w:ascii="Times New Roman" w:hAnsi="Times New Roman" w:cs="Times New Roman"/>
                <w:sz w:val="24"/>
                <w:szCs w:val="24"/>
              </w:rPr>
              <w:t>Академія</w:t>
            </w:r>
            <w:proofErr w:type="spellEnd"/>
            <w:r w:rsidRPr="006A1A8B">
              <w:rPr>
                <w:rFonts w:ascii="Times New Roman" w:hAnsi="Times New Roman" w:cs="Times New Roman"/>
                <w:sz w:val="24"/>
                <w:szCs w:val="24"/>
              </w:rPr>
              <w:t>”, 2006;</w:t>
            </w:r>
          </w:p>
          <w:p w:rsidR="009114CD" w:rsidRPr="008D2257" w:rsidRDefault="009114CD" w:rsidP="009114CD">
            <w:pPr>
              <w:ind w:left="394" w:hanging="4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79D4">
              <w:rPr>
                <w:rFonts w:ascii="Times New Roman" w:hAnsi="Times New Roman" w:cs="Times New Roman"/>
                <w:sz w:val="24"/>
                <w:szCs w:val="24"/>
              </w:rPr>
              <w:t>Kosáry</w:t>
            </w:r>
            <w:proofErr w:type="spellEnd"/>
            <w:r w:rsidRPr="001979D4">
              <w:rPr>
                <w:rFonts w:ascii="Times New Roman" w:hAnsi="Times New Roman" w:cs="Times New Roman"/>
                <w:sz w:val="24"/>
                <w:szCs w:val="24"/>
              </w:rPr>
              <w:t xml:space="preserve"> Domokos: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79D4">
              <w:rPr>
                <w:rFonts w:ascii="Times New Roman" w:hAnsi="Times New Roman" w:cs="Times New Roman"/>
                <w:sz w:val="24"/>
                <w:szCs w:val="24"/>
              </w:rPr>
              <w:t>Újjáépítés és polgárosodás, 1711-1867. Budapest, 1990.</w:t>
            </w:r>
          </w:p>
          <w:p w:rsidR="00404E34" w:rsidRPr="008D2257" w:rsidRDefault="00404E34" w:rsidP="00404E34">
            <w:pPr>
              <w:ind w:left="39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E34" w:rsidRDefault="00404E34" w:rsidP="00404E34">
            <w:pPr>
              <w:ind w:left="394" w:hanging="28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</w:t>
            </w:r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опоміжна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література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  <w:p w:rsidR="009114CD" w:rsidRDefault="009114CD" w:rsidP="009114CD">
            <w:pPr>
              <w:ind w:left="394" w:hanging="4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79D4">
              <w:rPr>
                <w:rFonts w:ascii="Times New Roman" w:hAnsi="Times New Roman" w:cs="Times New Roman"/>
                <w:sz w:val="24"/>
                <w:szCs w:val="24"/>
              </w:rPr>
              <w:t>Gyáni</w:t>
            </w:r>
            <w:proofErr w:type="spellEnd"/>
            <w:r w:rsidRPr="001979D4">
              <w:rPr>
                <w:rFonts w:ascii="Times New Roman" w:hAnsi="Times New Roman" w:cs="Times New Roman"/>
                <w:sz w:val="24"/>
                <w:szCs w:val="24"/>
              </w:rPr>
              <w:t xml:space="preserve"> Gábor: Kövér György: Magyarország társadalomtörténete a reformkortól a második világháborúig Osiris tankönyvek, 2001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14CD" w:rsidRDefault="009114CD" w:rsidP="009114CD">
            <w:pPr>
              <w:ind w:left="394" w:hanging="4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9D4">
              <w:rPr>
                <w:rFonts w:ascii="Times New Roman" w:hAnsi="Times New Roman" w:cs="Times New Roman"/>
                <w:sz w:val="24"/>
                <w:szCs w:val="24"/>
              </w:rPr>
              <w:t xml:space="preserve">Jonathan </w:t>
            </w:r>
            <w:proofErr w:type="spellStart"/>
            <w:r w:rsidRPr="001979D4">
              <w:rPr>
                <w:rFonts w:ascii="Times New Roman" w:hAnsi="Times New Roman" w:cs="Times New Roman"/>
                <w:sz w:val="24"/>
                <w:szCs w:val="24"/>
              </w:rPr>
              <w:t>Dewald</w:t>
            </w:r>
            <w:proofErr w:type="spellEnd"/>
            <w:r w:rsidRPr="001979D4">
              <w:rPr>
                <w:rFonts w:ascii="Times New Roman" w:hAnsi="Times New Roman" w:cs="Times New Roman"/>
                <w:sz w:val="24"/>
                <w:szCs w:val="24"/>
              </w:rPr>
              <w:t xml:space="preserve">: Az európai nemesség története 1400-1800. </w:t>
            </w:r>
            <w:proofErr w:type="spellStart"/>
            <w:r w:rsidRPr="001979D4">
              <w:rPr>
                <w:rFonts w:ascii="Times New Roman" w:hAnsi="Times New Roman" w:cs="Times New Roman"/>
                <w:sz w:val="24"/>
                <w:szCs w:val="24"/>
              </w:rPr>
              <w:t>Pannonica</w:t>
            </w:r>
            <w:proofErr w:type="spellEnd"/>
            <w:r w:rsidRPr="001979D4">
              <w:rPr>
                <w:rFonts w:ascii="Times New Roman" w:hAnsi="Times New Roman" w:cs="Times New Roman"/>
                <w:sz w:val="24"/>
                <w:szCs w:val="24"/>
              </w:rPr>
              <w:t xml:space="preserve"> Kiadó, 2002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14CD" w:rsidRDefault="009114CD" w:rsidP="009114CD">
            <w:pPr>
              <w:ind w:left="394" w:hanging="4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9D4">
              <w:rPr>
                <w:rFonts w:ascii="Times New Roman" w:hAnsi="Times New Roman" w:cs="Times New Roman"/>
                <w:sz w:val="24"/>
                <w:szCs w:val="24"/>
              </w:rPr>
              <w:t xml:space="preserve">Európa az újkorban (16-18. század) Szerk. </w:t>
            </w:r>
            <w:proofErr w:type="spellStart"/>
            <w:r w:rsidRPr="001979D4">
              <w:rPr>
                <w:rFonts w:ascii="Times New Roman" w:hAnsi="Times New Roman" w:cs="Times New Roman"/>
                <w:sz w:val="24"/>
                <w:szCs w:val="24"/>
              </w:rPr>
              <w:t>If</w:t>
            </w:r>
            <w:proofErr w:type="spellEnd"/>
            <w:r w:rsidRPr="001979D4">
              <w:rPr>
                <w:rFonts w:ascii="Times New Roman" w:hAnsi="Times New Roman" w:cs="Times New Roman"/>
                <w:sz w:val="24"/>
                <w:szCs w:val="24"/>
              </w:rPr>
              <w:t>. Barta János és Angi János. Debrecen 2006.</w:t>
            </w:r>
          </w:p>
          <w:p w:rsidR="009114CD" w:rsidRPr="008D2257" w:rsidRDefault="009114CD" w:rsidP="009114CD">
            <w:pPr>
              <w:ind w:left="394" w:hanging="4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79D4">
              <w:rPr>
                <w:rFonts w:ascii="Times New Roman" w:hAnsi="Times New Roman" w:cs="Times New Roman"/>
                <w:sz w:val="24"/>
                <w:szCs w:val="24"/>
              </w:rPr>
              <w:t>Tomka</w:t>
            </w:r>
            <w:proofErr w:type="spellEnd"/>
            <w:r w:rsidRPr="001979D4">
              <w:rPr>
                <w:rFonts w:ascii="Times New Roman" w:hAnsi="Times New Roman" w:cs="Times New Roman"/>
                <w:sz w:val="24"/>
                <w:szCs w:val="24"/>
              </w:rPr>
              <w:t xml:space="preserve"> Béla: Európa társadalomtörténete a 20. században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Osiris Kiadó, </w:t>
            </w:r>
            <w:r w:rsidRPr="001979D4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4E34" w:rsidRPr="008D2257" w:rsidRDefault="00404E34" w:rsidP="00404E34">
            <w:pPr>
              <w:ind w:left="39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E34" w:rsidRDefault="00404E34" w:rsidP="00404E34">
            <w:pPr>
              <w:ind w:left="39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електронні інформаційні ресурси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04E34" w:rsidRPr="007042B6" w:rsidRDefault="00404E34" w:rsidP="00404E34">
            <w:pPr>
              <w:ind w:left="39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57">
              <w:rPr>
                <w:rFonts w:ascii="Times New Roman" w:hAnsi="Times New Roman" w:cs="Times New Roman"/>
                <w:sz w:val="24"/>
                <w:szCs w:val="24"/>
              </w:rPr>
              <w:t>http://okt.kmf.uz.ua/</w:t>
            </w:r>
          </w:p>
          <w:p w:rsidR="003D470F" w:rsidRPr="002F1AD2" w:rsidRDefault="003D470F" w:rsidP="00D9372D">
            <w:pPr>
              <w:ind w:left="397" w:hanging="284"/>
              <w:jc w:val="both"/>
            </w:pPr>
          </w:p>
        </w:tc>
      </w:tr>
    </w:tbl>
    <w:p w:rsidR="00392D23" w:rsidRPr="002F1AD2" w:rsidRDefault="00392D23" w:rsidP="00E93013">
      <w:pPr>
        <w:rPr>
          <w:lang w:val="uk-UA"/>
        </w:rPr>
      </w:pPr>
    </w:p>
    <w:sectPr w:rsidR="00392D23" w:rsidRPr="002F1AD2" w:rsidSect="00526D7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936" w:rsidRDefault="00785936" w:rsidP="0005502E">
      <w:pPr>
        <w:spacing w:after="0" w:line="240" w:lineRule="auto"/>
      </w:pPr>
      <w:r>
        <w:separator/>
      </w:r>
    </w:p>
  </w:endnote>
  <w:endnote w:type="continuationSeparator" w:id="0">
    <w:p w:rsidR="00785936" w:rsidRDefault="00785936" w:rsidP="00055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B3F" w:rsidRDefault="008A1B3F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B3F" w:rsidRDefault="008A1B3F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B3F" w:rsidRDefault="008A1B3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936" w:rsidRDefault="00785936" w:rsidP="0005502E">
      <w:pPr>
        <w:spacing w:after="0" w:line="240" w:lineRule="auto"/>
      </w:pPr>
      <w:r>
        <w:separator/>
      </w:r>
    </w:p>
  </w:footnote>
  <w:footnote w:type="continuationSeparator" w:id="0">
    <w:p w:rsidR="00785936" w:rsidRDefault="00785936" w:rsidP="00055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B3F" w:rsidRDefault="008A1B3F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B3F" w:rsidRPr="008A1B3F" w:rsidRDefault="008A1B3F" w:rsidP="008A1B3F">
    <w:pPr>
      <w:pStyle w:val="lfej"/>
      <w:jc w:val="right"/>
      <w:rPr>
        <w:rFonts w:ascii="Times New Roman" w:hAnsi="Times New Roman" w:cs="Times New Roman"/>
        <w:sz w:val="16"/>
        <w:szCs w:val="16"/>
      </w:rPr>
    </w:pPr>
    <w:r w:rsidRPr="008A1B3F">
      <w:rPr>
        <w:rFonts w:ascii="Times New Roman" w:hAnsi="Times New Roman" w:cs="Times New Roman"/>
        <w:sz w:val="16"/>
        <w:szCs w:val="16"/>
      </w:rPr>
      <w:t>ЗАТВЕРДЖЕНО</w:t>
    </w:r>
  </w:p>
  <w:p w:rsidR="008A1B3F" w:rsidRPr="008A1B3F" w:rsidRDefault="008A1B3F" w:rsidP="008A1B3F">
    <w:pPr>
      <w:pStyle w:val="lfej"/>
      <w:jc w:val="right"/>
      <w:rPr>
        <w:rFonts w:ascii="Times New Roman" w:hAnsi="Times New Roman" w:cs="Times New Roman"/>
        <w:sz w:val="16"/>
        <w:szCs w:val="16"/>
      </w:rPr>
    </w:pPr>
    <w:proofErr w:type="spellStart"/>
    <w:r w:rsidRPr="008A1B3F">
      <w:rPr>
        <w:rFonts w:ascii="Times New Roman" w:hAnsi="Times New Roman" w:cs="Times New Roman"/>
        <w:sz w:val="16"/>
        <w:szCs w:val="16"/>
      </w:rPr>
      <w:t>Вченою</w:t>
    </w:r>
    <w:proofErr w:type="spellEnd"/>
    <w:r w:rsidRPr="008A1B3F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Pr="008A1B3F">
      <w:rPr>
        <w:rFonts w:ascii="Times New Roman" w:hAnsi="Times New Roman" w:cs="Times New Roman"/>
        <w:sz w:val="16"/>
        <w:szCs w:val="16"/>
      </w:rPr>
      <w:t>радою</w:t>
    </w:r>
    <w:proofErr w:type="spellEnd"/>
    <w:r w:rsidRPr="008A1B3F">
      <w:rPr>
        <w:rFonts w:ascii="Times New Roman" w:hAnsi="Times New Roman" w:cs="Times New Roman"/>
        <w:sz w:val="16"/>
        <w:szCs w:val="16"/>
      </w:rPr>
      <w:t xml:space="preserve"> ЗУІ</w:t>
    </w:r>
  </w:p>
  <w:p w:rsidR="008A1B3F" w:rsidRPr="008A1B3F" w:rsidRDefault="008A1B3F" w:rsidP="008A1B3F">
    <w:pPr>
      <w:pStyle w:val="lfej"/>
      <w:jc w:val="right"/>
      <w:rPr>
        <w:rFonts w:ascii="Times New Roman" w:hAnsi="Times New Roman" w:cs="Times New Roman"/>
        <w:sz w:val="16"/>
        <w:szCs w:val="16"/>
      </w:rPr>
    </w:pPr>
    <w:proofErr w:type="spellStart"/>
    <w:r w:rsidRPr="008A1B3F">
      <w:rPr>
        <w:rFonts w:ascii="Times New Roman" w:hAnsi="Times New Roman" w:cs="Times New Roman"/>
        <w:sz w:val="16"/>
        <w:szCs w:val="16"/>
      </w:rPr>
      <w:t>Протокол</w:t>
    </w:r>
    <w:proofErr w:type="spellEnd"/>
    <w:r w:rsidRPr="008A1B3F">
      <w:rPr>
        <w:rFonts w:ascii="Times New Roman" w:hAnsi="Times New Roman" w:cs="Times New Roman"/>
        <w:sz w:val="16"/>
        <w:szCs w:val="16"/>
      </w:rPr>
      <w:t xml:space="preserve"> № „9” </w:t>
    </w:r>
    <w:proofErr w:type="spellStart"/>
    <w:r w:rsidRPr="008A1B3F">
      <w:rPr>
        <w:rFonts w:ascii="Times New Roman" w:hAnsi="Times New Roman" w:cs="Times New Roman"/>
        <w:sz w:val="16"/>
        <w:szCs w:val="16"/>
      </w:rPr>
      <w:t>від</w:t>
    </w:r>
    <w:proofErr w:type="spellEnd"/>
    <w:r w:rsidRPr="008A1B3F">
      <w:rPr>
        <w:rFonts w:ascii="Times New Roman" w:hAnsi="Times New Roman" w:cs="Times New Roman"/>
        <w:sz w:val="16"/>
        <w:szCs w:val="16"/>
      </w:rPr>
      <w:t xml:space="preserve"> „23” </w:t>
    </w:r>
    <w:proofErr w:type="spellStart"/>
    <w:r w:rsidRPr="008A1B3F">
      <w:rPr>
        <w:rFonts w:ascii="Times New Roman" w:hAnsi="Times New Roman" w:cs="Times New Roman"/>
        <w:sz w:val="16"/>
        <w:szCs w:val="16"/>
      </w:rPr>
      <w:t>грудня</w:t>
    </w:r>
    <w:proofErr w:type="spellEnd"/>
    <w:r w:rsidRPr="008A1B3F">
      <w:rPr>
        <w:rFonts w:ascii="Times New Roman" w:hAnsi="Times New Roman" w:cs="Times New Roman"/>
        <w:sz w:val="16"/>
        <w:szCs w:val="16"/>
      </w:rPr>
      <w:t xml:space="preserve"> 2020  р.</w:t>
    </w:r>
  </w:p>
  <w:p w:rsidR="0005502E" w:rsidRPr="00A25714" w:rsidRDefault="008A1B3F" w:rsidP="008A1B3F">
    <w:pPr>
      <w:pStyle w:val="lfej"/>
      <w:jc w:val="right"/>
      <w:rPr>
        <w:rFonts w:ascii="Times New Roman" w:hAnsi="Times New Roman" w:cs="Times New Roman"/>
        <w:color w:val="FF0000"/>
        <w:sz w:val="16"/>
        <w:szCs w:val="16"/>
        <w:lang w:val="uk-UA"/>
      </w:rPr>
    </w:pPr>
    <w:r w:rsidRPr="008A1B3F">
      <w:rPr>
        <w:rFonts w:ascii="Times New Roman" w:hAnsi="Times New Roman" w:cs="Times New Roman"/>
        <w:sz w:val="16"/>
        <w:szCs w:val="16"/>
      </w:rPr>
      <w:t>Ф-ДК-РП1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B3F" w:rsidRDefault="008A1B3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26972"/>
    <w:multiLevelType w:val="hybridMultilevel"/>
    <w:tmpl w:val="31BC766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A4395"/>
    <w:multiLevelType w:val="hybridMultilevel"/>
    <w:tmpl w:val="DB88AE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DD72C8"/>
    <w:multiLevelType w:val="hybridMultilevel"/>
    <w:tmpl w:val="DB88AE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8C1DD9"/>
    <w:multiLevelType w:val="singleLevel"/>
    <w:tmpl w:val="2EBE94D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65A71B2"/>
    <w:multiLevelType w:val="hybridMultilevel"/>
    <w:tmpl w:val="DB88AE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D23"/>
    <w:rsid w:val="00032B36"/>
    <w:rsid w:val="000440CE"/>
    <w:rsid w:val="0005502E"/>
    <w:rsid w:val="000E2D81"/>
    <w:rsid w:val="000E504B"/>
    <w:rsid w:val="0012774A"/>
    <w:rsid w:val="001411D2"/>
    <w:rsid w:val="001425FD"/>
    <w:rsid w:val="00154CF7"/>
    <w:rsid w:val="00155503"/>
    <w:rsid w:val="001611E2"/>
    <w:rsid w:val="001E5F39"/>
    <w:rsid w:val="001F3702"/>
    <w:rsid w:val="00274DE4"/>
    <w:rsid w:val="0028088A"/>
    <w:rsid w:val="00295510"/>
    <w:rsid w:val="002B0D06"/>
    <w:rsid w:val="002C40AD"/>
    <w:rsid w:val="002E121B"/>
    <w:rsid w:val="002F1AD2"/>
    <w:rsid w:val="0030047C"/>
    <w:rsid w:val="0036224A"/>
    <w:rsid w:val="00372E4F"/>
    <w:rsid w:val="00392D23"/>
    <w:rsid w:val="003C4985"/>
    <w:rsid w:val="003D470F"/>
    <w:rsid w:val="0040007F"/>
    <w:rsid w:val="00402BCE"/>
    <w:rsid w:val="00404E34"/>
    <w:rsid w:val="0042327E"/>
    <w:rsid w:val="0045474E"/>
    <w:rsid w:val="0048696C"/>
    <w:rsid w:val="004A7AC2"/>
    <w:rsid w:val="004B7818"/>
    <w:rsid w:val="004E2C2F"/>
    <w:rsid w:val="00515121"/>
    <w:rsid w:val="00521D8A"/>
    <w:rsid w:val="00526D7D"/>
    <w:rsid w:val="005D49FC"/>
    <w:rsid w:val="005F5C2C"/>
    <w:rsid w:val="0062750F"/>
    <w:rsid w:val="00633A28"/>
    <w:rsid w:val="006618B7"/>
    <w:rsid w:val="006B4959"/>
    <w:rsid w:val="006B7CAD"/>
    <w:rsid w:val="00700829"/>
    <w:rsid w:val="00705681"/>
    <w:rsid w:val="00705915"/>
    <w:rsid w:val="00785936"/>
    <w:rsid w:val="007B1F80"/>
    <w:rsid w:val="007E3FBF"/>
    <w:rsid w:val="007F112B"/>
    <w:rsid w:val="00814A3A"/>
    <w:rsid w:val="00874440"/>
    <w:rsid w:val="008842E1"/>
    <w:rsid w:val="008A059F"/>
    <w:rsid w:val="008A1B3F"/>
    <w:rsid w:val="008A3572"/>
    <w:rsid w:val="008B5A5C"/>
    <w:rsid w:val="008B5B21"/>
    <w:rsid w:val="008F1408"/>
    <w:rsid w:val="009114CD"/>
    <w:rsid w:val="009405CD"/>
    <w:rsid w:val="009437FB"/>
    <w:rsid w:val="009475E1"/>
    <w:rsid w:val="00952EE1"/>
    <w:rsid w:val="00964DEF"/>
    <w:rsid w:val="00994568"/>
    <w:rsid w:val="00A01CF0"/>
    <w:rsid w:val="00A25714"/>
    <w:rsid w:val="00A26453"/>
    <w:rsid w:val="00A434B2"/>
    <w:rsid w:val="00A72D68"/>
    <w:rsid w:val="00A77A80"/>
    <w:rsid w:val="00A82AA5"/>
    <w:rsid w:val="00AC4C79"/>
    <w:rsid w:val="00B2456E"/>
    <w:rsid w:val="00B30933"/>
    <w:rsid w:val="00B42B51"/>
    <w:rsid w:val="00B43B5D"/>
    <w:rsid w:val="00B4553F"/>
    <w:rsid w:val="00B46DB5"/>
    <w:rsid w:val="00B64A4D"/>
    <w:rsid w:val="00B66860"/>
    <w:rsid w:val="00B911A3"/>
    <w:rsid w:val="00C2455A"/>
    <w:rsid w:val="00C55A22"/>
    <w:rsid w:val="00C94731"/>
    <w:rsid w:val="00CC021D"/>
    <w:rsid w:val="00D11821"/>
    <w:rsid w:val="00D17C21"/>
    <w:rsid w:val="00D9372D"/>
    <w:rsid w:val="00D96A7F"/>
    <w:rsid w:val="00DA3F3F"/>
    <w:rsid w:val="00E237EC"/>
    <w:rsid w:val="00E41F89"/>
    <w:rsid w:val="00E47EA8"/>
    <w:rsid w:val="00E827FD"/>
    <w:rsid w:val="00E93013"/>
    <w:rsid w:val="00ED65E5"/>
    <w:rsid w:val="00F97CF8"/>
    <w:rsid w:val="00FD73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C80BCA"/>
  <w15:docId w15:val="{58716461-0A54-41B2-8C7C-944A8AA70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82AA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92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055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5502E"/>
  </w:style>
  <w:style w:type="paragraph" w:styleId="llb">
    <w:name w:val="footer"/>
    <w:basedOn w:val="Norml"/>
    <w:link w:val="llbChar"/>
    <w:uiPriority w:val="99"/>
    <w:unhideWhenUsed/>
    <w:rsid w:val="00055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5502E"/>
  </w:style>
  <w:style w:type="character" w:styleId="Hiperhivatkozs">
    <w:name w:val="Hyperlink"/>
    <w:basedOn w:val="Bekezdsalapbettpusa"/>
    <w:uiPriority w:val="99"/>
    <w:unhideWhenUsed/>
    <w:rsid w:val="009405CD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274DE4"/>
    <w:pPr>
      <w:ind w:left="720"/>
      <w:contextualSpacing/>
    </w:pPr>
  </w:style>
  <w:style w:type="paragraph" w:customStyle="1" w:styleId="FR2">
    <w:name w:val="FR2"/>
    <w:rsid w:val="00B2456E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styleId="Szvegtrzs">
    <w:name w:val="Body Text"/>
    <w:basedOn w:val="Norml"/>
    <w:link w:val="SzvegtrzsChar"/>
    <w:rsid w:val="00B2456E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SzvegtrzsChar">
    <w:name w:val="Szövegtörzs Char"/>
    <w:basedOn w:val="Bekezdsalapbettpusa"/>
    <w:link w:val="Szvegtrzs"/>
    <w:rsid w:val="00B2456E"/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cs.gyorgy@kmf.org.ua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kmf.uz.ua/hu/a-foiskola-egysegei/tanszekek/tortenelem-es-tarsadalomtudomanyi-tanszek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61B14-153B-4647-9C08-5115C161E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626</Words>
  <Characters>4323</Characters>
  <Application>Microsoft Office Word</Application>
  <DocSecurity>0</DocSecurity>
  <Lines>36</Lines>
  <Paragraphs>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tanar</dc:creator>
  <cp:lastModifiedBy>mf</cp:lastModifiedBy>
  <cp:revision>10</cp:revision>
  <dcterms:created xsi:type="dcterms:W3CDTF">2021-08-22T16:35:00Z</dcterms:created>
  <dcterms:modified xsi:type="dcterms:W3CDTF">2021-08-25T16:14:00Z</dcterms:modified>
</cp:coreProperties>
</file>