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5E5F48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3F737B">
        <w:trPr>
          <w:trHeight w:val="1453"/>
        </w:trPr>
        <w:tc>
          <w:tcPr>
            <w:tcW w:w="1819" w:type="dxa"/>
            <w:shd w:val="clear" w:color="auto" w:fill="D9D9D9" w:themeFill="background1" w:themeFillShade="D9"/>
          </w:tcPr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3F737B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3F737B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F942C6" w:rsidRDefault="00F942C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304C4B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6560D2" w:rsidRPr="00304C4B" w:rsidRDefault="006560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2D6565" w:rsidRDefault="002D656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2D6565">
              <w:rPr>
                <w:rFonts w:ascii="Times New Roman" w:hAnsi="Times New Roman" w:cs="Times New Roman"/>
                <w:b/>
                <w:sz w:val="24"/>
                <w:szCs w:val="24"/>
              </w:rPr>
              <w:t>Termelési technológiák alapjai</w:t>
            </w:r>
            <w:bookmarkEnd w:id="0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F737B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Földtudományi és Turizmus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3F737B" w:rsidRDefault="006945A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40D">
              <w:rPr>
                <w:rFonts w:ascii="Times New Roman" w:hAnsi="Times New Roman" w:cs="Times New Roman"/>
                <w:b/>
                <w:szCs w:val="28"/>
              </w:rPr>
              <w:t>014 Középszintű oktatás (Földrajz)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376D2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19" w:rsidRPr="00376D25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532CF8" w:rsidRDefault="00E237EC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392D23" w:rsidRPr="00376D25" w:rsidRDefault="001425FD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20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7B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425FD" w:rsidRPr="00376D25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15B08"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  <w:p w:rsidR="00705681" w:rsidRPr="0032033E" w:rsidRDefault="00705681" w:rsidP="00771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76D25" w:rsidRDefault="003F737B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 xml:space="preserve">Előadások: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IgnatyshynVasyl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fizikai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matematikai</w:t>
            </w:r>
            <w:proofErr w:type="spellEnd"/>
            <w:r w:rsidR="00415B08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tudományok</w:t>
            </w:r>
            <w:proofErr w:type="spellEnd"/>
            <w:r w:rsidR="00415B08"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kandidátusa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geofizika</w:t>
            </w:r>
            <w:proofErr w:type="spellEnd"/>
            <w:r w:rsidR="00C734FB" w:rsidRPr="00376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</w:p>
          <w:p w:rsidR="00CF1D7A" w:rsidRPr="00376D25" w:rsidRDefault="00F74267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1E6D5E" w:rsidRPr="00376D25" w:rsidRDefault="00F74267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rgstrs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1962@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15B08" w:rsidRPr="00376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1E6D5E" w:rsidRPr="00376D25" w:rsidRDefault="001E6D5E" w:rsidP="001E6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376D25" w:rsidRDefault="00376D25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sz w:val="24"/>
                <w:szCs w:val="24"/>
              </w:rPr>
              <w:t>Történelmi földrajz, Közgazdaságtan, Gazdasági kartográfia</w:t>
            </w:r>
          </w:p>
          <w:p w:rsidR="0039099E" w:rsidRPr="00376D25" w:rsidRDefault="0039099E" w:rsidP="00C47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B15DB" w:rsidRPr="008E6453" w:rsidRDefault="00376D25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6453">
              <w:rPr>
                <w:b/>
              </w:rPr>
              <w:t>Termelési technológiák alapjai</w:t>
            </w:r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elsősorban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elméletileg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megalapozott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jelent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alakítják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civilizációját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világnézetét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gondolkodását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Egyre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inkább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technikusok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mérnökök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gyártási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mesterei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hanem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vezetők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közgazdászok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gazdasági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geográfusok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tanulmányozásának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tárgyává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válnak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értelemben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vett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ötletek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megvalósításának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elképzelések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társadalmi-gazdasági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szempontból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indokolják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optimális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kiválasztását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anyagi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szellemi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előállítási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ugyanakkor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társadalom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vezető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hajtóerejévé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válnak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biztosítják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magas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jövedelmezőség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hatékonyság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kialakulását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átirányítás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innovatív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tudásintenzív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tevékenységekre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átmenet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új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típusú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társadalmi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formációra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Minden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erőforrások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felhasználásán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alapul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amelyek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közül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legfontosabb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energia</w:t>
            </w:r>
            <w:proofErr w:type="spellEnd"/>
            <w:r w:rsidR="008E6453"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4F6F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25">
              <w:rPr>
                <w:rFonts w:ascii="Times New Roman" w:hAnsi="Times New Roman" w:cs="Times New Roman"/>
                <w:b/>
                <w:sz w:val="24"/>
                <w:szCs w:val="24"/>
              </w:rPr>
              <w:t>A tudományterület tárgya</w:t>
            </w:r>
            <w:r w:rsid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7581" w:rsidRPr="00585B26" w:rsidRDefault="008E6453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</w:rPr>
              <w:t>Termelési technológiák alapjai</w:t>
            </w:r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tárgya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ágazati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földrajza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feltárja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világgazdaság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egyes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szektorainak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ipar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mezőgazdaság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közlekedés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elhelyezkedésének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fejlődésének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földrajzi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és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összetevőit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emberiség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globális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problémáit</w:t>
            </w:r>
            <w:proofErr w:type="spellEnd"/>
            <w:r w:rsidRPr="008E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és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világgazdasági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kapcsolatok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világ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szervezetei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figyelembe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véve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bolygó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régióiban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zajló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integrációs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folyamatokat</w:t>
            </w:r>
            <w:proofErr w:type="spellEnd"/>
            <w:r w:rsidRPr="0058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3656" w:rsidRPr="00585B26" w:rsidRDefault="00991708" w:rsidP="00585B2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B26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</w:t>
            </w:r>
            <w:r w:rsidR="003C7581" w:rsidRPr="00585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5B26" w:rsidRPr="00585B26">
              <w:rPr>
                <w:rFonts w:ascii="Times New Roman" w:hAnsi="Times New Roman" w:cs="Times New Roman"/>
                <w:sz w:val="24"/>
                <w:szCs w:val="24"/>
              </w:rPr>
              <w:t>a diákok ismeretet szerezzenek az ipari és mezőgazdasági termelés technológiáinak alapjairól, a társadalom gazdasági tevékenységének területi szervezésének sajátosságairól;</w:t>
            </w:r>
          </w:p>
          <w:p w:rsidR="003C7581" w:rsidRPr="00AA590C" w:rsidRDefault="00991708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>tantárgy helye az oktatási folyamatban:</w:t>
            </w:r>
          </w:p>
          <w:p w:rsidR="0070634C" w:rsidRPr="00AA590C" w:rsidRDefault="00585B26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>Termelési technológiák alapjai</w:t>
            </w:r>
            <w:r w:rsidRP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="003C7581" w:rsidRPr="00AA590C">
              <w:rPr>
                <w:rFonts w:ascii="Times New Roman" w:hAnsi="Times New Roman" w:cs="Times New Roman"/>
                <w:sz w:val="24"/>
                <w:szCs w:val="24"/>
              </w:rPr>
              <w:t xml:space="preserve"> a szakmai és gyakorlati képzés szakterületének változó részének tudományága, amelynek tanulmányozása kötelező a 014 középfokú oktatás (földrajz) szakos hallgatók számára. A képzés iránya 01 Oktatás</w:t>
            </w:r>
            <w:r w:rsidR="00415B08" w:rsidRPr="00AA5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90C" w:rsidRPr="00AA590C" w:rsidRDefault="00991708" w:rsidP="00AA5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tantárgy feladatai:</w:t>
            </w:r>
            <w:r w:rsidR="00AA59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A590C" w:rsidRPr="00AA590C">
              <w:rPr>
                <w:rFonts w:ascii="Times New Roman" w:hAnsi="Times New Roman" w:cs="Times New Roman"/>
                <w:sz w:val="24"/>
              </w:rPr>
              <w:t>A termelési technológiák alapjai tárgya és feladata tanulmányozni a termelés technológiáját, megismerni annak szerkezetét és jelentőségét</w:t>
            </w:r>
            <w:r w:rsidR="00AA590C"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folyamatok sajátosságainak feltárása a gazdaság fő ágazataiban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A590C">
              <w:rPr>
                <w:rFonts w:ascii="Times New Roman" w:hAnsi="Times New Roman" w:cs="Times New Roman"/>
                <w:sz w:val="24"/>
              </w:rPr>
              <w:t xml:space="preserve"> megtanítani elemezni a gazdasági ágak vállalatainak területi elhelyezkedését befolyásoló tényezőket a technológia ismeretén keresztül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pStyle w:val="a6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szerzett ismeret alkalmazása a társadalom földrajz más területein;</w:t>
            </w:r>
          </w:p>
          <w:p w:rsidR="00AA590C" w:rsidRPr="00AA590C" w:rsidRDefault="00AA590C" w:rsidP="00AA59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A590C" w:rsidRPr="00AA590C" w:rsidRDefault="00AA590C" w:rsidP="00AA590C">
            <w:pPr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</w:rPr>
              <w:t xml:space="preserve"> A tantárgy teljesítése révén a hallgatónak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AA590C">
              <w:rPr>
                <w:rFonts w:ascii="Times New Roman" w:hAnsi="Times New Roman" w:cs="Times New Roman"/>
                <w:b/>
                <w:sz w:val="24"/>
              </w:rPr>
              <w:t xml:space="preserve"> tudnia kell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AA590C">
              <w:rPr>
                <w:rFonts w:ascii="Times New Roman" w:hAnsi="Times New Roman" w:cs="Times New Roman"/>
                <w:sz w:val="24"/>
              </w:rPr>
              <w:t xml:space="preserve"> A termelési technológiák alapjai tantárgy tárgyát, tartalmát és kutatási módszereit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fejlődés elsődleges irányait;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technológiai folyamatok fejlesztésének módjait és törvényeit;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a fejlett termelési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technológiák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modern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fajtáit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és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azok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jellemzőit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</w:rPr>
              <w:t>;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360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a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technológiai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folyamatok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jellemző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sajátosságait</w:t>
            </w:r>
            <w:proofErr w:type="spellEnd"/>
            <w:r w:rsidRPr="00AA590C">
              <w:rPr>
                <w:rFonts w:ascii="Times New Roman" w:hAnsi="Times New Roman" w:cs="Times New Roman"/>
                <w:sz w:val="24"/>
              </w:rPr>
              <w:t>;</w:t>
            </w: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AA590C" w:rsidRPr="00AA590C" w:rsidRDefault="00AA590C" w:rsidP="00AA590C">
            <w:pPr>
              <w:tabs>
                <w:tab w:val="left" w:pos="0"/>
              </w:tabs>
              <w:ind w:left="111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b/>
                <w:sz w:val="24"/>
              </w:rPr>
              <w:t>képesnek kell lennie</w:t>
            </w:r>
            <w:r w:rsidRPr="00AA590C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AA590C" w:rsidRPr="00AA590C" w:rsidRDefault="00AA590C" w:rsidP="00AA590C">
            <w:pPr>
              <w:numPr>
                <w:ilvl w:val="0"/>
                <w:numId w:val="22"/>
              </w:numPr>
              <w:tabs>
                <w:tab w:val="clear" w:pos="1429"/>
                <w:tab w:val="left" w:pos="0"/>
                <w:tab w:val="num" w:pos="709"/>
              </w:tabs>
              <w:ind w:left="111" w:firstLine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A590C">
              <w:rPr>
                <w:rFonts w:ascii="Times New Roman" w:hAnsi="Times New Roman" w:cs="Times New Roman"/>
                <w:sz w:val="24"/>
              </w:rPr>
              <w:t xml:space="preserve"> elemezni a világgazdaság helyzetét és fejlődésének perspektíváit</w:t>
            </w:r>
            <w:r w:rsidRPr="00AA590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A590C" w:rsidRPr="00FC60C5" w:rsidRDefault="00FC60C5" w:rsidP="00FC60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AA590C" w:rsidRPr="00FC60C5">
              <w:rPr>
                <w:rFonts w:ascii="Times New Roman" w:hAnsi="Times New Roman" w:cs="Times New Roman"/>
                <w:sz w:val="24"/>
              </w:rPr>
              <w:t xml:space="preserve"> a technológiai folyamatok technikai-gazdasági összehasonlítását elvégezni;</w:t>
            </w:r>
          </w:p>
          <w:p w:rsidR="00AA590C" w:rsidRPr="00AA590C" w:rsidRDefault="00FC60C5" w:rsidP="00FC60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AA59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A590C" w:rsidRPr="00AA590C">
              <w:rPr>
                <w:rFonts w:ascii="Times New Roman" w:hAnsi="Times New Roman" w:cs="Times New Roman"/>
                <w:sz w:val="24"/>
              </w:rPr>
              <w:t xml:space="preserve"> objektíven értékeli a termelés tudományos és technikai színvonalát;</w:t>
            </w:r>
          </w:p>
          <w:p w:rsidR="003C7581" w:rsidRPr="00AA590C" w:rsidRDefault="003C7581" w:rsidP="003C75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7CC" w:rsidRPr="006B4B28" w:rsidRDefault="00991708" w:rsidP="006B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8D7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témakörök.</w:t>
            </w:r>
          </w:p>
          <w:p w:rsidR="00E3435F" w:rsidRDefault="006B4B28" w:rsidP="00FF17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435F"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A4303"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tantárgy tárgya és feladatai.</w:t>
            </w:r>
            <w:r w:rsidR="007A4303"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termelési technológiák alapjai tantárgy</w:t>
            </w:r>
            <w:r w:rsidR="007A4303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helye a tudományok rendszerében</w:t>
            </w:r>
          </w:p>
          <w:p w:rsidR="006B4B28" w:rsidRPr="00FF17CC" w:rsidRDefault="006B4B28" w:rsidP="006B4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gazdaságföldrajzi tudomány fejlődése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4B28" w:rsidRPr="00FF17CC" w:rsidRDefault="006B4B28" w:rsidP="006B4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Téma: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A világgazdaság tevékenységének és fejlődésének kialakulása</w:t>
            </w:r>
            <w:r w:rsidRP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F17CC">
              <w:rPr>
                <w:rFonts w:ascii="Times New Roman" w:hAnsi="Times New Roman" w:cs="Times New Roman"/>
                <w:sz w:val="24"/>
                <w:szCs w:val="24"/>
              </w:rPr>
              <w:t xml:space="preserve"> Globális problémák.</w:t>
            </w:r>
          </w:p>
          <w:p w:rsidR="006B4B28" w:rsidRPr="006B4B28" w:rsidRDefault="006B4B28" w:rsidP="00FF17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435F" w:rsidRPr="001268D7" w:rsidRDefault="00FF17CC" w:rsidP="00E343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Téma: 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C65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 Az iparföldrajz alapjai. Az ipar telepítési tényezői.</w:t>
            </w:r>
          </w:p>
          <w:p w:rsidR="003B5CC6" w:rsidRPr="001268D7" w:rsidRDefault="00E3435F" w:rsidP="003B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B5CC6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Nyersanyagok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ü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zel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ő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anyag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CC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energia</w:t>
            </w:r>
          </w:p>
          <w:p w:rsidR="00EF0C65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E3435F"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F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mterm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E3435F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E3435F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405866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ű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anyag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405866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405866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="005C4B4A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Ü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veg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ker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mia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5C4B4A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5C4B4A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155C07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Fa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- é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pap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í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rterm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si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155C07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155C07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E37B9"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ö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nny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ű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ipari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2E37B9" w:rsidRPr="001268D7" w:rsidRDefault="00FF17CC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E37B9" w:rsidRPr="001268D7">
              <w:rPr>
                <w:rFonts w:ascii="Times New Roman" w:hAnsi="Times New Roman" w:cs="Times New Roman"/>
                <w:sz w:val="24"/>
                <w:szCs w:val="24"/>
              </w:rPr>
              <w:t>. Téma: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lelmiszeripari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term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é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kek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gy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rt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s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nak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technol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ó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gi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á</w:t>
            </w:r>
            <w:r w:rsidR="002E37B9"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>ja</w:t>
            </w:r>
          </w:p>
          <w:p w:rsidR="002E37B9" w:rsidRPr="001268D7" w:rsidRDefault="002E37B9" w:rsidP="003B5CC6">
            <w:pPr>
              <w:tabs>
                <w:tab w:val="left" w:pos="0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F1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 xml:space="preserve">. Téma: 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nytermeszt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folyamatai</w:t>
            </w:r>
          </w:p>
          <w:p w:rsidR="005C4B4A" w:rsidRPr="001268D7" w:rsidRDefault="001268D7" w:rsidP="003B5C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8D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17CC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13</w:t>
            </w:r>
            <w:r w:rsidRPr="001268D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Téma: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á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llatteny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technol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r w:rsidRPr="0012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8D7">
              <w:rPr>
                <w:rFonts w:ascii="Times New Roman" w:hAnsi="Times New Roman" w:cs="Times New Roman"/>
                <w:sz w:val="24"/>
                <w:szCs w:val="24"/>
              </w:rPr>
              <w:t>folyamatai</w:t>
            </w:r>
          </w:p>
          <w:p w:rsidR="0039099E" w:rsidRPr="001268D7" w:rsidRDefault="0039099E" w:rsidP="003909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91708" w:rsidRPr="00FF17CC" w:rsidRDefault="00991708" w:rsidP="00627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Kontaktóraszám a 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>félévben: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(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 </w:t>
            </w:r>
            <w:r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előa</w:t>
            </w:r>
            <w:r w:rsidR="00AA590C"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dás és </w:t>
            </w:r>
            <w:r w:rsidR="00FF17CC" w:rsidRPr="00FF17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7CC" w:rsidRPr="00FF17CC">
              <w:rPr>
                <w:rFonts w:ascii="Times New Roman" w:hAnsi="Times New Roman" w:cs="Times New Roman"/>
                <w:b/>
                <w:sz w:val="24"/>
                <w:szCs w:val="24"/>
              </w:rPr>
              <w:t>gyakorlati foglalkozás</w:t>
            </w:r>
            <w:r w:rsidR="00FF17CC" w:rsidRPr="00FF17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 </w:t>
            </w:r>
          </w:p>
          <w:p w:rsidR="00991708" w:rsidRPr="0039099E" w:rsidRDefault="00991708" w:rsidP="009917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tárgy a félév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végén 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zárul. 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feltétele: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moduldolgozatok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teljesítése, amelyekkel maximum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szerezhető meg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53">
              <w:rPr>
                <w:rFonts w:ascii="Times New Roman" w:hAnsi="Times New Roman" w:cs="Times New Roman"/>
                <w:sz w:val="24"/>
                <w:szCs w:val="24"/>
              </w:rPr>
              <w:t>gyakorlati munk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külön-külön értékelőd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k. Az idejében, helyesen és akkurátusan elkészített gyakorlati </w:t>
            </w:r>
            <w:r w:rsidR="00FF17CC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pontot ér. Összesen az elérhető pontszám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 xml:space="preserve"> a gyakorlati munkákért 0-tól 2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 pontig terjed.  </w:t>
            </w:r>
          </w:p>
          <w:p w:rsidR="00991708" w:rsidRPr="00D7736D" w:rsidRDefault="00991708" w:rsidP="009917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– A modulzáró dolgozat </w:t>
            </w:r>
            <w:r w:rsidR="00AA5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0-tól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 </w:t>
            </w:r>
          </w:p>
          <w:p w:rsidR="003F7591" w:rsidRPr="00032B36" w:rsidRDefault="003C56F9" w:rsidP="0070634C">
            <w:pPr>
              <w:pStyle w:val="a7"/>
              <w:jc w:val="both"/>
            </w:pP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708" w:rsidRPr="00D773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9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teljesítése 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>0-tól</w:t>
            </w:r>
            <w:r w:rsidR="00F9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7736D">
              <w:rPr>
                <w:rFonts w:ascii="Times New Roman" w:hAnsi="Times New Roman" w:cs="Times New Roman"/>
                <w:sz w:val="24"/>
                <w:szCs w:val="24"/>
              </w:rPr>
              <w:t xml:space="preserve"> pontig értékelődik.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10534B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</w:tcPr>
          <w:p w:rsidR="0039099E" w:rsidRPr="003C56F9" w:rsidRDefault="0039099E" w:rsidP="0070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27957">
              <w:rPr>
                <w:rFonts w:ascii="Times New Roman" w:hAnsi="Times New Roman" w:cs="Times New Roman"/>
                <w:sz w:val="24"/>
                <w:szCs w:val="24"/>
              </w:rPr>
              <w:t xml:space="preserve">diák félévi munkája – 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gyakorlati munkák, moduldolgozatok és </w:t>
            </w:r>
            <w:r w:rsidR="003C56F9" w:rsidRPr="0039099E"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 w:rsidR="003C56F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9099E">
              <w:rPr>
                <w:rFonts w:ascii="Times New Roman" w:hAnsi="Times New Roman" w:cs="Times New Roman"/>
                <w:sz w:val="24"/>
                <w:szCs w:val="24"/>
              </w:rPr>
              <w:t xml:space="preserve"> összpontszáma, amely maximálisan 100 pont.</w:t>
            </w:r>
          </w:p>
        </w:tc>
      </w:tr>
      <w:tr w:rsidR="000C0F31" w:rsidRPr="00E35C5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E35C5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473BA" w:rsidRPr="00E35C51" w:rsidRDefault="00C473BA" w:rsidP="00C473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Alapművek</w:t>
            </w:r>
          </w:p>
          <w:p w:rsidR="00F53A53" w:rsidRPr="00E35C51" w:rsidRDefault="00E7798A" w:rsidP="00E7798A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73F5">
              <w:rPr>
                <w:rFonts w:ascii="Times New Roman" w:hAnsi="Times New Roman" w:cs="Times New Roman"/>
                <w:sz w:val="24"/>
                <w:szCs w:val="24"/>
              </w:rPr>
              <w:t xml:space="preserve">Є. П. Желібо, М. А. </w:t>
            </w:r>
            <w:r w:rsidR="00C37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53A53" w:rsidRPr="00E35C51">
              <w:rPr>
                <w:rFonts w:ascii="Times New Roman" w:hAnsi="Times New Roman" w:cs="Times New Roman"/>
                <w:sz w:val="24"/>
                <w:szCs w:val="24"/>
              </w:rPr>
              <w:t>враменко, В. М. Буслик, В. П. Пирч, Н. П. Бєлянська, М. І. Сліпець: Основи технологій виробництва в галузях народного господарства. Кондор. Київ, 2009.</w:t>
            </w:r>
          </w:p>
          <w:p w:rsidR="00F53A53" w:rsidRPr="00E35C51" w:rsidRDefault="00E7798A" w:rsidP="00E7798A">
            <w:pPr>
              <w:pStyle w:val="a4"/>
              <w:ind w:left="0" w:right="-2" w:firstLine="0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2.</w:t>
            </w:r>
            <w:r w:rsidR="00F53A53" w:rsidRPr="00E35C51">
              <w:rPr>
                <w:color w:val="000000"/>
                <w:szCs w:val="24"/>
              </w:rPr>
              <w:t>Кузик С.: Соціально-економічна географія світу</w:t>
            </w:r>
            <w:r w:rsidR="00F53A53" w:rsidRPr="00E35C51">
              <w:rPr>
                <w:color w:val="000000"/>
                <w:szCs w:val="24"/>
                <w:lang w:val="hu-HU"/>
              </w:rPr>
              <w:t>.</w:t>
            </w:r>
            <w:r w:rsidR="00F53A53" w:rsidRPr="00E35C51">
              <w:rPr>
                <w:color w:val="000000"/>
                <w:szCs w:val="24"/>
              </w:rPr>
              <w:t xml:space="preserve"> “Підручники і посібники” Тернопіль, 1998.</w:t>
            </w:r>
          </w:p>
          <w:p w:rsidR="00F53A53" w:rsidRPr="00E35C51" w:rsidRDefault="00E7798A" w:rsidP="00E7798A">
            <w:pPr>
              <w:pStyle w:val="a4"/>
              <w:ind w:left="0" w:right="-2" w:firstLine="0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3.</w:t>
            </w:r>
            <w:r w:rsidR="00F53A53" w:rsidRPr="00E35C51">
              <w:rPr>
                <w:color w:val="000000"/>
                <w:szCs w:val="24"/>
              </w:rPr>
              <w:t xml:space="preserve">Tóth </w:t>
            </w:r>
            <w:proofErr w:type="spellStart"/>
            <w:r w:rsidR="00F53A53" w:rsidRPr="00E35C51">
              <w:rPr>
                <w:color w:val="000000"/>
                <w:szCs w:val="24"/>
              </w:rPr>
              <w:t>József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="00F53A53" w:rsidRPr="00E35C51">
              <w:rPr>
                <w:color w:val="000000"/>
                <w:szCs w:val="24"/>
              </w:rPr>
              <w:t>Általános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="00F53A53" w:rsidRPr="00E35C51">
              <w:rPr>
                <w:color w:val="000000"/>
                <w:szCs w:val="24"/>
              </w:rPr>
              <w:t>társadalomföldrajz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I. Dialóg-Campus </w:t>
            </w:r>
            <w:proofErr w:type="spellStart"/>
            <w:r w:rsidR="00F53A53" w:rsidRPr="00E35C51">
              <w:rPr>
                <w:color w:val="000000"/>
                <w:szCs w:val="24"/>
              </w:rPr>
              <w:t>Kiadó</w:t>
            </w:r>
            <w:proofErr w:type="spellEnd"/>
            <w:r w:rsidR="00F53A53" w:rsidRPr="00E35C51">
              <w:rPr>
                <w:color w:val="000000"/>
                <w:szCs w:val="24"/>
              </w:rPr>
              <w:t>, Budapest-Pécs, 2001.</w:t>
            </w:r>
          </w:p>
          <w:p w:rsidR="00F53A53" w:rsidRPr="00E35C51" w:rsidRDefault="00E7798A" w:rsidP="00E7798A">
            <w:pPr>
              <w:pStyle w:val="a4"/>
              <w:shd w:val="clear" w:color="auto" w:fill="FFFFFF"/>
              <w:tabs>
                <w:tab w:val="num" w:pos="1440"/>
              </w:tabs>
              <w:ind w:left="0" w:right="-2" w:firstLine="0"/>
              <w:jc w:val="both"/>
              <w:rPr>
                <w:bCs/>
                <w:spacing w:val="-6"/>
                <w:szCs w:val="24"/>
              </w:rPr>
            </w:pPr>
            <w:r w:rsidRPr="00E35C51">
              <w:rPr>
                <w:color w:val="000000"/>
                <w:szCs w:val="24"/>
              </w:rPr>
              <w:t>4.</w:t>
            </w:r>
            <w:r w:rsidR="00F53A53" w:rsidRPr="00E35C51">
              <w:rPr>
                <w:color w:val="000000"/>
                <w:szCs w:val="24"/>
              </w:rPr>
              <w:t xml:space="preserve">Tóth </w:t>
            </w:r>
            <w:proofErr w:type="spellStart"/>
            <w:r w:rsidR="00F53A53" w:rsidRPr="00E35C51">
              <w:rPr>
                <w:color w:val="000000"/>
                <w:szCs w:val="24"/>
              </w:rPr>
              <w:t>József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="00F53A53" w:rsidRPr="00E35C51">
              <w:rPr>
                <w:color w:val="000000"/>
                <w:szCs w:val="24"/>
              </w:rPr>
              <w:t>Általános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="00F53A53" w:rsidRPr="00E35C51">
              <w:rPr>
                <w:color w:val="000000"/>
                <w:szCs w:val="24"/>
              </w:rPr>
              <w:t>társadalomföldrajz</w:t>
            </w:r>
            <w:proofErr w:type="spellEnd"/>
            <w:r w:rsidR="00F53A53" w:rsidRPr="00E35C51">
              <w:rPr>
                <w:color w:val="000000"/>
                <w:szCs w:val="24"/>
              </w:rPr>
              <w:t xml:space="preserve"> II. Dialóg-Campus </w:t>
            </w:r>
            <w:proofErr w:type="spellStart"/>
            <w:r w:rsidR="00F53A53" w:rsidRPr="00E35C51">
              <w:rPr>
                <w:color w:val="000000"/>
                <w:szCs w:val="24"/>
              </w:rPr>
              <w:t>Kiadó</w:t>
            </w:r>
            <w:proofErr w:type="spellEnd"/>
            <w:r w:rsidR="00F53A53" w:rsidRPr="00E35C51">
              <w:rPr>
                <w:color w:val="000000"/>
                <w:szCs w:val="24"/>
              </w:rPr>
              <w:t>, Budapest-Pécs, 2001.</w:t>
            </w:r>
          </w:p>
          <w:p w:rsidR="00F53A53" w:rsidRPr="00E35C51" w:rsidRDefault="00E7798A" w:rsidP="00E77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ó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ó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zsef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ltal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á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ö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ldrajz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„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é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Egyetem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”, 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é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</w:t>
            </w:r>
            <w:r w:rsidR="00F53A53" w:rsidRPr="00E35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1988.</w:t>
            </w:r>
          </w:p>
          <w:p w:rsidR="00C373F5" w:rsidRPr="00DB072F" w:rsidRDefault="00C373F5" w:rsidP="00C373F5">
            <w:pPr>
              <w:pStyle w:val="a4"/>
              <w:ind w:left="0" w:right="-2" w:firstLine="0"/>
              <w:jc w:val="both"/>
              <w:rPr>
                <w:szCs w:val="24"/>
              </w:rPr>
            </w:pPr>
            <w:r>
              <w:rPr>
                <w:szCs w:val="24"/>
              </w:rPr>
              <w:t>6.Іщук С. І., Гладкий О. В.: Техніко-економічні основи промислового виробництва. Видавничий центр «Академія», Київ, 2011.</w:t>
            </w:r>
          </w:p>
          <w:p w:rsidR="00C473BA" w:rsidRPr="00E35C51" w:rsidRDefault="00C473BA" w:rsidP="0010534B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53A53" w:rsidRPr="00E35C51" w:rsidRDefault="00C473BA" w:rsidP="00F53A5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C5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Kiegészítő olvasmányok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right="-2"/>
              <w:jc w:val="both"/>
              <w:rPr>
                <w:szCs w:val="24"/>
              </w:rPr>
            </w:pPr>
            <w:r w:rsidRPr="00E35C51">
              <w:rPr>
                <w:color w:val="000000"/>
                <w:szCs w:val="24"/>
              </w:rPr>
              <w:t>Козлов М.В.: “</w:t>
            </w:r>
            <w:proofErr w:type="spellStart"/>
            <w:r w:rsidRPr="00E35C51">
              <w:rPr>
                <w:color w:val="000000"/>
                <w:szCs w:val="24"/>
              </w:rPr>
              <w:t>Экономическая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география</w:t>
            </w:r>
            <w:proofErr w:type="spellEnd"/>
            <w:r w:rsidRPr="00E35C51">
              <w:rPr>
                <w:color w:val="000000"/>
                <w:szCs w:val="24"/>
              </w:rPr>
              <w:t>”. “</w:t>
            </w:r>
            <w:proofErr w:type="spellStart"/>
            <w:r w:rsidRPr="00E35C51">
              <w:rPr>
                <w:color w:val="000000"/>
                <w:szCs w:val="24"/>
              </w:rPr>
              <w:t>Просвещение</w:t>
            </w:r>
            <w:proofErr w:type="spellEnd"/>
            <w:r w:rsidRPr="00E35C51">
              <w:rPr>
                <w:color w:val="000000"/>
                <w:szCs w:val="24"/>
              </w:rPr>
              <w:t>”, Москва, 1971.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Коценко</w:t>
            </w:r>
            <w:proofErr w:type="spellEnd"/>
            <w:r w:rsidRPr="00E35C51">
              <w:rPr>
                <w:color w:val="000000"/>
                <w:szCs w:val="24"/>
              </w:rPr>
              <w:t xml:space="preserve"> К.: “Транспорт, його вивчення в курсі географії”. Радянська школа, Київ 1983.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Максаковский</w:t>
            </w:r>
            <w:proofErr w:type="spellEnd"/>
            <w:r w:rsidRPr="00E35C51">
              <w:rPr>
                <w:color w:val="000000"/>
                <w:szCs w:val="24"/>
              </w:rPr>
              <w:t xml:space="preserve"> В.П. и др.: </w:t>
            </w:r>
            <w:proofErr w:type="spellStart"/>
            <w:r w:rsidRPr="00E35C51">
              <w:rPr>
                <w:color w:val="000000"/>
                <w:szCs w:val="24"/>
              </w:rPr>
              <w:t>Экономическая</w:t>
            </w:r>
            <w:proofErr w:type="spellEnd"/>
            <w:r w:rsidRPr="00E35C51">
              <w:rPr>
                <w:color w:val="000000"/>
                <w:szCs w:val="24"/>
              </w:rPr>
              <w:t xml:space="preserve"> и </w:t>
            </w:r>
            <w:proofErr w:type="spellStart"/>
            <w:r w:rsidRPr="00E35C51">
              <w:rPr>
                <w:color w:val="000000"/>
                <w:szCs w:val="24"/>
              </w:rPr>
              <w:t>социальная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география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зарубежных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стран</w:t>
            </w:r>
            <w:proofErr w:type="spellEnd"/>
            <w:r w:rsidRPr="00E35C51">
              <w:rPr>
                <w:color w:val="000000"/>
                <w:szCs w:val="24"/>
              </w:rPr>
              <w:t>. “</w:t>
            </w:r>
            <w:proofErr w:type="spellStart"/>
            <w:r w:rsidRPr="00E35C51">
              <w:rPr>
                <w:color w:val="000000"/>
                <w:szCs w:val="24"/>
              </w:rPr>
              <w:t>Проссвещени</w:t>
            </w:r>
            <w:r w:rsidR="00C04CEE">
              <w:rPr>
                <w:color w:val="000000"/>
                <w:szCs w:val="24"/>
              </w:rPr>
              <w:t>е</w:t>
            </w:r>
            <w:proofErr w:type="spellEnd"/>
            <w:r w:rsidRPr="00E35C51">
              <w:rPr>
                <w:color w:val="000000"/>
                <w:szCs w:val="24"/>
              </w:rPr>
              <w:t>”, Москва, 1980.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Саушкин</w:t>
            </w:r>
            <w:proofErr w:type="spellEnd"/>
            <w:r w:rsidRPr="00E35C51">
              <w:rPr>
                <w:color w:val="000000"/>
                <w:szCs w:val="24"/>
              </w:rPr>
              <w:t xml:space="preserve"> Ю.Г.: </w:t>
            </w:r>
            <w:proofErr w:type="spellStart"/>
            <w:r w:rsidRPr="00E35C51">
              <w:rPr>
                <w:color w:val="000000"/>
                <w:szCs w:val="24"/>
              </w:rPr>
              <w:t>Введение</w:t>
            </w:r>
            <w:proofErr w:type="spellEnd"/>
            <w:r w:rsidRPr="00E35C51">
              <w:rPr>
                <w:color w:val="000000"/>
                <w:szCs w:val="24"/>
              </w:rPr>
              <w:t xml:space="preserve"> в </w:t>
            </w:r>
            <w:proofErr w:type="spellStart"/>
            <w:r w:rsidRPr="00E35C51">
              <w:rPr>
                <w:color w:val="000000"/>
                <w:szCs w:val="24"/>
              </w:rPr>
              <w:t>экономическою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географию</w:t>
            </w:r>
            <w:proofErr w:type="spellEnd"/>
            <w:r w:rsidRPr="00E35C51">
              <w:rPr>
                <w:color w:val="000000"/>
                <w:szCs w:val="24"/>
              </w:rPr>
              <w:t>. “</w:t>
            </w:r>
            <w:proofErr w:type="spellStart"/>
            <w:r w:rsidRPr="00E35C51">
              <w:rPr>
                <w:color w:val="000000"/>
                <w:szCs w:val="24"/>
              </w:rPr>
              <w:t>Издательство</w:t>
            </w:r>
            <w:proofErr w:type="spellEnd"/>
            <w:r w:rsidRPr="00E35C51">
              <w:rPr>
                <w:color w:val="000000"/>
                <w:szCs w:val="24"/>
              </w:rPr>
              <w:t xml:space="preserve"> МГУ”, Москва, 1970.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Bernát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Tivadar</w:t>
            </w:r>
            <w:proofErr w:type="spellEnd"/>
            <w:r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Pr="00E35C51">
              <w:rPr>
                <w:color w:val="000000"/>
                <w:szCs w:val="24"/>
              </w:rPr>
              <w:t>Általános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gazdasági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földrajz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lastRenderedPageBreak/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1987.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r w:rsidRPr="00E35C51">
              <w:rPr>
                <w:color w:val="000000"/>
                <w:szCs w:val="24"/>
                <w:lang w:val="hu-HU"/>
              </w:rPr>
              <w:t xml:space="preserve">Fodor Gyula: Fogalomgyűjtemény a „Külországok gazdaságföldrajza” c. tantárgyhoz. Kárpátaljai Magyar Pedagógusszövetség, PoliPrint Kft, Beregszász, 2008. 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  <w:lang w:val="ru-RU"/>
              </w:rPr>
            </w:pPr>
            <w:proofErr w:type="spellStart"/>
            <w:r w:rsidRPr="00E35C51">
              <w:rPr>
                <w:color w:val="000000"/>
                <w:szCs w:val="24"/>
              </w:rPr>
              <w:t>Frisnyák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Sándor</w:t>
            </w:r>
            <w:proofErr w:type="spellEnd"/>
            <w:r w:rsidRPr="00E35C51">
              <w:rPr>
                <w:color w:val="000000"/>
                <w:szCs w:val="24"/>
              </w:rPr>
              <w:t xml:space="preserve"> (</w:t>
            </w:r>
            <w:proofErr w:type="spellStart"/>
            <w:r w:rsidRPr="00E35C51">
              <w:rPr>
                <w:color w:val="000000"/>
                <w:szCs w:val="24"/>
              </w:rPr>
              <w:t>szerk</w:t>
            </w:r>
            <w:proofErr w:type="spellEnd"/>
            <w:r w:rsidRPr="00E35C51">
              <w:rPr>
                <w:color w:val="000000"/>
                <w:szCs w:val="24"/>
              </w:rPr>
              <w:t xml:space="preserve">.): </w:t>
            </w:r>
            <w:proofErr w:type="spellStart"/>
            <w:r w:rsidRPr="00E35C51">
              <w:rPr>
                <w:color w:val="000000"/>
                <w:szCs w:val="24"/>
              </w:rPr>
              <w:t>Általános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gazdaságföldrajz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t>Nemzeti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1990.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</w:rPr>
            </w:pPr>
            <w:proofErr w:type="spellStart"/>
            <w:r w:rsidRPr="00E35C51">
              <w:rPr>
                <w:color w:val="000000"/>
                <w:szCs w:val="24"/>
              </w:rPr>
              <w:t>Garrett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Nagle</w:t>
            </w:r>
            <w:proofErr w:type="spellEnd"/>
            <w:r w:rsidRPr="00E35C51">
              <w:rPr>
                <w:color w:val="000000"/>
                <w:szCs w:val="24"/>
              </w:rPr>
              <w:t xml:space="preserve"> és </w:t>
            </w:r>
            <w:proofErr w:type="spellStart"/>
            <w:r w:rsidRPr="00E35C51">
              <w:rPr>
                <w:color w:val="000000"/>
                <w:szCs w:val="24"/>
              </w:rPr>
              <w:t>Kris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Spencer</w:t>
            </w:r>
            <w:proofErr w:type="spellEnd"/>
            <w:r w:rsidRPr="00E35C51">
              <w:rPr>
                <w:color w:val="000000"/>
                <w:szCs w:val="24"/>
              </w:rPr>
              <w:t xml:space="preserve">: </w:t>
            </w:r>
            <w:proofErr w:type="spellStart"/>
            <w:r w:rsidRPr="00E35C51">
              <w:rPr>
                <w:color w:val="000000"/>
                <w:szCs w:val="24"/>
              </w:rPr>
              <w:t>„Az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Európai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Unió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földrajza</w:t>
            </w:r>
            <w:proofErr w:type="spellEnd"/>
            <w:r w:rsidRPr="00E35C51">
              <w:rPr>
                <w:color w:val="000000"/>
                <w:szCs w:val="24"/>
              </w:rPr>
              <w:t xml:space="preserve">” </w:t>
            </w:r>
            <w:proofErr w:type="spellStart"/>
            <w:r w:rsidRPr="00E35C51">
              <w:rPr>
                <w:color w:val="000000"/>
                <w:szCs w:val="24"/>
              </w:rPr>
              <w:t>Holnap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1999.</w:t>
            </w:r>
          </w:p>
          <w:p w:rsidR="00F53A53" w:rsidRPr="00E35C51" w:rsidRDefault="00F53A53" w:rsidP="00F53A53">
            <w:pPr>
              <w:pStyle w:val="a4"/>
              <w:numPr>
                <w:ilvl w:val="0"/>
                <w:numId w:val="29"/>
              </w:numPr>
              <w:ind w:left="0" w:right="-2" w:firstLine="0"/>
              <w:jc w:val="both"/>
              <w:rPr>
                <w:szCs w:val="24"/>
              </w:rPr>
            </w:pPr>
            <w:proofErr w:type="spellStart"/>
            <w:r w:rsidRPr="00E35C51">
              <w:rPr>
                <w:color w:val="000000"/>
                <w:szCs w:val="24"/>
              </w:rPr>
              <w:t>Vuics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Tibor</w:t>
            </w:r>
            <w:proofErr w:type="spellEnd"/>
            <w:r w:rsidRPr="00E35C51">
              <w:rPr>
                <w:color w:val="000000"/>
                <w:szCs w:val="24"/>
              </w:rPr>
              <w:t xml:space="preserve"> (</w:t>
            </w:r>
            <w:proofErr w:type="spellStart"/>
            <w:r w:rsidRPr="00E35C51">
              <w:rPr>
                <w:color w:val="000000"/>
                <w:szCs w:val="24"/>
              </w:rPr>
              <w:t>szerk</w:t>
            </w:r>
            <w:proofErr w:type="spellEnd"/>
            <w:r w:rsidRPr="00E35C51">
              <w:rPr>
                <w:color w:val="000000"/>
                <w:szCs w:val="24"/>
              </w:rPr>
              <w:t xml:space="preserve">.): </w:t>
            </w:r>
            <w:proofErr w:type="spellStart"/>
            <w:r w:rsidRPr="00E35C51">
              <w:rPr>
                <w:color w:val="000000"/>
                <w:szCs w:val="24"/>
              </w:rPr>
              <w:t>Társadalomföldrajzi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szöveggyűjtemény</w:t>
            </w:r>
            <w:proofErr w:type="spellEnd"/>
            <w:r w:rsidRPr="00E35C51">
              <w:rPr>
                <w:color w:val="000000"/>
                <w:szCs w:val="24"/>
              </w:rPr>
              <w:t xml:space="preserve">. </w:t>
            </w:r>
            <w:proofErr w:type="spellStart"/>
            <w:r w:rsidRPr="00E35C51">
              <w:rPr>
                <w:color w:val="000000"/>
                <w:szCs w:val="24"/>
              </w:rPr>
              <w:t>Nemzeti</w:t>
            </w:r>
            <w:proofErr w:type="spellEnd"/>
            <w:r w:rsidRPr="00E35C51">
              <w:rPr>
                <w:color w:val="000000"/>
                <w:szCs w:val="24"/>
              </w:rPr>
              <w:t xml:space="preserve"> </w:t>
            </w:r>
            <w:proofErr w:type="spellStart"/>
            <w:r w:rsidRPr="00E35C51">
              <w:rPr>
                <w:color w:val="000000"/>
                <w:szCs w:val="24"/>
              </w:rPr>
              <w:t>Tankönyvkiadó</w:t>
            </w:r>
            <w:proofErr w:type="spellEnd"/>
            <w:r w:rsidRPr="00E35C51">
              <w:rPr>
                <w:color w:val="000000"/>
                <w:szCs w:val="24"/>
              </w:rPr>
              <w:t xml:space="preserve">, </w:t>
            </w:r>
            <w:proofErr w:type="spellStart"/>
            <w:r w:rsidRPr="00E35C51">
              <w:rPr>
                <w:color w:val="000000"/>
                <w:szCs w:val="24"/>
              </w:rPr>
              <w:t>Budapest</w:t>
            </w:r>
            <w:proofErr w:type="spellEnd"/>
            <w:r w:rsidRPr="00E35C51">
              <w:rPr>
                <w:color w:val="000000"/>
                <w:szCs w:val="24"/>
              </w:rPr>
              <w:t>, 1993.</w:t>
            </w:r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www.geograf.com.ua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www.geoswit.ucoz.ru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www.geografica.net.ua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www.geo-teacher.at.ua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www.geoknigi.com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www.ukrmap.su/uk</w:t>
              </w:r>
            </w:hyperlink>
          </w:p>
          <w:p w:rsidR="00F53A53" w:rsidRPr="00E35C51" w:rsidRDefault="00F74267" w:rsidP="00F53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www.ukrainaincognita.com</w:t>
              </w:r>
            </w:hyperlink>
          </w:p>
          <w:p w:rsidR="00F53A53" w:rsidRPr="00E35C51" w:rsidRDefault="00F74267" w:rsidP="00F53A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www.zakon2.rada.gov.ua</w:t>
              </w:r>
            </w:hyperlink>
          </w:p>
          <w:p w:rsidR="00F53A53" w:rsidRPr="00E35C51" w:rsidRDefault="00F74267" w:rsidP="00F53A5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7" w:history="1">
              <w:r w:rsidR="00F53A53" w:rsidRPr="00E35C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http://www.tankonyvtar.hu</w:t>
              </w:r>
            </w:hyperlink>
          </w:p>
          <w:p w:rsidR="00C473BA" w:rsidRPr="00E35C51" w:rsidRDefault="00C473BA" w:rsidP="00C4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F31" w:rsidRPr="00E35C51" w:rsidRDefault="000C0F31" w:rsidP="00DD0660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E73" w:rsidRPr="00E35C51" w:rsidRDefault="00F53A53" w:rsidP="00D95E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D95E73" w:rsidRPr="00E35C51">
        <w:rPr>
          <w:rFonts w:ascii="Times New Roman" w:hAnsi="Times New Roman" w:cs="Times New Roman"/>
          <w:b/>
          <w:sz w:val="24"/>
          <w:szCs w:val="24"/>
        </w:rPr>
        <w:t xml:space="preserve"> Kérdéssor</w:t>
      </w:r>
      <w:r w:rsidR="00D95E73" w:rsidRPr="00E35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5E73" w:rsidRPr="00E35C51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="00D95E73" w:rsidRPr="00E35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tantárgy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feladatai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tárgya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.  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termelési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technológiák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alapjai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tantárgy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tudományok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rendszerében</w:t>
      </w:r>
      <w:proofErr w:type="spellEnd"/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világpiac és a világgazdaság kialakulása és fejlődése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TTF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35C51">
        <w:rPr>
          <w:rFonts w:ascii="Times New Roman" w:hAnsi="Times New Roman" w:cs="Times New Roman"/>
          <w:sz w:val="24"/>
          <w:szCs w:val="24"/>
        </w:rPr>
        <w:t>tudományos-technikai forradalom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35C51">
        <w:rPr>
          <w:rFonts w:ascii="Times New Roman" w:hAnsi="Times New Roman" w:cs="Times New Roman"/>
          <w:sz w:val="24"/>
          <w:szCs w:val="24"/>
        </w:rPr>
        <w:t>és az ipari termelés kapcsolata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ipar fogalma. Az ipar felosztása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ipar telepítői tényezői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ipar fejlődése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Társadalmi-gazdasági tényezők az iparban: munkaerő és fogyasztópiac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ipar társadalmi-gazdasági tényezői: nyersanyag, szállítás, kooperáció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infrastruktúra – mint ipari társadalmi-gazdasági tényező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nyersanyagok bányászata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szénbányászat történelme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Szénbányászat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ő</w:t>
      </w:r>
      <w:r w:rsidRPr="00E35C51">
        <w:rPr>
          <w:rFonts w:ascii="Times New Roman" w:hAnsi="Times New Roman" w:cs="Times New Roman"/>
          <w:sz w:val="24"/>
          <w:szCs w:val="24"/>
        </w:rPr>
        <w:t>olaj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- é</w:t>
      </w:r>
      <w:r w:rsidRPr="00E35C51">
        <w:rPr>
          <w:rFonts w:ascii="Times New Roman" w:hAnsi="Times New Roman" w:cs="Times New Roman"/>
          <w:sz w:val="24"/>
          <w:szCs w:val="24"/>
        </w:rPr>
        <w:t>s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f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ö</w:t>
      </w:r>
      <w:r w:rsidRPr="00E35C51">
        <w:rPr>
          <w:rFonts w:ascii="Times New Roman" w:hAnsi="Times New Roman" w:cs="Times New Roman"/>
          <w:sz w:val="24"/>
          <w:szCs w:val="24"/>
        </w:rPr>
        <w:t>ldg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</w:rPr>
        <w:t>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kitermel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E35C51">
        <w:rPr>
          <w:rFonts w:ascii="Times New Roman" w:hAnsi="Times New Roman" w:cs="Times New Roman"/>
          <w:sz w:val="24"/>
          <w:szCs w:val="24"/>
        </w:rPr>
        <w:t xml:space="preserve">se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ő</w:t>
      </w:r>
      <w:r w:rsidRPr="00E35C51">
        <w:rPr>
          <w:rFonts w:ascii="Times New Roman" w:hAnsi="Times New Roman" w:cs="Times New Roman"/>
          <w:sz w:val="24"/>
          <w:szCs w:val="24"/>
        </w:rPr>
        <w:t>olaj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- é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ö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ldg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feldolgoz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E35C51">
        <w:rPr>
          <w:rFonts w:ascii="Times New Roman" w:hAnsi="Times New Roman" w:cs="Times New Roman"/>
          <w:sz w:val="24"/>
          <w:szCs w:val="24"/>
          <w:lang w:val="es-ES"/>
        </w:rPr>
        <w:t>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Kőolajfinomítás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Energiahordozók nem hagyományos bányászata, előállítása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F74267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hyperlink r:id="rId18" w:anchor="id538012" w:history="1">
        <w:r w:rsidR="00D95E73" w:rsidRPr="00E35C51">
          <w:rPr>
            <w:rFonts w:ascii="Times New Roman" w:hAnsi="Times New Roman" w:cs="Times New Roman"/>
            <w:sz w:val="24"/>
            <w:szCs w:val="24"/>
            <w:lang w:val="es-ES"/>
          </w:rPr>
          <w:t>Olajpala és olajhomok bányászata, palaolaj és homokolaj előállítása</w:t>
        </w:r>
      </w:hyperlink>
      <w:r w:rsidR="00D95E73"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5E73"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35C51">
        <w:rPr>
          <w:rFonts w:ascii="Times New Roman" w:hAnsi="Times New Roman" w:cs="Times New Roman"/>
          <w:sz w:val="24"/>
          <w:szCs w:val="24"/>
          <w:lang w:val="es-ES"/>
        </w:rPr>
        <w:t xml:space="preserve">Palagáz és homokgáz bányászata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5C51">
        <w:rPr>
          <w:rFonts w:ascii="Times New Roman" w:hAnsi="Times New Roman" w:cs="Times New Roman"/>
          <w:sz w:val="24"/>
          <w:szCs w:val="24"/>
          <w:lang w:val="en-US"/>
        </w:rPr>
        <w:t>Hőerőművek</w:t>
      </w:r>
      <w:proofErr w:type="spellEnd"/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Atomerőművek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Vízerőművek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bCs/>
          <w:sz w:val="24"/>
          <w:szCs w:val="24"/>
        </w:rPr>
        <w:t xml:space="preserve">Hullámerőművek, árapályerőművek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  <w:lang w:val="hu-HU"/>
        </w:rPr>
      </w:pPr>
      <w:r w:rsidRPr="00E35C51">
        <w:rPr>
          <w:rFonts w:ascii="Times New Roman" w:hAnsi="Times New Roman"/>
          <w:b w:val="0"/>
          <w:sz w:val="24"/>
          <w:szCs w:val="24"/>
          <w:lang w:val="hu-HU"/>
        </w:rPr>
        <w:t xml:space="preserve">Szélerőművek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Naperőművek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kohászati termelés fő technológiai folyamatai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Acélgyártás </w:t>
      </w:r>
    </w:p>
    <w:p w:rsidR="00D95E73" w:rsidRPr="00E35C51" w:rsidRDefault="00D95E73" w:rsidP="00D95E7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Nyersvasgyártás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színesfémkohászat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Alumíniumkohászat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Öntési technológiák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lastRenderedPageBreak/>
        <w:t xml:space="preserve">Fémpréselési technológiák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vegyipar általános jellemzése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Műanyagok gyártása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Műtrágyák gyártása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Könnyűipar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Textilipar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Bőr- és cipőipar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Élelmiszeripar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Malomipar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>és sütő- és tésztaipar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Cukor és édesipar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Növényolajipar. Húsipar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Tejipar. Konzervipar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Faipari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technológiák</w:t>
      </w:r>
      <w:proofErr w:type="spellEnd"/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Fakitermelési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technológiák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Fűrészárú-ipar</w:t>
      </w:r>
      <w:proofErr w:type="spellEnd"/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95E73" w:rsidRPr="00E35C51" w:rsidRDefault="00D95E73" w:rsidP="00D95E73">
      <w:pPr>
        <w:pStyle w:val="3"/>
        <w:keepNext w:val="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E35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1">
        <w:rPr>
          <w:rFonts w:ascii="Times New Roman" w:hAnsi="Times New Roman"/>
          <w:b w:val="0"/>
          <w:sz w:val="24"/>
          <w:szCs w:val="24"/>
        </w:rPr>
        <w:t>Furnérgyártás</w:t>
      </w:r>
      <w:proofErr w:type="spellEnd"/>
      <w:r w:rsidRPr="00E35C5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Papír- és cellulózipar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Építőanyag ipar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üveggyártás technológiája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Cementgyártás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Kerámia- és téglagyártás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mezőgazdaság világgazdasági jelentősége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termelést befolyásoló természeti viszonyok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termelést befolyásoló társadalmi viszonyok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 formái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mezőgazdasági termelés típusai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növénytermesztés világgazdasági jelentősége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 növénytermesztés technológiai folyamatai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Az állattenyésztés világgazdasági jelentősége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95E73" w:rsidRPr="00E35C51" w:rsidRDefault="00D95E73" w:rsidP="00D95E7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 xml:space="preserve">Az állattenyésztés technológiai folyamatai </w:t>
      </w:r>
      <w:r w:rsidRPr="00E35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3" w:rsidRPr="00E35C51" w:rsidRDefault="00D95E73" w:rsidP="00D95E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 xml:space="preserve">13. Mintateszt / </w:t>
      </w:r>
      <w:r w:rsidRPr="00E35C51">
        <w:rPr>
          <w:rFonts w:ascii="Times New Roman" w:hAnsi="Times New Roman" w:cs="Times New Roman"/>
          <w:b/>
          <w:sz w:val="24"/>
          <w:szCs w:val="24"/>
          <w:lang w:val="uk-UA"/>
        </w:rPr>
        <w:t>Зразок тесту</w:t>
      </w:r>
    </w:p>
    <w:p w:rsidR="00D95E73" w:rsidRPr="00E35C51" w:rsidRDefault="00D95E73" w:rsidP="00D95E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>változat</w:t>
      </w:r>
    </w:p>
    <w:p w:rsidR="00D95E73" w:rsidRPr="00E35C51" w:rsidRDefault="00D95E73" w:rsidP="00D95E7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társadalomföldrajz tárgya, tagolódása. A társadalomföldrajz kutatási módszerei.</w:t>
      </w:r>
    </w:p>
    <w:p w:rsidR="00D95E73" w:rsidRPr="00E35C51" w:rsidRDefault="00D95E73" w:rsidP="00D95E73">
      <w:pPr>
        <w:pStyle w:val="ad"/>
        <w:numPr>
          <w:ilvl w:val="0"/>
          <w:numId w:val="31"/>
        </w:numPr>
        <w:spacing w:after="0"/>
        <w:rPr>
          <w:sz w:val="24"/>
          <w:lang w:val="hu-HU"/>
        </w:rPr>
      </w:pPr>
      <w:r w:rsidRPr="00E35C51">
        <w:rPr>
          <w:sz w:val="24"/>
          <w:lang w:val="hu-HU"/>
        </w:rPr>
        <w:t xml:space="preserve">Környezetvédelmi válság. </w:t>
      </w:r>
    </w:p>
    <w:p w:rsidR="00D95E73" w:rsidRPr="00E35C51" w:rsidRDefault="00D95E73" w:rsidP="00D95E73">
      <w:pPr>
        <w:pStyle w:val="ad"/>
        <w:numPr>
          <w:ilvl w:val="0"/>
          <w:numId w:val="31"/>
        </w:numPr>
        <w:spacing w:after="0"/>
        <w:rPr>
          <w:sz w:val="24"/>
          <w:lang w:val="hu-HU"/>
        </w:rPr>
      </w:pPr>
      <w:r w:rsidRPr="00E35C51">
        <w:rPr>
          <w:sz w:val="24"/>
          <w:lang w:val="hu-HU"/>
        </w:rPr>
        <w:t>Szénbányászat.</w:t>
      </w:r>
    </w:p>
    <w:p w:rsidR="00D95E73" w:rsidRPr="00E35C51" w:rsidRDefault="00D95E73" w:rsidP="00D95E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C51">
        <w:rPr>
          <w:rFonts w:ascii="Times New Roman" w:hAnsi="Times New Roman" w:cs="Times New Roman"/>
          <w:b/>
          <w:sz w:val="24"/>
          <w:szCs w:val="24"/>
        </w:rPr>
        <w:t>változat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Környezetvédelmi válság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 társadalomföldrajz kialakulása és fejlődése</w:t>
      </w:r>
    </w:p>
    <w:p w:rsidR="00D95E73" w:rsidRPr="00E35C51" w:rsidRDefault="00D95E73" w:rsidP="00D95E7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51">
        <w:rPr>
          <w:rFonts w:ascii="Times New Roman" w:hAnsi="Times New Roman" w:cs="Times New Roman"/>
          <w:sz w:val="24"/>
          <w:szCs w:val="24"/>
        </w:rPr>
        <w:t>Atomenergetika.</w:t>
      </w:r>
    </w:p>
    <w:p w:rsidR="00DD0660" w:rsidRPr="00E35C51" w:rsidRDefault="00DD0660" w:rsidP="003F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7591" w:rsidRPr="00E35C51" w:rsidRDefault="003F7591" w:rsidP="003F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91" w:rsidRPr="00E35C51" w:rsidRDefault="003F7591" w:rsidP="00392D23">
      <w:pPr>
        <w:rPr>
          <w:rFonts w:ascii="Times New Roman" w:hAnsi="Times New Roman" w:cs="Times New Roman"/>
          <w:sz w:val="24"/>
          <w:szCs w:val="24"/>
        </w:rPr>
      </w:pPr>
    </w:p>
    <w:sectPr w:rsidR="003F7591" w:rsidRPr="00E35C51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3F"/>
    <w:multiLevelType w:val="hybridMultilevel"/>
    <w:tmpl w:val="D4F67582"/>
    <w:lvl w:ilvl="0" w:tplc="972C1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F204E"/>
    <w:multiLevelType w:val="hybridMultilevel"/>
    <w:tmpl w:val="AC3CE4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5E22"/>
    <w:multiLevelType w:val="hybridMultilevel"/>
    <w:tmpl w:val="0616E074"/>
    <w:lvl w:ilvl="0" w:tplc="6DB42E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966E06"/>
    <w:multiLevelType w:val="hybridMultilevel"/>
    <w:tmpl w:val="F4FC0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36443"/>
    <w:multiLevelType w:val="hybridMultilevel"/>
    <w:tmpl w:val="66B6BD50"/>
    <w:lvl w:ilvl="0" w:tplc="369440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>
    <w:nsid w:val="16FB5032"/>
    <w:multiLevelType w:val="hybridMultilevel"/>
    <w:tmpl w:val="41EEA9A6"/>
    <w:lvl w:ilvl="0" w:tplc="74CC44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F25C5"/>
    <w:multiLevelType w:val="hybridMultilevel"/>
    <w:tmpl w:val="7ACC4ABC"/>
    <w:lvl w:ilvl="0" w:tplc="0A861F5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075907"/>
    <w:multiLevelType w:val="hybridMultilevel"/>
    <w:tmpl w:val="ACF00048"/>
    <w:lvl w:ilvl="0" w:tplc="3EE4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E74E8"/>
    <w:multiLevelType w:val="hybridMultilevel"/>
    <w:tmpl w:val="CA906C2A"/>
    <w:lvl w:ilvl="0" w:tplc="0B2E2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2201"/>
    <w:multiLevelType w:val="hybridMultilevel"/>
    <w:tmpl w:val="03809690"/>
    <w:lvl w:ilvl="0" w:tplc="A36A9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9135E"/>
    <w:multiLevelType w:val="hybridMultilevel"/>
    <w:tmpl w:val="75D86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B03AB"/>
    <w:multiLevelType w:val="hybridMultilevel"/>
    <w:tmpl w:val="AE2EB3D0"/>
    <w:lvl w:ilvl="0" w:tplc="1BB2F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C553A"/>
    <w:multiLevelType w:val="hybridMultilevel"/>
    <w:tmpl w:val="0778C692"/>
    <w:lvl w:ilvl="0" w:tplc="FBCEB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83990"/>
    <w:multiLevelType w:val="hybridMultilevel"/>
    <w:tmpl w:val="814A5D64"/>
    <w:lvl w:ilvl="0" w:tplc="CA687C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96063"/>
    <w:multiLevelType w:val="hybridMultilevel"/>
    <w:tmpl w:val="F1888AEA"/>
    <w:lvl w:ilvl="0" w:tplc="39A25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F14CE"/>
    <w:multiLevelType w:val="hybridMultilevel"/>
    <w:tmpl w:val="6DDAC138"/>
    <w:lvl w:ilvl="0" w:tplc="6FEE5F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FF96670"/>
    <w:multiLevelType w:val="hybridMultilevel"/>
    <w:tmpl w:val="050E471C"/>
    <w:lvl w:ilvl="0" w:tplc="5EE4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22FDC"/>
    <w:multiLevelType w:val="hybridMultilevel"/>
    <w:tmpl w:val="39249B60"/>
    <w:lvl w:ilvl="0" w:tplc="8E387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6C7F31"/>
    <w:multiLevelType w:val="hybridMultilevel"/>
    <w:tmpl w:val="A46087B2"/>
    <w:lvl w:ilvl="0" w:tplc="88DCF46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575485"/>
    <w:multiLevelType w:val="hybridMultilevel"/>
    <w:tmpl w:val="8170414C"/>
    <w:lvl w:ilvl="0" w:tplc="6DB42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583EAD"/>
    <w:multiLevelType w:val="hybridMultilevel"/>
    <w:tmpl w:val="A95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B25E5"/>
    <w:multiLevelType w:val="hybridMultilevel"/>
    <w:tmpl w:val="E506C0B6"/>
    <w:lvl w:ilvl="0" w:tplc="90326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90CFB"/>
    <w:multiLevelType w:val="hybridMultilevel"/>
    <w:tmpl w:val="E6062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69C9"/>
    <w:multiLevelType w:val="hybridMultilevel"/>
    <w:tmpl w:val="1C02F132"/>
    <w:lvl w:ilvl="0" w:tplc="3194822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5665D"/>
    <w:multiLevelType w:val="hybridMultilevel"/>
    <w:tmpl w:val="91B2E4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64C4E"/>
    <w:multiLevelType w:val="singleLevel"/>
    <w:tmpl w:val="1AFC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69800E61"/>
    <w:multiLevelType w:val="hybridMultilevel"/>
    <w:tmpl w:val="C3A875F2"/>
    <w:lvl w:ilvl="0" w:tplc="FDD4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F6626"/>
    <w:multiLevelType w:val="hybridMultilevel"/>
    <w:tmpl w:val="438A842C"/>
    <w:lvl w:ilvl="0" w:tplc="8356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81C"/>
    <w:multiLevelType w:val="hybridMultilevel"/>
    <w:tmpl w:val="1EF609E8"/>
    <w:lvl w:ilvl="0" w:tplc="E2B6D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194F44"/>
    <w:multiLevelType w:val="hybridMultilevel"/>
    <w:tmpl w:val="CB6C9F32"/>
    <w:lvl w:ilvl="0" w:tplc="4716A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F9687A"/>
    <w:multiLevelType w:val="hybridMultilevel"/>
    <w:tmpl w:val="A538D700"/>
    <w:lvl w:ilvl="0" w:tplc="BAD63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DCB3AA5"/>
    <w:multiLevelType w:val="hybridMultilevel"/>
    <w:tmpl w:val="3E6AB598"/>
    <w:lvl w:ilvl="0" w:tplc="393AE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15B0F"/>
    <w:multiLevelType w:val="hybridMultilevel"/>
    <w:tmpl w:val="74569D54"/>
    <w:lvl w:ilvl="0" w:tplc="C8D0884C">
      <w:start w:val="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ED0C3C"/>
    <w:multiLevelType w:val="hybridMultilevel"/>
    <w:tmpl w:val="168A2174"/>
    <w:lvl w:ilvl="0" w:tplc="9F724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31"/>
  </w:num>
  <w:num w:numId="7">
    <w:abstractNumId w:val="26"/>
  </w:num>
  <w:num w:numId="8">
    <w:abstractNumId w:val="29"/>
  </w:num>
  <w:num w:numId="9">
    <w:abstractNumId w:val="28"/>
  </w:num>
  <w:num w:numId="10">
    <w:abstractNumId w:val="13"/>
  </w:num>
  <w:num w:numId="11">
    <w:abstractNumId w:val="5"/>
  </w:num>
  <w:num w:numId="12">
    <w:abstractNumId w:val="9"/>
  </w:num>
  <w:num w:numId="13">
    <w:abstractNumId w:val="33"/>
  </w:num>
  <w:num w:numId="14">
    <w:abstractNumId w:val="0"/>
  </w:num>
  <w:num w:numId="15">
    <w:abstractNumId w:val="12"/>
  </w:num>
  <w:num w:numId="16">
    <w:abstractNumId w:val="11"/>
  </w:num>
  <w:num w:numId="17">
    <w:abstractNumId w:val="21"/>
  </w:num>
  <w:num w:numId="18">
    <w:abstractNumId w:val="17"/>
  </w:num>
  <w:num w:numId="19">
    <w:abstractNumId w:val="25"/>
  </w:num>
  <w:num w:numId="20">
    <w:abstractNumId w:val="4"/>
  </w:num>
  <w:num w:numId="21">
    <w:abstractNumId w:val="23"/>
  </w:num>
  <w:num w:numId="22">
    <w:abstractNumId w:val="6"/>
  </w:num>
  <w:num w:numId="23">
    <w:abstractNumId w:val="14"/>
  </w:num>
  <w:num w:numId="24">
    <w:abstractNumId w:val="32"/>
  </w:num>
  <w:num w:numId="25">
    <w:abstractNumId w:val="20"/>
  </w:num>
  <w:num w:numId="26">
    <w:abstractNumId w:val="22"/>
  </w:num>
  <w:num w:numId="27">
    <w:abstractNumId w:val="30"/>
  </w:num>
  <w:num w:numId="28">
    <w:abstractNumId w:val="18"/>
  </w:num>
  <w:num w:numId="29">
    <w:abstractNumId w:val="8"/>
  </w:num>
  <w:num w:numId="30">
    <w:abstractNumId w:val="3"/>
  </w:num>
  <w:num w:numId="31">
    <w:abstractNumId w:val="24"/>
  </w:num>
  <w:num w:numId="32">
    <w:abstractNumId w:val="27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21431"/>
    <w:rsid w:val="0002328E"/>
    <w:rsid w:val="00032B36"/>
    <w:rsid w:val="0007072B"/>
    <w:rsid w:val="0008054E"/>
    <w:rsid w:val="000A2B8F"/>
    <w:rsid w:val="000C0F31"/>
    <w:rsid w:val="0010534B"/>
    <w:rsid w:val="001268D7"/>
    <w:rsid w:val="00135030"/>
    <w:rsid w:val="001425FD"/>
    <w:rsid w:val="00155C07"/>
    <w:rsid w:val="001E6D5E"/>
    <w:rsid w:val="00271005"/>
    <w:rsid w:val="0028088A"/>
    <w:rsid w:val="00295510"/>
    <w:rsid w:val="002A519E"/>
    <w:rsid w:val="002C40AD"/>
    <w:rsid w:val="002C45A7"/>
    <w:rsid w:val="002D6565"/>
    <w:rsid w:val="002E37B9"/>
    <w:rsid w:val="002F6CE9"/>
    <w:rsid w:val="00304C4B"/>
    <w:rsid w:val="0032033E"/>
    <w:rsid w:val="00372E51"/>
    <w:rsid w:val="00376D25"/>
    <w:rsid w:val="00381D5C"/>
    <w:rsid w:val="0039099E"/>
    <w:rsid w:val="00392D23"/>
    <w:rsid w:val="003A19A5"/>
    <w:rsid w:val="003B5CC6"/>
    <w:rsid w:val="003C4985"/>
    <w:rsid w:val="003C56F9"/>
    <w:rsid w:val="003C7581"/>
    <w:rsid w:val="003F737B"/>
    <w:rsid w:val="003F7591"/>
    <w:rsid w:val="00402BCE"/>
    <w:rsid w:val="00405866"/>
    <w:rsid w:val="00415B08"/>
    <w:rsid w:val="004665C5"/>
    <w:rsid w:val="00481F2D"/>
    <w:rsid w:val="004B7818"/>
    <w:rsid w:val="004C49FB"/>
    <w:rsid w:val="004E2C2F"/>
    <w:rsid w:val="00526D7D"/>
    <w:rsid w:val="00532CF8"/>
    <w:rsid w:val="00585B26"/>
    <w:rsid w:val="005C4B4A"/>
    <w:rsid w:val="005E4F6F"/>
    <w:rsid w:val="005E5F48"/>
    <w:rsid w:val="00627957"/>
    <w:rsid w:val="00642852"/>
    <w:rsid w:val="006560D2"/>
    <w:rsid w:val="006618B7"/>
    <w:rsid w:val="006945AD"/>
    <w:rsid w:val="006B4B28"/>
    <w:rsid w:val="006C5D06"/>
    <w:rsid w:val="006D01E5"/>
    <w:rsid w:val="006D1DE3"/>
    <w:rsid w:val="00705681"/>
    <w:rsid w:val="0070634C"/>
    <w:rsid w:val="00710512"/>
    <w:rsid w:val="00712D19"/>
    <w:rsid w:val="00713EFF"/>
    <w:rsid w:val="00771297"/>
    <w:rsid w:val="00775536"/>
    <w:rsid w:val="007A4303"/>
    <w:rsid w:val="007B1F80"/>
    <w:rsid w:val="007C0305"/>
    <w:rsid w:val="007E311F"/>
    <w:rsid w:val="007E3656"/>
    <w:rsid w:val="007E3FBF"/>
    <w:rsid w:val="00811079"/>
    <w:rsid w:val="0084696D"/>
    <w:rsid w:val="008842E1"/>
    <w:rsid w:val="008A059F"/>
    <w:rsid w:val="008A2953"/>
    <w:rsid w:val="008B19DC"/>
    <w:rsid w:val="008B19ED"/>
    <w:rsid w:val="008E6453"/>
    <w:rsid w:val="008F1408"/>
    <w:rsid w:val="00934ABA"/>
    <w:rsid w:val="00991708"/>
    <w:rsid w:val="00994568"/>
    <w:rsid w:val="009B11A8"/>
    <w:rsid w:val="009C6910"/>
    <w:rsid w:val="009D3F67"/>
    <w:rsid w:val="009E7DF5"/>
    <w:rsid w:val="00A26453"/>
    <w:rsid w:val="00A434B2"/>
    <w:rsid w:val="00A77B5E"/>
    <w:rsid w:val="00AA590C"/>
    <w:rsid w:val="00B46DB5"/>
    <w:rsid w:val="00B64A4D"/>
    <w:rsid w:val="00BA25B7"/>
    <w:rsid w:val="00BC5363"/>
    <w:rsid w:val="00BF1A81"/>
    <w:rsid w:val="00BF1D52"/>
    <w:rsid w:val="00C04CEE"/>
    <w:rsid w:val="00C17741"/>
    <w:rsid w:val="00C373F5"/>
    <w:rsid w:val="00C473BA"/>
    <w:rsid w:val="00C734FB"/>
    <w:rsid w:val="00C87945"/>
    <w:rsid w:val="00CB06B8"/>
    <w:rsid w:val="00CB155A"/>
    <w:rsid w:val="00CB37AD"/>
    <w:rsid w:val="00CF1D7A"/>
    <w:rsid w:val="00D02526"/>
    <w:rsid w:val="00D26D23"/>
    <w:rsid w:val="00D659F9"/>
    <w:rsid w:val="00D95E73"/>
    <w:rsid w:val="00DA3F3F"/>
    <w:rsid w:val="00DB07F4"/>
    <w:rsid w:val="00DD0660"/>
    <w:rsid w:val="00E237EC"/>
    <w:rsid w:val="00E3435F"/>
    <w:rsid w:val="00E35C51"/>
    <w:rsid w:val="00E41F89"/>
    <w:rsid w:val="00E47EA8"/>
    <w:rsid w:val="00E70967"/>
    <w:rsid w:val="00E7337D"/>
    <w:rsid w:val="00E7798A"/>
    <w:rsid w:val="00EB15DB"/>
    <w:rsid w:val="00EE5AD2"/>
    <w:rsid w:val="00EF0C65"/>
    <w:rsid w:val="00EF2BC6"/>
    <w:rsid w:val="00EF36CD"/>
    <w:rsid w:val="00F24599"/>
    <w:rsid w:val="00F53A53"/>
    <w:rsid w:val="00F74267"/>
    <w:rsid w:val="00F74340"/>
    <w:rsid w:val="00F942C6"/>
    <w:rsid w:val="00F95E3B"/>
    <w:rsid w:val="00F97CF8"/>
    <w:rsid w:val="00FA03CC"/>
    <w:rsid w:val="00FC60C5"/>
    <w:rsid w:val="00FF0301"/>
    <w:rsid w:val="00FF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paragraph" w:styleId="3">
    <w:name w:val="heading 3"/>
    <w:basedOn w:val="a"/>
    <w:next w:val="a"/>
    <w:link w:val="30"/>
    <w:qFormat/>
    <w:rsid w:val="00D95E7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uiPriority w:val="34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  <w:style w:type="character" w:customStyle="1" w:styleId="30">
    <w:name w:val="Заголовок 3 Знак"/>
    <w:basedOn w:val="a0"/>
    <w:link w:val="3"/>
    <w:rsid w:val="00D95E7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ad">
    <w:name w:val="Body Text Indent"/>
    <w:basedOn w:val="a"/>
    <w:link w:val="ae"/>
    <w:rsid w:val="00D95E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95E7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D"/>
  </w:style>
  <w:style w:type="paragraph" w:styleId="3">
    <w:name w:val="heading 3"/>
    <w:basedOn w:val="a"/>
    <w:next w:val="a"/>
    <w:link w:val="30"/>
    <w:qFormat/>
    <w:rsid w:val="00D95E7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C473BA"/>
    <w:pPr>
      <w:spacing w:after="0" w:line="240" w:lineRule="auto"/>
      <w:ind w:left="-567" w:right="-285" w:firstLine="567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styleId="a5">
    <w:name w:val="Hyperlink"/>
    <w:rsid w:val="00C473BA"/>
    <w:rPr>
      <w:color w:val="0000FF"/>
      <w:u w:val="single"/>
    </w:rPr>
  </w:style>
  <w:style w:type="paragraph" w:styleId="2">
    <w:name w:val="Body Text Indent 2"/>
    <w:basedOn w:val="a"/>
    <w:link w:val="20"/>
    <w:rsid w:val="00EB15DB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character" w:customStyle="1" w:styleId="20">
    <w:name w:val="Основной текст с отступом 2 Знак"/>
    <w:basedOn w:val="a0"/>
    <w:link w:val="2"/>
    <w:rsid w:val="00EB15DB"/>
    <w:rPr>
      <w:rFonts w:ascii="Times New Roman" w:eastAsia="Times New Roman" w:hAnsi="Times New Roman" w:cs="Times New Roman"/>
      <w:sz w:val="24"/>
      <w:szCs w:val="20"/>
      <w:lang w:val="uk-UA" w:eastAsia="hu-HU"/>
    </w:rPr>
  </w:style>
  <w:style w:type="paragraph" w:styleId="a6">
    <w:name w:val="List Paragraph"/>
    <w:basedOn w:val="a"/>
    <w:uiPriority w:val="34"/>
    <w:qFormat/>
    <w:rsid w:val="0039099E"/>
    <w:pPr>
      <w:ind w:left="720"/>
      <w:contextualSpacing/>
    </w:pPr>
  </w:style>
  <w:style w:type="paragraph" w:styleId="a7">
    <w:name w:val="No Spacing"/>
    <w:uiPriority w:val="1"/>
    <w:qFormat/>
    <w:rsid w:val="006945AD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F75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91"/>
  </w:style>
  <w:style w:type="paragraph" w:styleId="aa">
    <w:name w:val="Plain Text"/>
    <w:basedOn w:val="a"/>
    <w:link w:val="ab"/>
    <w:rsid w:val="003F75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b">
    <w:name w:val="Текст Знак"/>
    <w:basedOn w:val="a0"/>
    <w:link w:val="aa"/>
    <w:rsid w:val="003F7591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HTML">
    <w:name w:val="HTML Preformatted"/>
    <w:basedOn w:val="a"/>
    <w:link w:val="HTML0"/>
    <w:uiPriority w:val="99"/>
    <w:unhideWhenUsed/>
    <w:rsid w:val="00E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0">
    <w:name w:val="Стандартный HTML Знак"/>
    <w:basedOn w:val="a0"/>
    <w:link w:val="HTML"/>
    <w:uiPriority w:val="99"/>
    <w:rsid w:val="00EE5AD2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991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Emphasis"/>
    <w:qFormat/>
    <w:rsid w:val="00991708"/>
    <w:rPr>
      <w:i/>
      <w:iCs/>
    </w:rPr>
  </w:style>
  <w:style w:type="character" w:customStyle="1" w:styleId="30">
    <w:name w:val="Заголовок 3 Знак"/>
    <w:basedOn w:val="a0"/>
    <w:link w:val="3"/>
    <w:rsid w:val="00D95E7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ad">
    <w:name w:val="Body Text Indent"/>
    <w:basedOn w:val="a"/>
    <w:link w:val="ae"/>
    <w:rsid w:val="00D95E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95E7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trs1962@ukr.net" TargetMode="External"/><Relationship Id="rId13" Type="http://schemas.openxmlformats.org/officeDocument/2006/relationships/hyperlink" Target="http://www.geoknigi.com" TargetMode="External"/><Relationship Id="rId18" Type="http://schemas.openxmlformats.org/officeDocument/2006/relationships/hyperlink" Target="https://www.tankonyvtar.hu/hu/tartalom/tamop412A/2011_0025_kor_3/ch03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gstrs1962@i.ua" TargetMode="External"/><Relationship Id="rId12" Type="http://schemas.openxmlformats.org/officeDocument/2006/relationships/hyperlink" Target="http://www.geo-teacher.at.ua" TargetMode="External"/><Relationship Id="rId17" Type="http://schemas.openxmlformats.org/officeDocument/2006/relationships/hyperlink" Target="http://www.tankonyvtar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2.rada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rafica.net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rainaincognita.com" TargetMode="External"/><Relationship Id="rId10" Type="http://schemas.openxmlformats.org/officeDocument/2006/relationships/hyperlink" Target="http://www.geoswit.ucoz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ograf.com.ua" TargetMode="External"/><Relationship Id="rId14" Type="http://schemas.openxmlformats.org/officeDocument/2006/relationships/hyperlink" Target="http://www.ukrmap.su/u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8FA6-AEDE-4723-987D-E9E9BBA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2021-08-31T17:49:00Z</dcterms:created>
  <dcterms:modified xsi:type="dcterms:W3CDTF">2021-08-31T17:49:00Z</dcterms:modified>
</cp:coreProperties>
</file>